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2061" w:rsidRDefault="006C2061" w:rsidP="006C2061">
      <w:r>
        <w:rPr>
          <w:rFonts w:hint="eastAsia"/>
        </w:rPr>
        <w:t>目录</w:t>
      </w:r>
    </w:p>
    <w:p w:rsidR="006C3040" w:rsidRDefault="006C3040" w:rsidP="006C3040">
      <w:pPr>
        <w:pStyle w:val="11"/>
        <w:tabs>
          <w:tab w:val="right" w:leader="dot" w:pos="8778"/>
        </w:tabs>
        <w:spacing w:after="0"/>
        <w:rPr>
          <w:noProof/>
          <w:kern w:val="2"/>
          <w:sz w:val="21"/>
        </w:rPr>
      </w:pPr>
      <w:r w:rsidRPr="006C3040">
        <w:rPr>
          <w:rStyle w:val="a7"/>
          <w:rFonts w:hint="eastAsia"/>
          <w:noProof/>
        </w:rPr>
        <w:t>北京住房公积金缴存管理办法</w:t>
      </w:r>
      <w:r>
        <w:rPr>
          <w:noProof/>
          <w:webHidden/>
        </w:rPr>
        <w:t xml:space="preserve"> 1</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第一章</w:t>
      </w:r>
      <w:r w:rsidRPr="006C3040">
        <w:rPr>
          <w:rStyle w:val="a7"/>
          <w:rFonts w:hint="eastAsia"/>
          <w:noProof/>
        </w:rPr>
        <w:t xml:space="preserve"> </w:t>
      </w:r>
      <w:r w:rsidRPr="006C3040">
        <w:rPr>
          <w:rStyle w:val="a7"/>
          <w:rFonts w:hint="eastAsia"/>
          <w:noProof/>
        </w:rPr>
        <w:t>总则</w:t>
      </w:r>
      <w:r>
        <w:rPr>
          <w:noProof/>
          <w:webHidden/>
        </w:rPr>
        <w:t xml:space="preserve"> 1</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第二章</w:t>
      </w:r>
      <w:r w:rsidRPr="006C3040">
        <w:rPr>
          <w:rStyle w:val="a7"/>
          <w:rFonts w:hint="eastAsia"/>
          <w:noProof/>
        </w:rPr>
        <w:t xml:space="preserve"> </w:t>
      </w:r>
      <w:r w:rsidRPr="006C3040">
        <w:rPr>
          <w:rStyle w:val="a7"/>
          <w:rFonts w:hint="eastAsia"/>
          <w:noProof/>
        </w:rPr>
        <w:t>登记及账户设立</w:t>
      </w:r>
      <w:r>
        <w:rPr>
          <w:noProof/>
          <w:webHidden/>
        </w:rPr>
        <w:t xml:space="preserve"> 2</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第三章</w:t>
      </w:r>
      <w:r w:rsidRPr="006C3040">
        <w:rPr>
          <w:rStyle w:val="a7"/>
          <w:rFonts w:hint="eastAsia"/>
          <w:noProof/>
        </w:rPr>
        <w:t xml:space="preserve"> </w:t>
      </w:r>
      <w:r w:rsidRPr="006C3040">
        <w:rPr>
          <w:rStyle w:val="a7"/>
          <w:rFonts w:hint="eastAsia"/>
          <w:noProof/>
        </w:rPr>
        <w:t>缴存</w:t>
      </w:r>
      <w:r>
        <w:rPr>
          <w:noProof/>
          <w:webHidden/>
        </w:rPr>
        <w:t xml:space="preserve"> 3</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第四章</w:t>
      </w:r>
      <w:r w:rsidRPr="006C3040">
        <w:rPr>
          <w:rStyle w:val="a7"/>
          <w:rFonts w:hint="eastAsia"/>
          <w:noProof/>
        </w:rPr>
        <w:t xml:space="preserve"> </w:t>
      </w:r>
      <w:r w:rsidRPr="006C3040">
        <w:rPr>
          <w:rStyle w:val="a7"/>
          <w:rFonts w:hint="eastAsia"/>
          <w:noProof/>
        </w:rPr>
        <w:t>封存、转移</w:t>
      </w:r>
      <w:r>
        <w:rPr>
          <w:noProof/>
          <w:webHidden/>
        </w:rPr>
        <w:t xml:space="preserve"> 5</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第五章</w:t>
      </w:r>
      <w:r w:rsidRPr="006C3040">
        <w:rPr>
          <w:rStyle w:val="a7"/>
          <w:rFonts w:hint="eastAsia"/>
          <w:noProof/>
        </w:rPr>
        <w:t xml:space="preserve"> </w:t>
      </w:r>
      <w:r w:rsidRPr="006C3040">
        <w:rPr>
          <w:rStyle w:val="a7"/>
          <w:rFonts w:hint="eastAsia"/>
          <w:noProof/>
        </w:rPr>
        <w:t>对账、查询、计息</w:t>
      </w:r>
      <w:r>
        <w:rPr>
          <w:noProof/>
          <w:webHidden/>
        </w:rPr>
        <w:t xml:space="preserve"> 6</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第六章</w:t>
      </w:r>
      <w:r w:rsidRPr="006C3040">
        <w:rPr>
          <w:rStyle w:val="a7"/>
          <w:rFonts w:hint="eastAsia"/>
          <w:noProof/>
        </w:rPr>
        <w:t xml:space="preserve"> </w:t>
      </w:r>
      <w:r w:rsidRPr="006C3040">
        <w:rPr>
          <w:rStyle w:val="a7"/>
          <w:rFonts w:hint="eastAsia"/>
          <w:noProof/>
        </w:rPr>
        <w:t>附则</w:t>
      </w:r>
      <w:r>
        <w:rPr>
          <w:noProof/>
          <w:webHidden/>
        </w:rPr>
        <w:t xml:space="preserve"> 6</w:t>
      </w:r>
    </w:p>
    <w:p w:rsidR="006C3040" w:rsidRDefault="006C3040" w:rsidP="006C3040">
      <w:pPr>
        <w:pStyle w:val="11"/>
        <w:tabs>
          <w:tab w:val="right" w:leader="dot" w:pos="8778"/>
        </w:tabs>
        <w:spacing w:after="0"/>
        <w:rPr>
          <w:noProof/>
          <w:kern w:val="2"/>
          <w:sz w:val="21"/>
        </w:rPr>
      </w:pPr>
      <w:r w:rsidRPr="006C3040">
        <w:rPr>
          <w:rStyle w:val="a7"/>
          <w:rFonts w:hint="eastAsia"/>
          <w:noProof/>
        </w:rPr>
        <w:t>北京住房公积金提取管理办法</w:t>
      </w:r>
      <w:r>
        <w:rPr>
          <w:noProof/>
          <w:webHidden/>
        </w:rPr>
        <w:t xml:space="preserve"> 7</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第一章</w:t>
      </w:r>
      <w:r w:rsidRPr="006C3040">
        <w:rPr>
          <w:rStyle w:val="a7"/>
          <w:rFonts w:hint="eastAsia"/>
          <w:noProof/>
        </w:rPr>
        <w:t xml:space="preserve"> </w:t>
      </w:r>
      <w:r w:rsidRPr="006C3040">
        <w:rPr>
          <w:rStyle w:val="a7"/>
          <w:rFonts w:hint="eastAsia"/>
          <w:noProof/>
        </w:rPr>
        <w:t>总则</w:t>
      </w:r>
      <w:r>
        <w:rPr>
          <w:noProof/>
          <w:webHidden/>
        </w:rPr>
        <w:t xml:space="preserve"> 7</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第二章</w:t>
      </w:r>
      <w:r w:rsidRPr="006C3040">
        <w:rPr>
          <w:rStyle w:val="a7"/>
          <w:rFonts w:hint="eastAsia"/>
          <w:noProof/>
        </w:rPr>
        <w:t xml:space="preserve"> </w:t>
      </w:r>
      <w:r w:rsidRPr="006C3040">
        <w:rPr>
          <w:rStyle w:val="a7"/>
          <w:rFonts w:hint="eastAsia"/>
          <w:noProof/>
        </w:rPr>
        <w:t>提取范围</w:t>
      </w:r>
      <w:r>
        <w:rPr>
          <w:noProof/>
          <w:webHidden/>
        </w:rPr>
        <w:t xml:space="preserve"> 7</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第三章</w:t>
      </w:r>
      <w:r w:rsidRPr="006C3040">
        <w:rPr>
          <w:rStyle w:val="a7"/>
          <w:rFonts w:hint="eastAsia"/>
          <w:noProof/>
        </w:rPr>
        <w:t xml:space="preserve"> </w:t>
      </w:r>
      <w:r w:rsidRPr="006C3040">
        <w:rPr>
          <w:rStyle w:val="a7"/>
          <w:rFonts w:hint="eastAsia"/>
          <w:noProof/>
        </w:rPr>
        <w:t>提取额度</w:t>
      </w:r>
      <w:r>
        <w:rPr>
          <w:noProof/>
          <w:webHidden/>
        </w:rPr>
        <w:t xml:space="preserve"> 7</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第四章</w:t>
      </w:r>
      <w:r w:rsidRPr="006C3040">
        <w:rPr>
          <w:rStyle w:val="a7"/>
          <w:rFonts w:hint="eastAsia"/>
          <w:noProof/>
        </w:rPr>
        <w:t xml:space="preserve"> </w:t>
      </w:r>
      <w:r w:rsidRPr="006C3040">
        <w:rPr>
          <w:rStyle w:val="a7"/>
          <w:rFonts w:hint="eastAsia"/>
          <w:noProof/>
        </w:rPr>
        <w:t>提取证明材料</w:t>
      </w:r>
      <w:r>
        <w:rPr>
          <w:noProof/>
          <w:webHidden/>
        </w:rPr>
        <w:t xml:space="preserve"> 8</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第五章</w:t>
      </w:r>
      <w:r w:rsidRPr="006C3040">
        <w:rPr>
          <w:rStyle w:val="a7"/>
          <w:rFonts w:hint="eastAsia"/>
          <w:noProof/>
        </w:rPr>
        <w:t xml:space="preserve"> </w:t>
      </w:r>
      <w:r w:rsidRPr="006C3040">
        <w:rPr>
          <w:rStyle w:val="a7"/>
          <w:rFonts w:hint="eastAsia"/>
          <w:noProof/>
        </w:rPr>
        <w:t>提取程序</w:t>
      </w:r>
      <w:r>
        <w:rPr>
          <w:noProof/>
          <w:webHidden/>
        </w:rPr>
        <w:t xml:space="preserve"> 9</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第六章</w:t>
      </w:r>
      <w:r w:rsidRPr="006C3040">
        <w:rPr>
          <w:rStyle w:val="a7"/>
          <w:rFonts w:hint="eastAsia"/>
          <w:noProof/>
        </w:rPr>
        <w:t xml:space="preserve"> </w:t>
      </w:r>
      <w:r w:rsidRPr="006C3040">
        <w:rPr>
          <w:rStyle w:val="a7"/>
          <w:rFonts w:hint="eastAsia"/>
          <w:noProof/>
        </w:rPr>
        <w:t>附则</w:t>
      </w:r>
      <w:r>
        <w:rPr>
          <w:noProof/>
          <w:webHidden/>
        </w:rPr>
        <w:t xml:space="preserve"> 9</w:t>
      </w:r>
    </w:p>
    <w:p w:rsidR="006C3040" w:rsidRDefault="006C3040" w:rsidP="006C3040">
      <w:pPr>
        <w:pStyle w:val="11"/>
        <w:tabs>
          <w:tab w:val="right" w:leader="dot" w:pos="8778"/>
        </w:tabs>
        <w:spacing w:after="0"/>
        <w:rPr>
          <w:noProof/>
          <w:kern w:val="2"/>
          <w:sz w:val="21"/>
        </w:rPr>
      </w:pPr>
      <w:r w:rsidRPr="006C3040">
        <w:rPr>
          <w:rStyle w:val="a7"/>
          <w:rFonts w:hint="eastAsia"/>
          <w:noProof/>
        </w:rPr>
        <w:t>北京住房公积金贷款办法</w:t>
      </w:r>
      <w:r>
        <w:rPr>
          <w:noProof/>
          <w:webHidden/>
        </w:rPr>
        <w:t xml:space="preserve"> 11</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第一章</w:t>
      </w:r>
      <w:r w:rsidRPr="006C3040">
        <w:rPr>
          <w:rStyle w:val="a7"/>
          <w:rFonts w:hint="eastAsia"/>
          <w:noProof/>
        </w:rPr>
        <w:t xml:space="preserve"> </w:t>
      </w:r>
      <w:r w:rsidRPr="006C3040">
        <w:rPr>
          <w:rStyle w:val="a7"/>
          <w:rFonts w:hint="eastAsia"/>
          <w:noProof/>
        </w:rPr>
        <w:t>总则</w:t>
      </w:r>
      <w:r>
        <w:rPr>
          <w:noProof/>
          <w:webHidden/>
        </w:rPr>
        <w:t xml:space="preserve"> 11</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第二章</w:t>
      </w:r>
      <w:r w:rsidRPr="006C3040">
        <w:rPr>
          <w:rStyle w:val="a7"/>
          <w:rFonts w:hint="eastAsia"/>
          <w:noProof/>
        </w:rPr>
        <w:t xml:space="preserve"> </w:t>
      </w:r>
      <w:r w:rsidRPr="006C3040">
        <w:rPr>
          <w:rStyle w:val="a7"/>
          <w:rFonts w:hint="eastAsia"/>
          <w:noProof/>
        </w:rPr>
        <w:t>贷款对象和条件</w:t>
      </w:r>
      <w:r>
        <w:rPr>
          <w:noProof/>
          <w:webHidden/>
        </w:rPr>
        <w:t xml:space="preserve"> 11</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第三章</w:t>
      </w:r>
      <w:r w:rsidRPr="006C3040">
        <w:rPr>
          <w:rStyle w:val="a7"/>
          <w:rFonts w:hint="eastAsia"/>
          <w:noProof/>
        </w:rPr>
        <w:t xml:space="preserve"> </w:t>
      </w:r>
      <w:r w:rsidRPr="006C3040">
        <w:rPr>
          <w:rStyle w:val="a7"/>
          <w:rFonts w:hint="eastAsia"/>
          <w:noProof/>
        </w:rPr>
        <w:t>贷款金额、期限、利率</w:t>
      </w:r>
      <w:r>
        <w:rPr>
          <w:noProof/>
          <w:webHidden/>
        </w:rPr>
        <w:t xml:space="preserve"> 12</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第四章</w:t>
      </w:r>
      <w:r w:rsidRPr="006C3040">
        <w:rPr>
          <w:rStyle w:val="a7"/>
          <w:rFonts w:hint="eastAsia"/>
          <w:noProof/>
        </w:rPr>
        <w:t xml:space="preserve"> </w:t>
      </w:r>
      <w:r w:rsidRPr="006C3040">
        <w:rPr>
          <w:rStyle w:val="a7"/>
          <w:rFonts w:hint="eastAsia"/>
          <w:noProof/>
        </w:rPr>
        <w:t>贷款程序</w:t>
      </w:r>
      <w:r>
        <w:rPr>
          <w:noProof/>
          <w:webHidden/>
        </w:rPr>
        <w:t xml:space="preserve"> 12</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第五章</w:t>
      </w:r>
      <w:r w:rsidRPr="006C3040">
        <w:rPr>
          <w:rStyle w:val="a7"/>
          <w:rFonts w:hint="eastAsia"/>
          <w:noProof/>
        </w:rPr>
        <w:t xml:space="preserve"> </w:t>
      </w:r>
      <w:r w:rsidRPr="006C3040">
        <w:rPr>
          <w:rStyle w:val="a7"/>
          <w:rFonts w:hint="eastAsia"/>
          <w:noProof/>
        </w:rPr>
        <w:t>个人信用评估和抵押物评估</w:t>
      </w:r>
      <w:r>
        <w:rPr>
          <w:noProof/>
          <w:webHidden/>
        </w:rPr>
        <w:t xml:space="preserve"> 12</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第六章</w:t>
      </w:r>
      <w:r w:rsidRPr="006C3040">
        <w:rPr>
          <w:rStyle w:val="a7"/>
          <w:rFonts w:hint="eastAsia"/>
          <w:noProof/>
        </w:rPr>
        <w:t xml:space="preserve"> </w:t>
      </w:r>
      <w:r w:rsidRPr="006C3040">
        <w:rPr>
          <w:rStyle w:val="a7"/>
          <w:rFonts w:hint="eastAsia"/>
          <w:noProof/>
        </w:rPr>
        <w:t>贷款担保</w:t>
      </w:r>
      <w:r>
        <w:rPr>
          <w:noProof/>
          <w:webHidden/>
        </w:rPr>
        <w:t xml:space="preserve"> 12</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第七章</w:t>
      </w:r>
      <w:r w:rsidRPr="006C3040">
        <w:rPr>
          <w:rStyle w:val="a7"/>
          <w:rFonts w:hint="eastAsia"/>
          <w:noProof/>
        </w:rPr>
        <w:t xml:space="preserve"> </w:t>
      </w:r>
      <w:r w:rsidRPr="006C3040">
        <w:rPr>
          <w:rStyle w:val="a7"/>
          <w:rFonts w:hint="eastAsia"/>
          <w:noProof/>
        </w:rPr>
        <w:t>贷款偿还与回收</w:t>
      </w:r>
      <w:r>
        <w:rPr>
          <w:noProof/>
          <w:webHidden/>
        </w:rPr>
        <w:t xml:space="preserve"> 14</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第八章</w:t>
      </w:r>
      <w:r w:rsidRPr="006C3040">
        <w:rPr>
          <w:rStyle w:val="a7"/>
          <w:rFonts w:hint="eastAsia"/>
          <w:noProof/>
        </w:rPr>
        <w:t xml:space="preserve"> </w:t>
      </w:r>
      <w:r w:rsidRPr="006C3040">
        <w:rPr>
          <w:rStyle w:val="a7"/>
          <w:rFonts w:hint="eastAsia"/>
          <w:noProof/>
        </w:rPr>
        <w:t>借款合同</w:t>
      </w:r>
      <w:r>
        <w:rPr>
          <w:noProof/>
          <w:webHidden/>
        </w:rPr>
        <w:t xml:space="preserve"> 16</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第九章</w:t>
      </w:r>
      <w:r w:rsidRPr="006C3040">
        <w:rPr>
          <w:rStyle w:val="a7"/>
          <w:rFonts w:hint="eastAsia"/>
          <w:noProof/>
        </w:rPr>
        <w:t xml:space="preserve"> </w:t>
      </w:r>
      <w:r w:rsidRPr="006C3040">
        <w:rPr>
          <w:rStyle w:val="a7"/>
          <w:rFonts w:hint="eastAsia"/>
          <w:noProof/>
        </w:rPr>
        <w:t>贷款资产管理</w:t>
      </w:r>
      <w:r>
        <w:rPr>
          <w:noProof/>
          <w:webHidden/>
        </w:rPr>
        <w:t xml:space="preserve"> 16</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第十章</w:t>
      </w:r>
      <w:r w:rsidRPr="006C3040">
        <w:rPr>
          <w:rStyle w:val="a7"/>
          <w:rFonts w:hint="eastAsia"/>
          <w:noProof/>
        </w:rPr>
        <w:t xml:space="preserve"> </w:t>
      </w:r>
      <w:r w:rsidRPr="006C3040">
        <w:rPr>
          <w:rStyle w:val="a7"/>
          <w:rFonts w:hint="eastAsia"/>
          <w:noProof/>
        </w:rPr>
        <w:t>贷款档案管理</w:t>
      </w:r>
      <w:r>
        <w:rPr>
          <w:noProof/>
          <w:webHidden/>
        </w:rPr>
        <w:t xml:space="preserve"> 17</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第十一章</w:t>
      </w:r>
      <w:r w:rsidRPr="006C3040">
        <w:rPr>
          <w:rStyle w:val="a7"/>
          <w:rFonts w:hint="eastAsia"/>
          <w:noProof/>
        </w:rPr>
        <w:t xml:space="preserve"> </w:t>
      </w:r>
      <w:r w:rsidRPr="006C3040">
        <w:rPr>
          <w:rStyle w:val="a7"/>
          <w:rFonts w:hint="eastAsia"/>
          <w:noProof/>
        </w:rPr>
        <w:t>法律责任及处置</w:t>
      </w:r>
      <w:r>
        <w:rPr>
          <w:noProof/>
          <w:webHidden/>
        </w:rPr>
        <w:t xml:space="preserve"> 17</w:t>
      </w:r>
    </w:p>
    <w:p w:rsidR="006C3040" w:rsidRDefault="006C3040" w:rsidP="006C3040">
      <w:pPr>
        <w:pStyle w:val="20"/>
        <w:tabs>
          <w:tab w:val="right" w:leader="dot" w:pos="8778"/>
        </w:tabs>
        <w:spacing w:after="0"/>
        <w:ind w:left="440"/>
        <w:rPr>
          <w:noProof/>
          <w:kern w:val="2"/>
          <w:sz w:val="21"/>
        </w:rPr>
      </w:pPr>
      <w:r w:rsidRPr="006C3040">
        <w:rPr>
          <w:rStyle w:val="a7"/>
          <w:rFonts w:hint="eastAsia"/>
          <w:noProof/>
        </w:rPr>
        <w:t>第十二章</w:t>
      </w:r>
      <w:r w:rsidRPr="006C3040">
        <w:rPr>
          <w:rStyle w:val="a7"/>
          <w:rFonts w:hint="eastAsia"/>
          <w:noProof/>
        </w:rPr>
        <w:t xml:space="preserve"> </w:t>
      </w:r>
      <w:r w:rsidRPr="006C3040">
        <w:rPr>
          <w:rStyle w:val="a7"/>
          <w:rFonts w:hint="eastAsia"/>
          <w:noProof/>
        </w:rPr>
        <w:t>附则</w:t>
      </w:r>
      <w:r>
        <w:rPr>
          <w:noProof/>
          <w:webHidden/>
        </w:rPr>
        <w:t xml:space="preserve"> 17</w:t>
      </w:r>
    </w:p>
    <w:p w:rsidR="006C3040" w:rsidRDefault="006C3040" w:rsidP="006C3040">
      <w:pPr>
        <w:pStyle w:val="11"/>
        <w:tabs>
          <w:tab w:val="right" w:leader="dot" w:pos="8778"/>
        </w:tabs>
        <w:spacing w:after="0"/>
        <w:rPr>
          <w:noProof/>
          <w:kern w:val="2"/>
          <w:sz w:val="21"/>
        </w:rPr>
      </w:pPr>
      <w:r w:rsidRPr="006C3040">
        <w:rPr>
          <w:rStyle w:val="a7"/>
          <w:rFonts w:hint="eastAsia"/>
          <w:noProof/>
        </w:rPr>
        <w:t>关于实施《北京住房公积金贷款办法》有关问题的通知</w:t>
      </w:r>
      <w:r>
        <w:rPr>
          <w:noProof/>
          <w:webHidden/>
        </w:rPr>
        <w:t xml:space="preserve"> 19</w:t>
      </w:r>
    </w:p>
    <w:p w:rsidR="006C2061" w:rsidRPr="006C2061" w:rsidRDefault="006C2061" w:rsidP="006C3040">
      <w:pPr>
        <w:spacing w:after="0"/>
        <w:sectPr w:rsidR="006C2061" w:rsidRPr="006C2061" w:rsidSect="00502466">
          <w:headerReference w:type="even" r:id="rId9"/>
          <w:headerReference w:type="default" r:id="rId10"/>
          <w:footerReference w:type="even" r:id="rId11"/>
          <w:headerReference w:type="first" r:id="rId12"/>
          <w:footerReference w:type="first" r:id="rId13"/>
          <w:pgSz w:w="11907" w:h="16840" w:code="9"/>
          <w:pgMar w:top="1418" w:right="1134" w:bottom="1134" w:left="1418" w:header="567" w:footer="567" w:gutter="567"/>
          <w:cols w:space="425"/>
          <w:docGrid w:type="lines" w:linePitch="312"/>
        </w:sectPr>
      </w:pPr>
    </w:p>
    <w:p w:rsidR="00E71899" w:rsidRDefault="00E71899" w:rsidP="001F3288">
      <w:pPr>
        <w:pStyle w:val="1"/>
        <w:numPr>
          <w:ilvl w:val="0"/>
          <w:numId w:val="8"/>
        </w:numPr>
      </w:pPr>
      <w:bookmarkStart w:id="0" w:name="_Toc22226253"/>
      <w:bookmarkStart w:id="1" w:name="_Toc22286775"/>
      <w:r w:rsidRPr="009B0DEF">
        <w:rPr>
          <w:rFonts w:hint="eastAsia"/>
        </w:rPr>
        <w:lastRenderedPageBreak/>
        <w:t>北京住房公积金缴存管理办法</w:t>
      </w:r>
      <w:bookmarkEnd w:id="0"/>
      <w:bookmarkEnd w:id="1"/>
    </w:p>
    <w:p w:rsidR="00E71899" w:rsidRPr="00C0260A" w:rsidRDefault="00E71899" w:rsidP="00C0260A">
      <w:pPr>
        <w:pStyle w:val="2"/>
      </w:pPr>
      <w:bookmarkStart w:id="2" w:name="_Toc22226254"/>
      <w:bookmarkStart w:id="3" w:name="_Toc22286776"/>
      <w:r w:rsidRPr="00C0260A">
        <w:rPr>
          <w:rFonts w:hint="eastAsia"/>
        </w:rPr>
        <w:t>总则</w:t>
      </w:r>
      <w:bookmarkEnd w:id="2"/>
      <w:bookmarkEnd w:id="3"/>
    </w:p>
    <w:p w:rsidR="00E71899" w:rsidRPr="00E354C6" w:rsidRDefault="00E71899" w:rsidP="00C0260A">
      <w:pPr>
        <w:pStyle w:val="10"/>
      </w:pPr>
      <w:r w:rsidRPr="00E354C6">
        <w:rPr>
          <w:rFonts w:hint="eastAsia"/>
        </w:rPr>
        <w:t>为了加强住房公积金缴存管理，维护住房公积金所有者的合法权益，根据国务院《住房公积金管理条例》和北京市人民政府《北京市实施&lt;住房公积金管理条例&gt;若干规定》及国家和本市的有关规定，结合本市实际情况，制定本办法。</w:t>
      </w:r>
    </w:p>
    <w:p w:rsidR="00E71899" w:rsidRPr="009B0DEF" w:rsidRDefault="00E71899" w:rsidP="00C0260A">
      <w:pPr>
        <w:pStyle w:val="10"/>
      </w:pPr>
      <w:r w:rsidRPr="009B0DEF">
        <w:rPr>
          <w:rFonts w:hint="eastAsia"/>
        </w:rPr>
        <w:t>本办法适用于北京市行政区域内住房公积金的缴存管理，具体包括：</w:t>
      </w:r>
    </w:p>
    <w:p w:rsidR="00E71899" w:rsidRPr="009B0DEF" w:rsidRDefault="00E71899" w:rsidP="00502466">
      <w:pPr>
        <w:pStyle w:val="21"/>
        <w:ind w:firstLine="480"/>
      </w:pPr>
      <w:r w:rsidRPr="009B0DEF">
        <w:rPr>
          <w:rFonts w:hint="eastAsia"/>
        </w:rPr>
        <w:t>（一）住房公积金单位登记、开户、变更、注销；</w:t>
      </w:r>
    </w:p>
    <w:p w:rsidR="00E71899" w:rsidRPr="009B0DEF" w:rsidRDefault="00E71899" w:rsidP="00502466">
      <w:pPr>
        <w:pStyle w:val="21"/>
        <w:ind w:firstLine="480"/>
      </w:pPr>
      <w:r w:rsidRPr="009B0DEF">
        <w:rPr>
          <w:rFonts w:hint="eastAsia"/>
        </w:rPr>
        <w:t>（二）住房公积金个人账户的设立、封存、转移；</w:t>
      </w:r>
    </w:p>
    <w:p w:rsidR="00E71899" w:rsidRPr="009B0DEF" w:rsidRDefault="00E71899" w:rsidP="00502466">
      <w:pPr>
        <w:pStyle w:val="21"/>
        <w:ind w:firstLine="480"/>
      </w:pPr>
      <w:r w:rsidRPr="009B0DEF">
        <w:rPr>
          <w:rFonts w:hint="eastAsia"/>
        </w:rPr>
        <w:t>（三）住房公积金缴存额的核定；</w:t>
      </w:r>
    </w:p>
    <w:p w:rsidR="00E71899" w:rsidRPr="009B0DEF" w:rsidRDefault="00E71899" w:rsidP="00502466">
      <w:pPr>
        <w:pStyle w:val="21"/>
        <w:ind w:firstLine="480"/>
      </w:pPr>
      <w:r w:rsidRPr="009B0DEF">
        <w:rPr>
          <w:rFonts w:hint="eastAsia"/>
        </w:rPr>
        <w:t>（四）住房公积金的汇缴、补缴；</w:t>
      </w:r>
    </w:p>
    <w:p w:rsidR="00E71899" w:rsidRPr="009B0DEF" w:rsidRDefault="00E71899" w:rsidP="00502466">
      <w:pPr>
        <w:pStyle w:val="21"/>
        <w:ind w:firstLine="480"/>
      </w:pPr>
      <w:r w:rsidRPr="009B0DEF">
        <w:rPr>
          <w:rFonts w:hint="eastAsia"/>
        </w:rPr>
        <w:t>（五）住房公积金的计息、对账、查询。</w:t>
      </w:r>
    </w:p>
    <w:p w:rsidR="00E71899" w:rsidRPr="009B0DEF" w:rsidRDefault="00E71899" w:rsidP="00C0260A">
      <w:pPr>
        <w:pStyle w:val="10"/>
      </w:pPr>
      <w:r w:rsidRPr="009B0DEF">
        <w:rPr>
          <w:rFonts w:hint="eastAsia"/>
        </w:rPr>
        <w:t>北京住房公积金管理委员会（以下简称管委会）是本市住房公积金管理的决策机构。在缴存管理方面履行下列职责：</w:t>
      </w:r>
    </w:p>
    <w:p w:rsidR="00E71899" w:rsidRPr="009B0DEF" w:rsidRDefault="00E71899" w:rsidP="00502466">
      <w:pPr>
        <w:pStyle w:val="21"/>
        <w:ind w:firstLine="480"/>
      </w:pPr>
      <w:r w:rsidRPr="009B0DEF">
        <w:rPr>
          <w:rFonts w:hint="eastAsia"/>
        </w:rPr>
        <w:t>（一）依据有关法律、法规和政策，制定和调整住房公积金的具体管理措施，并监督实施；</w:t>
      </w:r>
    </w:p>
    <w:p w:rsidR="00E71899" w:rsidRPr="009B0DEF" w:rsidRDefault="00E71899" w:rsidP="00502466">
      <w:pPr>
        <w:pStyle w:val="21"/>
        <w:ind w:firstLine="480"/>
      </w:pPr>
      <w:r w:rsidRPr="009B0DEF">
        <w:rPr>
          <w:rFonts w:hint="eastAsia"/>
        </w:rPr>
        <w:t>（二）负责拟订住房公积金的具体缴存比例；</w:t>
      </w:r>
    </w:p>
    <w:p w:rsidR="00E71899" w:rsidRPr="009B0DEF" w:rsidRDefault="00E71899" w:rsidP="00502466">
      <w:pPr>
        <w:pStyle w:val="21"/>
        <w:ind w:firstLine="480"/>
      </w:pPr>
      <w:r w:rsidRPr="009B0DEF">
        <w:rPr>
          <w:rFonts w:hint="eastAsia"/>
        </w:rPr>
        <w:t>（三）确定降低缴存比例、缓缴住房公积金的适用条件，审批或授权北京住房公积金管理中心（以下简称管理中心）审批单位降低缴存比例或缓缴的申请；</w:t>
      </w:r>
    </w:p>
    <w:p w:rsidR="00E71899" w:rsidRPr="009B0DEF" w:rsidRDefault="00E71899" w:rsidP="00502466">
      <w:pPr>
        <w:pStyle w:val="21"/>
        <w:ind w:firstLine="480"/>
      </w:pPr>
      <w:r w:rsidRPr="009B0DEF">
        <w:rPr>
          <w:rFonts w:hint="eastAsia"/>
        </w:rPr>
        <w:t>（四）确定缴存额上限，审批或授权管理中心审批单位超过缴存额上限缴存的申请。</w:t>
      </w:r>
    </w:p>
    <w:p w:rsidR="00E71899" w:rsidRPr="00DD3B24" w:rsidRDefault="00E71899" w:rsidP="00DD3B24">
      <w:pPr>
        <w:pStyle w:val="10"/>
      </w:pPr>
      <w:r w:rsidRPr="00DD3B24">
        <w:rPr>
          <w:rFonts w:hint="eastAsia"/>
        </w:rPr>
        <w:t>管理中心负责本市行政区域内住房公积金的缴存管理。</w:t>
      </w:r>
    </w:p>
    <w:p w:rsidR="00E71899" w:rsidRPr="009B0DEF" w:rsidRDefault="00E71899" w:rsidP="00DD3B24">
      <w:pPr>
        <w:pStyle w:val="10"/>
      </w:pPr>
      <w:r w:rsidRPr="009B0DEF">
        <w:rPr>
          <w:rFonts w:hint="eastAsia"/>
        </w:rPr>
        <w:t>下列单位及其在职职工应缴存住房公积金：</w:t>
      </w:r>
    </w:p>
    <w:p w:rsidR="00E71899" w:rsidRPr="009B0DEF" w:rsidRDefault="00E71899" w:rsidP="00502466">
      <w:pPr>
        <w:pStyle w:val="21"/>
        <w:ind w:firstLine="480"/>
      </w:pPr>
      <w:r w:rsidRPr="009B0DEF">
        <w:rPr>
          <w:rFonts w:hint="eastAsia"/>
        </w:rPr>
        <w:t>（一）国家机关；</w:t>
      </w:r>
    </w:p>
    <w:p w:rsidR="00E71899" w:rsidRPr="009B0DEF" w:rsidRDefault="00E71899" w:rsidP="00502466">
      <w:pPr>
        <w:pStyle w:val="21"/>
        <w:ind w:firstLine="480"/>
      </w:pPr>
      <w:r w:rsidRPr="009B0DEF">
        <w:rPr>
          <w:rFonts w:hint="eastAsia"/>
        </w:rPr>
        <w:t>（二）国有企业、城镇集体企业、外商投资企业、城镇私营企业、其他城镇企业；</w:t>
      </w:r>
    </w:p>
    <w:p w:rsidR="00E71899" w:rsidRPr="009B0DEF" w:rsidRDefault="00E71899" w:rsidP="00502466">
      <w:pPr>
        <w:pStyle w:val="21"/>
        <w:ind w:firstLine="480"/>
      </w:pPr>
      <w:r w:rsidRPr="009B0DEF">
        <w:rPr>
          <w:rFonts w:hint="eastAsia"/>
        </w:rPr>
        <w:t>（三）事业单位；</w:t>
      </w:r>
    </w:p>
    <w:p w:rsidR="00E71899" w:rsidRPr="009B0DEF" w:rsidRDefault="00E71899" w:rsidP="00502466">
      <w:pPr>
        <w:pStyle w:val="21"/>
        <w:ind w:firstLine="480"/>
      </w:pPr>
      <w:r w:rsidRPr="009B0DEF">
        <w:rPr>
          <w:rFonts w:hint="eastAsia"/>
        </w:rPr>
        <w:t>（四）民办非企业单位；</w:t>
      </w:r>
    </w:p>
    <w:p w:rsidR="00E71899" w:rsidRPr="009B0DEF" w:rsidRDefault="00E71899" w:rsidP="00502466">
      <w:pPr>
        <w:pStyle w:val="21"/>
        <w:ind w:firstLine="480"/>
      </w:pPr>
      <w:r w:rsidRPr="009B0DEF">
        <w:rPr>
          <w:rFonts w:hint="eastAsia"/>
        </w:rPr>
        <w:t>（五）社会团体。</w:t>
      </w:r>
    </w:p>
    <w:p w:rsidR="00E71899" w:rsidRPr="009B0DEF" w:rsidRDefault="00E71899" w:rsidP="00502466">
      <w:pPr>
        <w:pStyle w:val="21"/>
        <w:ind w:firstLine="480"/>
      </w:pPr>
      <w:r w:rsidRPr="009B0DEF">
        <w:rPr>
          <w:rFonts w:hint="eastAsia"/>
        </w:rPr>
        <w:t>其他单位及其在职职工可以按照双方自愿的原则缴存住房公积金。</w:t>
      </w:r>
    </w:p>
    <w:p w:rsidR="00E71899" w:rsidRPr="009B0DEF" w:rsidRDefault="00E71899" w:rsidP="00DD3B24">
      <w:pPr>
        <w:pStyle w:val="10"/>
      </w:pPr>
      <w:r w:rsidRPr="009B0DEF">
        <w:rPr>
          <w:rFonts w:hint="eastAsia"/>
        </w:rPr>
        <w:t>在职职工指公务员及与单位签订聘用合同、劳动合同或虽未签订合同但经过劳动仲裁部门认定存在事实劳动关系满六个月以上的职工。</w:t>
      </w:r>
    </w:p>
    <w:p w:rsidR="00E71899" w:rsidRPr="009B0DEF" w:rsidRDefault="00E71899" w:rsidP="00DD3B24">
      <w:pPr>
        <w:pStyle w:val="10"/>
      </w:pPr>
      <w:r w:rsidRPr="009B0DEF">
        <w:rPr>
          <w:rFonts w:hint="eastAsia"/>
        </w:rPr>
        <w:lastRenderedPageBreak/>
        <w:t>有条件的单位可以按照双方自愿的原则，为实际工作不满六个月未签订合同的职工建立住房公积金。</w:t>
      </w:r>
    </w:p>
    <w:p w:rsidR="00E71899" w:rsidRPr="009B0DEF" w:rsidRDefault="00E71899" w:rsidP="00DD3B24">
      <w:pPr>
        <w:pStyle w:val="10"/>
      </w:pPr>
      <w:r w:rsidRPr="009B0DEF">
        <w:rPr>
          <w:rFonts w:hint="eastAsia"/>
        </w:rPr>
        <w:t>个体工商户、自由职业者可以申请缴存住房公积金。</w:t>
      </w:r>
    </w:p>
    <w:p w:rsidR="00E71899" w:rsidRPr="009B0DEF" w:rsidRDefault="00E71899" w:rsidP="00DD3B24">
      <w:pPr>
        <w:pStyle w:val="10"/>
      </w:pPr>
      <w:r w:rsidRPr="009B0DEF">
        <w:rPr>
          <w:rFonts w:hint="eastAsia"/>
        </w:rPr>
        <w:t>以1993年以前标准价优惠办法购房的职工夫妇双方，符合下列情形的，单位应为其建立住房公积金：</w:t>
      </w:r>
    </w:p>
    <w:p w:rsidR="00E71899" w:rsidRPr="00422531" w:rsidRDefault="00E71899" w:rsidP="00502466">
      <w:pPr>
        <w:pStyle w:val="21"/>
        <w:ind w:firstLine="480"/>
      </w:pPr>
      <w:r w:rsidRPr="00422531">
        <w:rPr>
          <w:rFonts w:hint="eastAsia"/>
        </w:rPr>
        <w:t>（一）夫妻双方工龄之和满65年且在职的，从夫妻工龄和满65年第二个月起建立住房公积金；</w:t>
      </w:r>
    </w:p>
    <w:p w:rsidR="00E71899" w:rsidRPr="00422531" w:rsidRDefault="00E71899" w:rsidP="00502466">
      <w:pPr>
        <w:pStyle w:val="21"/>
        <w:ind w:firstLine="480"/>
      </w:pPr>
      <w:r w:rsidRPr="00422531">
        <w:rPr>
          <w:rFonts w:hint="eastAsia"/>
        </w:rPr>
        <w:t>（二）按标准价优惠办法购房的职工夫妻双方，补交房价款后，可按照《关于购房职工调整住房等有关问题的试行规定》（[95]京房改办字第056号）、《关于印发〈关于购房职工调整住房等有关问题的补充规定〉的通知》（[97]京房改办字第071号）、《北京市关于按标准价给优惠办法购房的职工建立住房公积金的通知》（[98]京房改办字第178号）和《关于我市出售公有住宅楼房取消标准价后有关政策衔接问题的通知》（[99]京房改字第042号）规定，申请建立住房公积金。</w:t>
      </w:r>
    </w:p>
    <w:p w:rsidR="00E71899" w:rsidRPr="00650909" w:rsidRDefault="00E71899" w:rsidP="00650909">
      <w:pPr>
        <w:pStyle w:val="2"/>
      </w:pPr>
      <w:bookmarkStart w:id="4" w:name="_Toc22226255"/>
      <w:bookmarkStart w:id="5" w:name="_Toc22286777"/>
      <w:r w:rsidRPr="00650909">
        <w:rPr>
          <w:rFonts w:hint="eastAsia"/>
        </w:rPr>
        <w:t>登记及账户设立</w:t>
      </w:r>
      <w:bookmarkEnd w:id="4"/>
      <w:bookmarkEnd w:id="5"/>
    </w:p>
    <w:p w:rsidR="00E71899" w:rsidRPr="009B0DEF" w:rsidRDefault="00E71899" w:rsidP="005F46F0">
      <w:pPr>
        <w:pStyle w:val="10"/>
      </w:pPr>
      <w:r w:rsidRPr="009B0DEF">
        <w:rPr>
          <w:rFonts w:hint="eastAsia"/>
        </w:rPr>
        <w:t>单位应到管理中心办理住房公积金缴存登记。</w:t>
      </w:r>
    </w:p>
    <w:p w:rsidR="00E71899" w:rsidRPr="009B0DEF" w:rsidRDefault="00E71899" w:rsidP="00502466">
      <w:pPr>
        <w:pStyle w:val="21"/>
        <w:ind w:firstLine="480"/>
      </w:pPr>
      <w:r w:rsidRPr="009B0DEF">
        <w:rPr>
          <w:rFonts w:hint="eastAsia"/>
        </w:rPr>
        <w:t>新设立的单位应自设立之日起30日内到管理中心办理住房公积金缴存登记。</w:t>
      </w:r>
    </w:p>
    <w:p w:rsidR="00E71899" w:rsidRPr="009B0DEF" w:rsidRDefault="00E71899" w:rsidP="00502466">
      <w:pPr>
        <w:pStyle w:val="21"/>
        <w:ind w:firstLine="480"/>
      </w:pPr>
      <w:r w:rsidRPr="009B0DEF">
        <w:rPr>
          <w:rFonts w:hint="eastAsia"/>
        </w:rPr>
        <w:t>单位办理住房公积金缴存登记，应持单位法人证书副本、营业执照副本或者单位设立批准文件。</w:t>
      </w:r>
    </w:p>
    <w:p w:rsidR="00E71899" w:rsidRPr="009B0DEF" w:rsidRDefault="00E71899" w:rsidP="00DD3B24">
      <w:pPr>
        <w:pStyle w:val="10"/>
      </w:pPr>
      <w:r w:rsidRPr="009B0DEF">
        <w:rPr>
          <w:rFonts w:hint="eastAsia"/>
        </w:rPr>
        <w:t>单位应指定专人代为办理住房公积金相关业务。</w:t>
      </w:r>
    </w:p>
    <w:p w:rsidR="00E71899" w:rsidRPr="009B0DEF" w:rsidRDefault="00E71899" w:rsidP="00502466">
      <w:pPr>
        <w:pStyle w:val="21"/>
        <w:ind w:firstLine="480"/>
      </w:pPr>
      <w:r w:rsidRPr="009B0DEF">
        <w:rPr>
          <w:rFonts w:hint="eastAsia"/>
        </w:rPr>
        <w:t>单位经办人应持单位授权委托书和本人身份证原件到管理中心登记备案。需要更换经办人的，应及时到管理中心办理变更登记手续。</w:t>
      </w:r>
    </w:p>
    <w:p w:rsidR="00E71899" w:rsidRPr="009B0DEF" w:rsidRDefault="00E71899" w:rsidP="00DD3B24">
      <w:pPr>
        <w:pStyle w:val="10"/>
      </w:pPr>
      <w:r w:rsidRPr="009B0DEF">
        <w:rPr>
          <w:rFonts w:hint="eastAsia"/>
        </w:rPr>
        <w:t>单位应在办理完成住房公积金缴存登记之日起20日内为职工办理住房公积金账户设立手续。</w:t>
      </w:r>
    </w:p>
    <w:p w:rsidR="00E71899" w:rsidRPr="009B0DEF" w:rsidRDefault="00E71899" w:rsidP="00502466">
      <w:pPr>
        <w:pStyle w:val="21"/>
        <w:ind w:firstLine="480"/>
      </w:pPr>
      <w:r w:rsidRPr="009B0DEF">
        <w:rPr>
          <w:rFonts w:hint="eastAsia"/>
        </w:rPr>
        <w:t>单位录用职工，应自录用之日起30日内为职工办理住房公积金账户设立手续。</w:t>
      </w:r>
    </w:p>
    <w:p w:rsidR="00E71899" w:rsidRPr="009B0DEF" w:rsidRDefault="00E71899" w:rsidP="00DD3B24">
      <w:pPr>
        <w:pStyle w:val="10"/>
      </w:pPr>
      <w:r w:rsidRPr="009B0DEF">
        <w:rPr>
          <w:rFonts w:hint="eastAsia"/>
        </w:rPr>
        <w:t>每个职工只能有一个住房公积金账户。</w:t>
      </w:r>
    </w:p>
    <w:p w:rsidR="00E71899" w:rsidRDefault="00E71899" w:rsidP="00502466">
      <w:pPr>
        <w:pStyle w:val="21"/>
        <w:ind w:firstLine="480"/>
      </w:pPr>
      <w:r w:rsidRPr="009B0DEF">
        <w:rPr>
          <w:rFonts w:hint="eastAsia"/>
        </w:rPr>
        <w:t>外省市单位驻京机构、分支机构在本市雇用的职工，未缴存住房公积金的，应在本市建立住房公积金账户。</w:t>
      </w:r>
    </w:p>
    <w:p w:rsidR="00E71899" w:rsidRPr="009B0DEF" w:rsidRDefault="00E71899" w:rsidP="00DD3B24">
      <w:pPr>
        <w:pStyle w:val="10"/>
      </w:pPr>
      <w:r w:rsidRPr="009B0DEF">
        <w:rPr>
          <w:rFonts w:hint="eastAsia"/>
        </w:rPr>
        <w:t>单位名称、地址等登记信息发生变更的，应自发生变更之日起30日内持相关证明材料到管理中心办理变更登记。</w:t>
      </w:r>
    </w:p>
    <w:p w:rsidR="00E71899" w:rsidRPr="009B0DEF" w:rsidRDefault="00E71899" w:rsidP="00DD3B24">
      <w:pPr>
        <w:pStyle w:val="10"/>
      </w:pPr>
      <w:r w:rsidRPr="009B0DEF">
        <w:rPr>
          <w:rFonts w:hint="eastAsia"/>
        </w:rPr>
        <w:t>单位合并、分立、撤销、解散或者破产的，应自发</w:t>
      </w:r>
      <w:proofErr w:type="gramStart"/>
      <w:r w:rsidRPr="009B0DEF">
        <w:rPr>
          <w:rFonts w:hint="eastAsia"/>
        </w:rPr>
        <w:t>生上述</w:t>
      </w:r>
      <w:proofErr w:type="gramEnd"/>
      <w:r w:rsidRPr="009B0DEF">
        <w:rPr>
          <w:rFonts w:hint="eastAsia"/>
        </w:rPr>
        <w:t>情况之日起30日内由原单位或者清算组织到管理中心办理变更登记或者注销登记。</w:t>
      </w:r>
    </w:p>
    <w:p w:rsidR="00E71899" w:rsidRPr="00422531" w:rsidRDefault="00E71899" w:rsidP="00502466">
      <w:pPr>
        <w:pStyle w:val="21"/>
        <w:ind w:firstLine="480"/>
      </w:pPr>
      <w:r w:rsidRPr="00422531">
        <w:rPr>
          <w:rFonts w:hint="eastAsia"/>
        </w:rPr>
        <w:t>单位办理住房公积金变更登记或者注销登记，应出具有关证明材料。</w:t>
      </w:r>
    </w:p>
    <w:p w:rsidR="00E71899" w:rsidRPr="009B0DEF" w:rsidRDefault="00E71899" w:rsidP="00DD3B24">
      <w:pPr>
        <w:pStyle w:val="10"/>
      </w:pPr>
      <w:r w:rsidRPr="009B0DEF">
        <w:rPr>
          <w:rFonts w:hint="eastAsia"/>
        </w:rPr>
        <w:t>职工姓名、身份证号等个人登记信息发生变更的，应持相关证明材料办理变更登记。</w:t>
      </w:r>
    </w:p>
    <w:p w:rsidR="00E71899" w:rsidRPr="00650909" w:rsidRDefault="00E71899" w:rsidP="00650909">
      <w:pPr>
        <w:pStyle w:val="2"/>
      </w:pPr>
      <w:bookmarkStart w:id="6" w:name="_Toc22226256"/>
      <w:bookmarkStart w:id="7" w:name="_Toc22286778"/>
      <w:r w:rsidRPr="00650909">
        <w:rPr>
          <w:rFonts w:hint="eastAsia"/>
        </w:rPr>
        <w:lastRenderedPageBreak/>
        <w:t>缴存</w:t>
      </w:r>
      <w:bookmarkEnd w:id="6"/>
      <w:bookmarkEnd w:id="7"/>
    </w:p>
    <w:p w:rsidR="00E71899" w:rsidRPr="009B0DEF" w:rsidRDefault="00E71899" w:rsidP="005F46F0">
      <w:pPr>
        <w:pStyle w:val="10"/>
      </w:pPr>
      <w:r w:rsidRPr="009B0DEF">
        <w:rPr>
          <w:rFonts w:hint="eastAsia"/>
        </w:rPr>
        <w:t>住房公积金年度为本年7月1日至次年6月30日；纳入财政预算管理单位的住房公积金年度可以为</w:t>
      </w:r>
      <w:smartTag w:uri="urn:schemas-microsoft-com:office:smarttags" w:element="chsdate">
        <w:smartTagPr>
          <w:attr w:name="Year" w:val="2006"/>
          <w:attr w:name="Month" w:val="1"/>
          <w:attr w:name="Day" w:val="1"/>
          <w:attr w:name="IsLunarDate" w:val="False"/>
          <w:attr w:name="IsROCDate" w:val="False"/>
        </w:smartTagPr>
        <w:r w:rsidRPr="009B0DEF">
          <w:rPr>
            <w:rFonts w:hint="eastAsia"/>
          </w:rPr>
          <w:t>1月1日</w:t>
        </w:r>
      </w:smartTag>
      <w:r w:rsidRPr="009B0DEF">
        <w:rPr>
          <w:rFonts w:hint="eastAsia"/>
        </w:rPr>
        <w:t>至</w:t>
      </w:r>
      <w:smartTag w:uri="urn:schemas-microsoft-com:office:smarttags" w:element="chsdate">
        <w:smartTagPr>
          <w:attr w:name="Year" w:val="2006"/>
          <w:attr w:name="Month" w:val="12"/>
          <w:attr w:name="Day" w:val="31"/>
          <w:attr w:name="IsLunarDate" w:val="False"/>
          <w:attr w:name="IsROCDate" w:val="False"/>
        </w:smartTagPr>
        <w:r w:rsidRPr="009B0DEF">
          <w:rPr>
            <w:rFonts w:hint="eastAsia"/>
          </w:rPr>
          <w:t>12月31日</w:t>
        </w:r>
      </w:smartTag>
      <w:r w:rsidRPr="009B0DEF">
        <w:rPr>
          <w:rFonts w:hint="eastAsia"/>
        </w:rPr>
        <w:t>。</w:t>
      </w:r>
    </w:p>
    <w:p w:rsidR="00E71899" w:rsidRPr="009B0DEF" w:rsidRDefault="00E71899" w:rsidP="00DD3B24">
      <w:pPr>
        <w:pStyle w:val="10"/>
      </w:pPr>
      <w:r w:rsidRPr="009B0DEF">
        <w:rPr>
          <w:rFonts w:hint="eastAsia"/>
        </w:rPr>
        <w:t>住房公积金的月缴存额每年核定调整一次。</w:t>
      </w:r>
    </w:p>
    <w:p w:rsidR="00E71899" w:rsidRPr="009B0DEF" w:rsidRDefault="00E71899" w:rsidP="00502466">
      <w:pPr>
        <w:pStyle w:val="21"/>
        <w:ind w:firstLine="480"/>
      </w:pPr>
      <w:r w:rsidRPr="009B0DEF">
        <w:rPr>
          <w:rFonts w:hint="eastAsia"/>
        </w:rPr>
        <w:t>住房公积金的月缴存额由职工住房公积金月缴存额和单位住房公积金月缴存额两部分组成。</w:t>
      </w:r>
    </w:p>
    <w:p w:rsidR="00E71899" w:rsidRPr="009B0DEF" w:rsidRDefault="00E71899" w:rsidP="00502466">
      <w:pPr>
        <w:pStyle w:val="21"/>
        <w:ind w:firstLine="480"/>
      </w:pPr>
      <w:r w:rsidRPr="009B0DEF">
        <w:rPr>
          <w:rFonts w:hint="eastAsia"/>
        </w:rPr>
        <w:t>职工住房公积金月缴存额为职工月平均工资乘以职工住房公积金缴存比例。</w:t>
      </w:r>
    </w:p>
    <w:p w:rsidR="00E71899" w:rsidRPr="009B0DEF" w:rsidRDefault="00E71899" w:rsidP="00502466">
      <w:pPr>
        <w:pStyle w:val="21"/>
        <w:ind w:firstLine="480"/>
      </w:pPr>
      <w:r w:rsidRPr="009B0DEF">
        <w:rPr>
          <w:rFonts w:hint="eastAsia"/>
        </w:rPr>
        <w:t>单位住房公积金月缴存额为职工月平均工资乘以单位住房公积金缴存比例。</w:t>
      </w:r>
    </w:p>
    <w:p w:rsidR="00E71899" w:rsidRPr="009B0DEF" w:rsidRDefault="00E71899" w:rsidP="00DD3B24">
      <w:pPr>
        <w:pStyle w:val="10"/>
      </w:pPr>
      <w:r w:rsidRPr="009B0DEF">
        <w:rPr>
          <w:rFonts w:hint="eastAsia"/>
        </w:rPr>
        <w:t>职工月平均工资，按照职工本人上一年1月1日至</w:t>
      </w:r>
      <w:smartTag w:uri="urn:schemas-microsoft-com:office:smarttags" w:element="chsdate">
        <w:smartTagPr>
          <w:attr w:name="Year" w:val="2006"/>
          <w:attr w:name="Month" w:val="12"/>
          <w:attr w:name="Day" w:val="31"/>
          <w:attr w:name="IsLunarDate" w:val="False"/>
          <w:attr w:name="IsROCDate" w:val="False"/>
        </w:smartTagPr>
        <w:r w:rsidRPr="009B0DEF">
          <w:rPr>
            <w:rFonts w:hint="eastAsia"/>
          </w:rPr>
          <w:t>12月31日</w:t>
        </w:r>
      </w:smartTag>
      <w:r w:rsidRPr="009B0DEF">
        <w:rPr>
          <w:rFonts w:hint="eastAsia"/>
        </w:rPr>
        <w:t>期间的工资总额除以12确定。</w:t>
      </w:r>
    </w:p>
    <w:p w:rsidR="00E71899" w:rsidRPr="009B0DEF" w:rsidRDefault="00E71899" w:rsidP="00502466">
      <w:pPr>
        <w:pStyle w:val="21"/>
        <w:ind w:firstLine="480"/>
      </w:pPr>
      <w:r w:rsidRPr="009B0DEF">
        <w:rPr>
          <w:rFonts w:hint="eastAsia"/>
        </w:rPr>
        <w:t>工资总额按照国家统计局《关于认真贯彻执行&lt;关于工资总额组成的规定&gt;》(统制字[1990]第</w:t>
      </w:r>
      <w:r w:rsidRPr="009B0DEF">
        <w:t>1</w:t>
      </w:r>
      <w:r w:rsidRPr="009B0DEF">
        <w:rPr>
          <w:rFonts w:hint="eastAsia"/>
        </w:rPr>
        <w:t>号)的规定计算。</w:t>
      </w:r>
    </w:p>
    <w:p w:rsidR="00E71899" w:rsidRPr="009B0DEF" w:rsidRDefault="00E71899" w:rsidP="00DD3B24">
      <w:pPr>
        <w:pStyle w:val="10"/>
      </w:pPr>
      <w:r w:rsidRPr="009B0DEF">
        <w:rPr>
          <w:rFonts w:hint="eastAsia"/>
        </w:rPr>
        <w:t>新参加工作或新调入单位的职工住房公积金月缴存额，按照职工本人当月工资计算。</w:t>
      </w:r>
    </w:p>
    <w:p w:rsidR="00E71899" w:rsidRPr="009B0DEF" w:rsidRDefault="00E71899" w:rsidP="00DD3B24">
      <w:pPr>
        <w:pStyle w:val="10"/>
      </w:pPr>
      <w:r w:rsidRPr="009B0DEF">
        <w:rPr>
          <w:rFonts w:hint="eastAsia"/>
        </w:rPr>
        <w:t>本市住房公积金缴存比例，由管委会拟订，报市人民政府批准后，向社会公布。</w:t>
      </w:r>
    </w:p>
    <w:p w:rsidR="00E71899" w:rsidRPr="009B0DEF" w:rsidRDefault="00E71899" w:rsidP="00DD3B24">
      <w:pPr>
        <w:pStyle w:val="10"/>
      </w:pPr>
      <w:r w:rsidRPr="009B0DEF">
        <w:rPr>
          <w:rFonts w:hint="eastAsia"/>
        </w:rPr>
        <w:t>职工个人缴存的住房公积金，由所在单位每月从其工资中代扣代缴。</w:t>
      </w:r>
    </w:p>
    <w:p w:rsidR="00E71899" w:rsidRPr="009B0DEF" w:rsidRDefault="00E71899" w:rsidP="00502466">
      <w:pPr>
        <w:pStyle w:val="21"/>
        <w:ind w:firstLine="480"/>
      </w:pPr>
      <w:r w:rsidRPr="009B0DEF">
        <w:rPr>
          <w:rFonts w:hint="eastAsia"/>
        </w:rPr>
        <w:t xml:space="preserve">单位应于每月发放职工工资之日起5日内将单位缴存的和为职工代缴的住房公积金汇缴到管理中心在银行开设的住房公积金专户内。待资金到账后，管理中心将相应资金分配计入职工住房公积金个人账户。 </w:t>
      </w:r>
    </w:p>
    <w:p w:rsidR="00E71899" w:rsidRPr="009B0DEF" w:rsidRDefault="00E71899" w:rsidP="00502466">
      <w:pPr>
        <w:pStyle w:val="21"/>
        <w:ind w:firstLine="480"/>
      </w:pPr>
      <w:r w:rsidRPr="009B0DEF">
        <w:rPr>
          <w:rFonts w:hint="eastAsia"/>
        </w:rPr>
        <w:t>新参加工作的职工从参加工作第二个月起开始缴存住房公积金。</w:t>
      </w:r>
    </w:p>
    <w:p w:rsidR="00E71899" w:rsidRPr="009B0DEF" w:rsidRDefault="00E71899" w:rsidP="00502466">
      <w:pPr>
        <w:pStyle w:val="21"/>
        <w:ind w:firstLine="480"/>
      </w:pPr>
      <w:r w:rsidRPr="009B0DEF">
        <w:rPr>
          <w:rFonts w:hint="eastAsia"/>
        </w:rPr>
        <w:t>新调入的职工从调入单位发放工资之月起缴存住房公积金。</w:t>
      </w:r>
    </w:p>
    <w:p w:rsidR="00E71899" w:rsidRPr="009B0DEF" w:rsidRDefault="00E71899" w:rsidP="00502466">
      <w:pPr>
        <w:pStyle w:val="21"/>
        <w:ind w:firstLine="480"/>
      </w:pPr>
      <w:r w:rsidRPr="009B0DEF">
        <w:rPr>
          <w:rFonts w:hint="eastAsia"/>
        </w:rPr>
        <w:t>借调、外派职工，由与职工确立劳动关系的单位负责落实住房公积金的缴存。</w:t>
      </w:r>
    </w:p>
    <w:p w:rsidR="00E71899" w:rsidRPr="009B0DEF" w:rsidRDefault="00E71899" w:rsidP="00DD3B24">
      <w:pPr>
        <w:pStyle w:val="10"/>
      </w:pPr>
      <w:r w:rsidRPr="009B0DEF">
        <w:rPr>
          <w:rFonts w:hint="eastAsia"/>
        </w:rPr>
        <w:t>职工工资扣除职工住房公积金月缴存额后，低于北京市劳动与社会保障局公布的当年最低工资标准的，职工住房公积金月缴存额可以降低，以达到最低工资标准为限。单位住房公积金月缴存额不变。</w:t>
      </w:r>
    </w:p>
    <w:p w:rsidR="00E71899" w:rsidRPr="009B0DEF" w:rsidRDefault="00E71899" w:rsidP="00502466">
      <w:pPr>
        <w:pStyle w:val="21"/>
        <w:ind w:firstLine="480"/>
      </w:pPr>
      <w:r w:rsidRPr="009B0DEF">
        <w:rPr>
          <w:rFonts w:hint="eastAsia"/>
        </w:rPr>
        <w:t>下岗、内退等类似情况职工工资扣除住房公积金月缴存额后，低于北京市劳动与社会保障局公布的当年下岗职工基本生活费的，职工住房公积金月缴存额可以降低，以达到下岗职工基本生活费为限。单位住房公积金月缴存额不变。</w:t>
      </w:r>
    </w:p>
    <w:p w:rsidR="00E71899" w:rsidRPr="009B0DEF" w:rsidRDefault="00E71899" w:rsidP="00DD3B24">
      <w:pPr>
        <w:pStyle w:val="10"/>
      </w:pPr>
      <w:r w:rsidRPr="009B0DEF">
        <w:rPr>
          <w:rFonts w:hint="eastAsia"/>
        </w:rPr>
        <w:t>住房公积金月缴存额上限，按上一年度北京市全市职工月平均工资的300%，分别乘以当年单位和职工住房公积金缴存比例之和确定。</w:t>
      </w:r>
    </w:p>
    <w:p w:rsidR="00E71899" w:rsidRPr="009B0DEF" w:rsidRDefault="00E71899" w:rsidP="00502466">
      <w:pPr>
        <w:pStyle w:val="21"/>
        <w:ind w:firstLine="480"/>
      </w:pPr>
      <w:r w:rsidRPr="009B0DEF">
        <w:rPr>
          <w:rFonts w:hint="eastAsia"/>
        </w:rPr>
        <w:t>住房公积金月缴存额上限执行期为一个住房公积金年度。</w:t>
      </w:r>
    </w:p>
    <w:p w:rsidR="00E71899" w:rsidRPr="009B0DEF" w:rsidRDefault="00E71899" w:rsidP="00502466">
      <w:pPr>
        <w:pStyle w:val="21"/>
        <w:ind w:firstLine="480"/>
      </w:pPr>
      <w:r w:rsidRPr="009B0DEF">
        <w:rPr>
          <w:rFonts w:hint="eastAsia"/>
        </w:rPr>
        <w:t>住房公积金月缴存额上限，由管委会适时调整并公布。</w:t>
      </w:r>
    </w:p>
    <w:p w:rsidR="00E71899" w:rsidRPr="009B0DEF" w:rsidRDefault="00E71899" w:rsidP="00DD3B24">
      <w:pPr>
        <w:pStyle w:val="10"/>
      </w:pPr>
      <w:r w:rsidRPr="009B0DEF">
        <w:rPr>
          <w:rFonts w:hint="eastAsia"/>
        </w:rPr>
        <w:lastRenderedPageBreak/>
        <w:t>单位超过月缴存额上限缴存住房公积金的，应经上级主管部门或监管部门同意，并经管理中心审核后报管委会审批；无上级主管部门或监管部门的，经管理中心审核后报管委会审批。</w:t>
      </w:r>
    </w:p>
    <w:p w:rsidR="00E71899" w:rsidRPr="009B0DEF" w:rsidRDefault="00E71899" w:rsidP="00DD3B24">
      <w:pPr>
        <w:pStyle w:val="10"/>
      </w:pPr>
      <w:r w:rsidRPr="009B0DEF">
        <w:rPr>
          <w:rFonts w:hint="eastAsia"/>
        </w:rPr>
        <w:t>由财政部门全额资金缴存住房公积金的单位，超过缴存额上限不再审批。</w:t>
      </w:r>
    </w:p>
    <w:p w:rsidR="00E71899" w:rsidRPr="009B0DEF" w:rsidRDefault="00E71899" w:rsidP="00DD3B24">
      <w:pPr>
        <w:pStyle w:val="10"/>
      </w:pPr>
      <w:r w:rsidRPr="009B0DEF">
        <w:rPr>
          <w:rFonts w:hint="eastAsia"/>
        </w:rPr>
        <w:t>单位应按核定的月缴存额缴纳住房公积金，少缴的应当补足，多缴的经单位和管理中心审核确认后，由单位告知职工本人，从职工住房公积金账户中扣除多缴部分，</w:t>
      </w:r>
      <w:proofErr w:type="gramStart"/>
      <w:r w:rsidRPr="009B0DEF">
        <w:rPr>
          <w:rFonts w:hint="eastAsia"/>
        </w:rPr>
        <w:t>划回缴存单</w:t>
      </w:r>
      <w:proofErr w:type="gramEnd"/>
      <w:r w:rsidRPr="009B0DEF">
        <w:rPr>
          <w:rFonts w:hint="eastAsia"/>
        </w:rPr>
        <w:t>位。</w:t>
      </w:r>
    </w:p>
    <w:p w:rsidR="00E71899" w:rsidRPr="009B0DEF" w:rsidRDefault="00E71899" w:rsidP="00DD3B24">
      <w:pPr>
        <w:pStyle w:val="10"/>
      </w:pPr>
      <w:r w:rsidRPr="009B0DEF">
        <w:rPr>
          <w:rFonts w:hint="eastAsia"/>
        </w:rPr>
        <w:t>对缴存住房公积金确有困难的单位，经本单位职工代表大会或者工会讨论通过，无职工代表大会或工会的，经全体职工2/3以上同意，并经管理中心审核，报管委会批准后，可以办理降低缴存比例或者缓缴。</w:t>
      </w:r>
    </w:p>
    <w:p w:rsidR="00E71899" w:rsidRPr="009B0DEF" w:rsidRDefault="00E71899" w:rsidP="00502466">
      <w:pPr>
        <w:pStyle w:val="21"/>
        <w:ind w:firstLine="480"/>
      </w:pPr>
      <w:r w:rsidRPr="009B0DEF">
        <w:rPr>
          <w:rFonts w:hint="eastAsia"/>
        </w:rPr>
        <w:t>单位当年职工月平均工资高于本市统计部门公布的上年职工月平均工资的，不应申请办理降低缴存比例。</w:t>
      </w:r>
    </w:p>
    <w:p w:rsidR="00E71899" w:rsidRPr="009B0DEF" w:rsidRDefault="00E71899" w:rsidP="00502466">
      <w:pPr>
        <w:pStyle w:val="21"/>
        <w:ind w:firstLine="480"/>
      </w:pPr>
      <w:r w:rsidRPr="009B0DEF">
        <w:rPr>
          <w:rFonts w:hint="eastAsia"/>
        </w:rPr>
        <w:t>对单位申请降低缴存比例或缓缴住房公积金的审核、审批工作应自收到单位申请之日起30日内完成。</w:t>
      </w:r>
    </w:p>
    <w:p w:rsidR="00E71899" w:rsidRPr="009B0DEF" w:rsidRDefault="00E71899" w:rsidP="00DD3B24">
      <w:pPr>
        <w:pStyle w:val="10"/>
      </w:pPr>
      <w:r w:rsidRPr="009B0DEF">
        <w:rPr>
          <w:rFonts w:hint="eastAsia"/>
        </w:rPr>
        <w:t>降低缴存比例或缓缴住房公积金的申请期限每次不超过一年。单位不能恢复正常缴存，需要继续办理降低缴存比例或缓缴的，应在到期前一个月内办理续延手续。</w:t>
      </w:r>
    </w:p>
    <w:p w:rsidR="00E71899" w:rsidRPr="009B0DEF" w:rsidRDefault="00E71899" w:rsidP="00DD3B24">
      <w:pPr>
        <w:pStyle w:val="10"/>
      </w:pPr>
      <w:r w:rsidRPr="009B0DEF">
        <w:rPr>
          <w:rFonts w:hint="eastAsia"/>
        </w:rPr>
        <w:t>降低缴存比例的单位，待单位经济效益好转后，应恢复正常住房公积金缴存比例。</w:t>
      </w:r>
    </w:p>
    <w:p w:rsidR="00E71899" w:rsidRPr="009B0DEF" w:rsidRDefault="00E71899" w:rsidP="00502466">
      <w:pPr>
        <w:pStyle w:val="21"/>
        <w:ind w:firstLine="480"/>
      </w:pPr>
      <w:r w:rsidRPr="009B0DEF">
        <w:rPr>
          <w:rFonts w:hint="eastAsia"/>
        </w:rPr>
        <w:t>缓缴住房公积金的单位，待单位经济效益好转后，应补缴缓缴的住房公积金。单位与职工解除劳动关系的，应将欠缴的住房公积金缴存</w:t>
      </w:r>
      <w:proofErr w:type="gramStart"/>
      <w:r w:rsidRPr="009B0DEF">
        <w:rPr>
          <w:rFonts w:hint="eastAsia"/>
        </w:rPr>
        <w:t>至职工</w:t>
      </w:r>
      <w:proofErr w:type="gramEnd"/>
      <w:r w:rsidRPr="009B0DEF">
        <w:rPr>
          <w:rFonts w:hint="eastAsia"/>
        </w:rPr>
        <w:t>个人住房公积金账户。</w:t>
      </w:r>
    </w:p>
    <w:p w:rsidR="00E71899" w:rsidRPr="009B0DEF" w:rsidRDefault="00E71899" w:rsidP="00502466">
      <w:pPr>
        <w:pStyle w:val="21"/>
        <w:ind w:firstLine="480"/>
      </w:pPr>
      <w:r w:rsidRPr="009B0DEF">
        <w:rPr>
          <w:rFonts w:hint="eastAsia"/>
        </w:rPr>
        <w:t>单位连续三年缓缴住房公积金的，可以申请降低缓</w:t>
      </w:r>
      <w:proofErr w:type="gramStart"/>
      <w:r w:rsidRPr="009B0DEF">
        <w:rPr>
          <w:rFonts w:hint="eastAsia"/>
        </w:rPr>
        <w:t>缴</w:t>
      </w:r>
      <w:proofErr w:type="gramEnd"/>
      <w:r w:rsidRPr="009B0DEF">
        <w:rPr>
          <w:rFonts w:hint="eastAsia"/>
        </w:rPr>
        <w:t>期间的住房公积金缴存比例。</w:t>
      </w:r>
    </w:p>
    <w:p w:rsidR="00E71899" w:rsidRPr="009B0DEF" w:rsidRDefault="00E71899" w:rsidP="00DD3B24">
      <w:pPr>
        <w:pStyle w:val="10"/>
      </w:pPr>
      <w:r w:rsidRPr="009B0DEF">
        <w:rPr>
          <w:rFonts w:hint="eastAsia"/>
        </w:rPr>
        <w:t>尚未建立住房公积金的单位，应到管理中心办理缴存登记，为本单位职工办理住房公积金账户设立手续，缴存住房公积金。</w:t>
      </w:r>
    </w:p>
    <w:p w:rsidR="00E71899" w:rsidRPr="009B0DEF" w:rsidRDefault="00E71899" w:rsidP="00DD3B24">
      <w:pPr>
        <w:pStyle w:val="10"/>
      </w:pPr>
      <w:r w:rsidRPr="009B0DEF">
        <w:rPr>
          <w:rFonts w:hint="eastAsia"/>
        </w:rPr>
        <w:t>单位补缴以前年度的住房公积金，应按照规定的职工范围和标准计算。</w:t>
      </w:r>
    </w:p>
    <w:p w:rsidR="00E71899" w:rsidRPr="009B0DEF" w:rsidRDefault="00E71899" w:rsidP="00502466">
      <w:pPr>
        <w:pStyle w:val="21"/>
        <w:ind w:firstLine="480"/>
      </w:pPr>
      <w:r w:rsidRPr="009B0DEF">
        <w:rPr>
          <w:rFonts w:hint="eastAsia"/>
        </w:rPr>
        <w:t>对补缴额计算有困难的单位，月缴存额可依据补缴年度上一年本单位职工月平均工资或本市统计部门公布的职工月平均工资计算。</w:t>
      </w:r>
    </w:p>
    <w:p w:rsidR="00E71899" w:rsidRPr="009B0DEF" w:rsidRDefault="00E71899" w:rsidP="00502466">
      <w:pPr>
        <w:pStyle w:val="21"/>
        <w:ind w:firstLine="480"/>
      </w:pPr>
      <w:r w:rsidRPr="009B0DEF">
        <w:rPr>
          <w:rFonts w:hint="eastAsia"/>
        </w:rPr>
        <w:t>单位和职工分别计算的补缴额，由单位统一缴存到管理中心。</w:t>
      </w:r>
    </w:p>
    <w:p w:rsidR="00E71899" w:rsidRDefault="00E71899" w:rsidP="00502466">
      <w:pPr>
        <w:pStyle w:val="21"/>
        <w:ind w:firstLine="480"/>
      </w:pPr>
      <w:r w:rsidRPr="009B0DEF">
        <w:rPr>
          <w:rFonts w:hint="eastAsia"/>
        </w:rPr>
        <w:t>对补缴以前年度住房公积金有困难的单位，经本单位职工代表大会或者工会讨论通过，无职工代表大会或工会的，经全体职工2/3以上同意，并经管理中心审核，报管委会批准后，可以申请办理降低缴存比例或者缓缴。</w:t>
      </w:r>
    </w:p>
    <w:p w:rsidR="00E71899" w:rsidRPr="009B0DEF" w:rsidRDefault="00E71899" w:rsidP="00DD3B24">
      <w:pPr>
        <w:pStyle w:val="10"/>
      </w:pPr>
      <w:r w:rsidRPr="009B0DEF">
        <w:rPr>
          <w:rFonts w:hint="eastAsia"/>
        </w:rPr>
        <w:t>单位合并、分立、撤销、解散或者破产的，应为职工补缴未缴和少缴的住房公积金。</w:t>
      </w:r>
    </w:p>
    <w:p w:rsidR="00E71899" w:rsidRPr="009B0DEF" w:rsidRDefault="00E71899" w:rsidP="00502466">
      <w:pPr>
        <w:pStyle w:val="21"/>
        <w:ind w:firstLine="480"/>
      </w:pPr>
      <w:r w:rsidRPr="009B0DEF">
        <w:rPr>
          <w:rFonts w:hint="eastAsia"/>
        </w:rPr>
        <w:t>单位合并、分立时，无力补缴的，应在办理有关手续前，明确住房公积金补缴责任主体。</w:t>
      </w:r>
    </w:p>
    <w:p w:rsidR="00E71899" w:rsidRPr="009B0DEF" w:rsidRDefault="00E71899" w:rsidP="00502466">
      <w:pPr>
        <w:pStyle w:val="21"/>
        <w:ind w:firstLine="480"/>
      </w:pPr>
      <w:r w:rsidRPr="009B0DEF">
        <w:rPr>
          <w:rFonts w:hint="eastAsia"/>
        </w:rPr>
        <w:lastRenderedPageBreak/>
        <w:t>单位撤销、解散或者破产时，应按照国家和本市有关规定，清偿欠缴职工的住房公积金。</w:t>
      </w:r>
    </w:p>
    <w:p w:rsidR="00E71899" w:rsidRDefault="00E71899" w:rsidP="00502466">
      <w:pPr>
        <w:pStyle w:val="21"/>
        <w:ind w:firstLine="480"/>
      </w:pPr>
      <w:r w:rsidRPr="009B0DEF">
        <w:rPr>
          <w:rFonts w:hint="eastAsia"/>
        </w:rPr>
        <w:t>单位破产时，应将欠缴职工的住房公积金视为职工工资组成部分纳入破产清偿程序优先清偿。</w:t>
      </w:r>
    </w:p>
    <w:p w:rsidR="00E71899" w:rsidRPr="00650909" w:rsidRDefault="00E71899" w:rsidP="00650909">
      <w:pPr>
        <w:pStyle w:val="2"/>
      </w:pPr>
      <w:bookmarkStart w:id="8" w:name="_Toc22226257"/>
      <w:bookmarkStart w:id="9" w:name="_Toc22286779"/>
      <w:r w:rsidRPr="00650909">
        <w:rPr>
          <w:rFonts w:hint="eastAsia"/>
        </w:rPr>
        <w:t>封存、转移</w:t>
      </w:r>
      <w:bookmarkEnd w:id="8"/>
      <w:bookmarkEnd w:id="9"/>
    </w:p>
    <w:p w:rsidR="00E71899" w:rsidRPr="009B0DEF" w:rsidRDefault="00E71899" w:rsidP="005F46F0">
      <w:pPr>
        <w:pStyle w:val="10"/>
      </w:pPr>
      <w:r w:rsidRPr="009B0DEF">
        <w:rPr>
          <w:rFonts w:hint="eastAsia"/>
        </w:rPr>
        <w:t>职工与单位暂时中止工资关系但仍保留劳动关系的，单位应为职工办理住房公积金内部封存手续。</w:t>
      </w:r>
    </w:p>
    <w:p w:rsidR="00E71899" w:rsidRPr="009B0DEF" w:rsidRDefault="00E71899" w:rsidP="00DD3B24">
      <w:pPr>
        <w:pStyle w:val="10"/>
      </w:pPr>
      <w:r w:rsidRPr="009B0DEF">
        <w:rPr>
          <w:rFonts w:hint="eastAsia"/>
        </w:rPr>
        <w:t>管理中心设立集中封存库，管理以下情形人员住房公积金：</w:t>
      </w:r>
    </w:p>
    <w:p w:rsidR="00E71899" w:rsidRPr="009B0DEF" w:rsidRDefault="00E71899" w:rsidP="00502466">
      <w:pPr>
        <w:pStyle w:val="21"/>
        <w:ind w:firstLine="480"/>
      </w:pPr>
      <w:r w:rsidRPr="009B0DEF">
        <w:rPr>
          <w:rFonts w:hint="eastAsia"/>
        </w:rPr>
        <w:t>（一）调出原单位或与原单位解除劳动关系，未落实新单位或新单位未建立住房公积金的；</w:t>
      </w:r>
    </w:p>
    <w:p w:rsidR="00E71899" w:rsidRPr="009B0DEF" w:rsidRDefault="00E71899" w:rsidP="00502466">
      <w:pPr>
        <w:pStyle w:val="21"/>
        <w:ind w:firstLine="480"/>
      </w:pPr>
      <w:r w:rsidRPr="009B0DEF">
        <w:rPr>
          <w:rFonts w:hint="eastAsia"/>
        </w:rPr>
        <w:t>（二）调往外省市工作，所在单位未建立住房公积金的；</w:t>
      </w:r>
    </w:p>
    <w:p w:rsidR="00E71899" w:rsidRPr="009B0DEF" w:rsidRDefault="00E71899" w:rsidP="00502466">
      <w:pPr>
        <w:pStyle w:val="21"/>
        <w:ind w:firstLine="480"/>
      </w:pPr>
      <w:r w:rsidRPr="009B0DEF">
        <w:rPr>
          <w:rFonts w:hint="eastAsia"/>
        </w:rPr>
        <w:t>（三）单位被撤销、解散或者破产的；</w:t>
      </w:r>
    </w:p>
    <w:p w:rsidR="00E71899" w:rsidRPr="009B0DEF" w:rsidRDefault="00E71899" w:rsidP="00502466">
      <w:pPr>
        <w:pStyle w:val="21"/>
        <w:ind w:firstLine="480"/>
      </w:pPr>
      <w:r w:rsidRPr="009B0DEF">
        <w:rPr>
          <w:rFonts w:hint="eastAsia"/>
        </w:rPr>
        <w:t>（四）职工住房公积金在单位内部封存，自愿转入集中封存库的；</w:t>
      </w:r>
    </w:p>
    <w:p w:rsidR="00E71899" w:rsidRPr="009B0DEF" w:rsidRDefault="00E71899" w:rsidP="00502466">
      <w:pPr>
        <w:pStyle w:val="21"/>
        <w:ind w:firstLine="480"/>
      </w:pPr>
      <w:r w:rsidRPr="009B0DEF">
        <w:rPr>
          <w:rFonts w:hint="eastAsia"/>
        </w:rPr>
        <w:t>（五）其他。</w:t>
      </w:r>
    </w:p>
    <w:p w:rsidR="00E71899" w:rsidRPr="009B0DEF" w:rsidRDefault="00E71899" w:rsidP="00DD3B24">
      <w:pPr>
        <w:pStyle w:val="10"/>
      </w:pPr>
      <w:r w:rsidRPr="009B0DEF">
        <w:rPr>
          <w:rFonts w:hint="eastAsia"/>
        </w:rPr>
        <w:t>职工住房公积金转入集中封存库管理的，单位应向管理中心提出申请并提供职工身份证明复印件。</w:t>
      </w:r>
    </w:p>
    <w:p w:rsidR="00E71899" w:rsidRDefault="00E71899" w:rsidP="00DD3B24">
      <w:pPr>
        <w:pStyle w:val="10"/>
      </w:pPr>
      <w:r w:rsidRPr="009B0DEF">
        <w:rPr>
          <w:rFonts w:hint="eastAsia"/>
        </w:rPr>
        <w:t>有下列情形之一的，单位或职工应办理个人住房公积金转移手续，其在原单位住房公积金账户下的个人住房公积金账户，转入新调入单位或集中封存库：</w:t>
      </w:r>
    </w:p>
    <w:p w:rsidR="00E71899" w:rsidRPr="009B0DEF" w:rsidRDefault="00E71899" w:rsidP="00502466">
      <w:pPr>
        <w:pStyle w:val="21"/>
        <w:ind w:firstLine="480"/>
      </w:pPr>
      <w:r w:rsidRPr="009B0DEF">
        <w:rPr>
          <w:rFonts w:hint="eastAsia"/>
        </w:rPr>
        <w:t>（一）职工在本市范围内调动工作的；</w:t>
      </w:r>
    </w:p>
    <w:p w:rsidR="00E71899" w:rsidRDefault="00E71899" w:rsidP="00502466">
      <w:pPr>
        <w:pStyle w:val="21"/>
        <w:ind w:firstLine="480"/>
      </w:pPr>
      <w:r w:rsidRPr="009B0DEF">
        <w:rPr>
          <w:rFonts w:hint="eastAsia"/>
        </w:rPr>
        <w:t>（二）职工调入、调离本市的；</w:t>
      </w:r>
    </w:p>
    <w:p w:rsidR="00E71899" w:rsidRPr="009B0DEF" w:rsidRDefault="00E71899" w:rsidP="00502466">
      <w:pPr>
        <w:pStyle w:val="21"/>
        <w:ind w:firstLine="480"/>
      </w:pPr>
      <w:r w:rsidRPr="009B0DEF">
        <w:rPr>
          <w:rFonts w:hint="eastAsia"/>
        </w:rPr>
        <w:t>（三）单位合并、分立的；</w:t>
      </w:r>
    </w:p>
    <w:p w:rsidR="00E71899" w:rsidRPr="009B0DEF" w:rsidRDefault="00E71899" w:rsidP="00502466">
      <w:pPr>
        <w:pStyle w:val="21"/>
        <w:ind w:firstLine="480"/>
      </w:pPr>
      <w:r w:rsidRPr="009B0DEF">
        <w:rPr>
          <w:rFonts w:hint="eastAsia"/>
        </w:rPr>
        <w:t>（四）单位撤销、解散或者破产后，职工住房公积金进入集中封存库管理的；</w:t>
      </w:r>
    </w:p>
    <w:p w:rsidR="00E71899" w:rsidRDefault="00E71899" w:rsidP="00502466">
      <w:pPr>
        <w:pStyle w:val="21"/>
        <w:ind w:firstLine="480"/>
      </w:pPr>
      <w:r w:rsidRPr="009B0DEF">
        <w:rPr>
          <w:rFonts w:hint="eastAsia"/>
        </w:rPr>
        <w:t>（五）集中封存</w:t>
      </w:r>
      <w:proofErr w:type="gramStart"/>
      <w:r w:rsidRPr="009B0DEF">
        <w:rPr>
          <w:rFonts w:hint="eastAsia"/>
        </w:rPr>
        <w:t>库职工</w:t>
      </w:r>
      <w:proofErr w:type="gramEnd"/>
      <w:r w:rsidRPr="009B0DEF">
        <w:rPr>
          <w:rFonts w:hint="eastAsia"/>
        </w:rPr>
        <w:t>与新单位建立劳动关系的；</w:t>
      </w:r>
    </w:p>
    <w:p w:rsidR="00E71899" w:rsidRDefault="00E71899" w:rsidP="00502466">
      <w:pPr>
        <w:pStyle w:val="21"/>
        <w:ind w:firstLine="480"/>
      </w:pPr>
      <w:r w:rsidRPr="009B0DEF">
        <w:rPr>
          <w:rFonts w:hint="eastAsia"/>
        </w:rPr>
        <w:t>（六）其他需要办理转移手续的。</w:t>
      </w:r>
    </w:p>
    <w:p w:rsidR="00E71899" w:rsidRPr="009B0DEF" w:rsidRDefault="00E71899" w:rsidP="00DD3B24">
      <w:pPr>
        <w:pStyle w:val="10"/>
      </w:pPr>
      <w:r w:rsidRPr="009B0DEF">
        <w:rPr>
          <w:rFonts w:hint="eastAsia"/>
        </w:rPr>
        <w:t>单位与职工解除劳动关系，原单位应自与职工解除劳动关系之日起30日内，为职工办理住房公积金转移到集中封存库的手续。</w:t>
      </w:r>
    </w:p>
    <w:p w:rsidR="00E71899" w:rsidRPr="009B0DEF" w:rsidRDefault="00E71899" w:rsidP="00502466">
      <w:pPr>
        <w:pStyle w:val="21"/>
        <w:ind w:firstLine="480"/>
      </w:pPr>
      <w:r w:rsidRPr="009B0DEF">
        <w:rPr>
          <w:rFonts w:hint="eastAsia"/>
        </w:rPr>
        <w:t>职工与新单位形成劳动关系后，新单位应自与职工建立劳动关系之日起30日内，为职工办理住房公积金账户转移手续。</w:t>
      </w:r>
    </w:p>
    <w:p w:rsidR="00E71899" w:rsidRPr="009B0DEF" w:rsidRDefault="00E71899" w:rsidP="00DD3B24">
      <w:pPr>
        <w:pStyle w:val="10"/>
      </w:pPr>
      <w:r w:rsidRPr="009B0DEF">
        <w:rPr>
          <w:rFonts w:hint="eastAsia"/>
        </w:rPr>
        <w:t>单位合并、分立、撤销、解散或者破产的，应自办妥变更登记或者注销登记之日起20日内持管理中心的审核文件，为本单位职工办理住房公积金账户转移或集中封存手续。</w:t>
      </w:r>
    </w:p>
    <w:p w:rsidR="00E71899" w:rsidRDefault="00E71899" w:rsidP="00DD3B24">
      <w:pPr>
        <w:pStyle w:val="10"/>
      </w:pPr>
      <w:r w:rsidRPr="009B0DEF">
        <w:rPr>
          <w:rFonts w:hint="eastAsia"/>
        </w:rPr>
        <w:t>单位不为职工办理住房公积金账户封存、转移手续的，职工可以凭有效证明材料申请管理中心督促单位办理，经督促仍不办理的，管理中心可以依本人申请办理。</w:t>
      </w:r>
    </w:p>
    <w:p w:rsidR="00E71899" w:rsidRPr="00650909" w:rsidRDefault="00E71899" w:rsidP="00650909">
      <w:pPr>
        <w:pStyle w:val="2"/>
      </w:pPr>
      <w:bookmarkStart w:id="10" w:name="_Toc22226258"/>
      <w:bookmarkStart w:id="11" w:name="_Toc22286780"/>
      <w:r w:rsidRPr="00650909">
        <w:rPr>
          <w:rFonts w:hint="eastAsia"/>
        </w:rPr>
        <w:lastRenderedPageBreak/>
        <w:t>对账、查询、计息</w:t>
      </w:r>
      <w:bookmarkEnd w:id="10"/>
      <w:bookmarkEnd w:id="11"/>
    </w:p>
    <w:p w:rsidR="00E71899" w:rsidRPr="009B0DEF" w:rsidRDefault="00E71899" w:rsidP="005F46F0">
      <w:pPr>
        <w:pStyle w:val="10"/>
      </w:pPr>
      <w:r w:rsidRPr="009B0DEF">
        <w:rPr>
          <w:rFonts w:hint="eastAsia"/>
        </w:rPr>
        <w:t>管理中心应每年与缴存单位和职工对账。</w:t>
      </w:r>
    </w:p>
    <w:p w:rsidR="00E71899" w:rsidRPr="009B0DEF" w:rsidRDefault="00E71899" w:rsidP="00502466">
      <w:pPr>
        <w:pStyle w:val="21"/>
        <w:ind w:firstLine="480"/>
      </w:pPr>
      <w:r w:rsidRPr="009B0DEF">
        <w:rPr>
          <w:rFonts w:hint="eastAsia"/>
        </w:rPr>
        <w:t>管理中心于每年7月31日前，向社会发布住房公积金对账公告。</w:t>
      </w:r>
    </w:p>
    <w:p w:rsidR="00E71899" w:rsidRPr="009B0DEF" w:rsidRDefault="00E71899" w:rsidP="00502466">
      <w:pPr>
        <w:pStyle w:val="21"/>
        <w:ind w:firstLine="480"/>
      </w:pPr>
      <w:r w:rsidRPr="009B0DEF">
        <w:rPr>
          <w:rFonts w:hint="eastAsia"/>
        </w:rPr>
        <w:t>管理中心于每年8月31日前，向缴存单位和职工发放住房公积金对账凭证。</w:t>
      </w:r>
    </w:p>
    <w:p w:rsidR="00E71899" w:rsidRPr="009B0DEF" w:rsidRDefault="00E71899" w:rsidP="00DD3B24">
      <w:pPr>
        <w:pStyle w:val="10"/>
      </w:pPr>
      <w:r w:rsidRPr="009B0DEF">
        <w:rPr>
          <w:rFonts w:hint="eastAsia"/>
        </w:rPr>
        <w:t>单位有权查询本单位住房公积金的缴存情况，管理中心应予配合。</w:t>
      </w:r>
    </w:p>
    <w:p w:rsidR="00E71899" w:rsidRPr="009B0DEF" w:rsidRDefault="00E71899" w:rsidP="00502466">
      <w:pPr>
        <w:pStyle w:val="21"/>
        <w:ind w:firstLine="480"/>
      </w:pPr>
      <w:r w:rsidRPr="009B0DEF">
        <w:rPr>
          <w:rFonts w:hint="eastAsia"/>
        </w:rPr>
        <w:t>职工有权查询本人住房公积金的缴存情况，管理中心应予配合。</w:t>
      </w:r>
    </w:p>
    <w:p w:rsidR="00E71899" w:rsidRPr="009B0DEF" w:rsidRDefault="00E71899" w:rsidP="00DD3B24">
      <w:pPr>
        <w:pStyle w:val="10"/>
      </w:pPr>
      <w:r w:rsidRPr="009B0DEF">
        <w:rPr>
          <w:rFonts w:hint="eastAsia"/>
        </w:rPr>
        <w:t>职工、单位对住房公积金账户缴存情况有异议的，可以向管理中心申请复核。管理中心应自收到申请之日起5日内给予书面答复。</w:t>
      </w:r>
    </w:p>
    <w:p w:rsidR="00E71899" w:rsidRPr="009B0DEF" w:rsidRDefault="00E71899" w:rsidP="00DD3B24">
      <w:pPr>
        <w:pStyle w:val="10"/>
      </w:pPr>
      <w:r w:rsidRPr="009B0DEF">
        <w:rPr>
          <w:rFonts w:hint="eastAsia"/>
        </w:rPr>
        <w:t>管理中心、受委托银行及相关工作人员应对职工的住房公积金账户信息保密。</w:t>
      </w:r>
    </w:p>
    <w:p w:rsidR="00E71899" w:rsidRPr="009B0DEF" w:rsidRDefault="00E71899" w:rsidP="00DD3B24">
      <w:pPr>
        <w:pStyle w:val="10"/>
      </w:pPr>
      <w:r w:rsidRPr="009B0DEF">
        <w:rPr>
          <w:rFonts w:hint="eastAsia"/>
        </w:rPr>
        <w:t>管理中心为住房公积金缴存人提供住房公积金卡或住房公积金存折，作为缴存住房公积金的有效凭证。</w:t>
      </w:r>
    </w:p>
    <w:p w:rsidR="00E71899" w:rsidRPr="009B0DEF" w:rsidRDefault="00E71899" w:rsidP="00DD3B24">
      <w:pPr>
        <w:pStyle w:val="10"/>
      </w:pPr>
      <w:r w:rsidRPr="009B0DEF">
        <w:rPr>
          <w:rFonts w:hint="eastAsia"/>
        </w:rPr>
        <w:t>住房公积金自存入职工住房公积金账户之日起按照国家规定的利率计息。</w:t>
      </w:r>
    </w:p>
    <w:p w:rsidR="00E71899" w:rsidRDefault="00E71899" w:rsidP="00502466">
      <w:pPr>
        <w:pStyle w:val="21"/>
        <w:ind w:firstLine="480"/>
      </w:pPr>
      <w:r w:rsidRPr="009B0DEF">
        <w:rPr>
          <w:rFonts w:hint="eastAsia"/>
        </w:rPr>
        <w:t>职工住房公积金账户封存期间，住房公积金照常计息。</w:t>
      </w:r>
    </w:p>
    <w:p w:rsidR="00E71899" w:rsidRPr="00650909" w:rsidRDefault="00E71899" w:rsidP="00650909">
      <w:pPr>
        <w:pStyle w:val="2"/>
      </w:pPr>
      <w:bookmarkStart w:id="12" w:name="_Toc22226259"/>
      <w:bookmarkStart w:id="13" w:name="_Toc22286781"/>
      <w:r w:rsidRPr="00650909">
        <w:rPr>
          <w:rFonts w:hint="eastAsia"/>
        </w:rPr>
        <w:t>附则</w:t>
      </w:r>
      <w:bookmarkEnd w:id="12"/>
      <w:bookmarkEnd w:id="13"/>
    </w:p>
    <w:p w:rsidR="00E71899" w:rsidRPr="006F1EBA" w:rsidRDefault="00E71899" w:rsidP="005F46F0">
      <w:pPr>
        <w:pStyle w:val="10"/>
      </w:pPr>
      <w:r w:rsidRPr="006F1EBA">
        <w:rPr>
          <w:rFonts w:hint="eastAsia"/>
        </w:rPr>
        <w:t>本办法所指期限以工作日计算（不含法定节假日）。</w:t>
      </w:r>
    </w:p>
    <w:p w:rsidR="00E71899" w:rsidRPr="0013453B" w:rsidRDefault="00E71899" w:rsidP="0013453B">
      <w:pPr>
        <w:pStyle w:val="10"/>
      </w:pPr>
      <w:r w:rsidRPr="0013453B">
        <w:rPr>
          <w:rFonts w:hint="eastAsia"/>
        </w:rPr>
        <w:t>本办法由北京住房公积金管理中心负责解释。</w:t>
      </w:r>
    </w:p>
    <w:p w:rsidR="00E71899" w:rsidRPr="0013453B" w:rsidRDefault="00E71899" w:rsidP="0013453B">
      <w:pPr>
        <w:pStyle w:val="10"/>
      </w:pPr>
      <w:r w:rsidRPr="0013453B">
        <w:rPr>
          <w:rFonts w:hint="eastAsia"/>
        </w:rPr>
        <w:t>本办</w:t>
      </w:r>
      <w:r w:rsidRPr="0013453B">
        <w:t>法自</w:t>
      </w:r>
      <w:smartTag w:uri="urn:schemas-microsoft-com:office:smarttags" w:element="chsdate">
        <w:smartTagPr>
          <w:attr w:name="IsROCDate" w:val="False"/>
          <w:attr w:name="IsLunarDate" w:val="False"/>
          <w:attr w:name="Day" w:val="1"/>
          <w:attr w:name="Month" w:val="4"/>
          <w:attr w:name="Year" w:val="2006"/>
        </w:smartTagPr>
        <w:r w:rsidRPr="0013453B">
          <w:rPr>
            <w:rFonts w:hint="eastAsia"/>
          </w:rPr>
          <w:t>2006年4月1日起</w:t>
        </w:r>
      </w:smartTag>
      <w:r w:rsidRPr="0013453B">
        <w:t>施行。</w:t>
      </w:r>
      <w:r w:rsidRPr="0013453B">
        <w:rPr>
          <w:rFonts w:hint="eastAsia"/>
        </w:rPr>
        <w:t>与本办法相抵触的规定，以本办法为准。</w:t>
      </w:r>
    </w:p>
    <w:p w:rsidR="00E71899" w:rsidRPr="00E71899" w:rsidRDefault="00E71899" w:rsidP="00E71899">
      <w:pPr>
        <w:pStyle w:val="1"/>
      </w:pPr>
      <w:bookmarkStart w:id="14" w:name="_Toc22226260"/>
      <w:bookmarkStart w:id="15" w:name="_Toc22286782"/>
      <w:r w:rsidRPr="00E71899">
        <w:rPr>
          <w:rFonts w:hint="eastAsia"/>
        </w:rPr>
        <w:lastRenderedPageBreak/>
        <w:t>北京</w:t>
      </w:r>
      <w:r w:rsidRPr="00E71899">
        <w:t>住房公积金提取管理办法</w:t>
      </w:r>
      <w:bookmarkEnd w:id="14"/>
      <w:bookmarkEnd w:id="15"/>
    </w:p>
    <w:p w:rsidR="00E71899" w:rsidRPr="00650909" w:rsidRDefault="00E71899" w:rsidP="00C82C2B">
      <w:pPr>
        <w:pStyle w:val="2"/>
        <w:numPr>
          <w:ilvl w:val="1"/>
          <w:numId w:val="20"/>
        </w:numPr>
      </w:pPr>
      <w:bookmarkStart w:id="16" w:name="_Toc22226261"/>
      <w:bookmarkStart w:id="17" w:name="_Toc22286783"/>
      <w:r w:rsidRPr="00650909">
        <w:rPr>
          <w:rFonts w:hint="eastAsia"/>
        </w:rPr>
        <w:t>总则</w:t>
      </w:r>
      <w:bookmarkEnd w:id="16"/>
      <w:bookmarkEnd w:id="17"/>
    </w:p>
    <w:p w:rsidR="00E71899" w:rsidRPr="009B0DEF" w:rsidRDefault="00E71899" w:rsidP="00C82C2B">
      <w:pPr>
        <w:pStyle w:val="10"/>
        <w:numPr>
          <w:ilvl w:val="1"/>
          <w:numId w:val="21"/>
        </w:numPr>
      </w:pPr>
      <w:r w:rsidRPr="009B0DEF">
        <w:rPr>
          <w:rFonts w:hint="eastAsia"/>
        </w:rPr>
        <w:t>为了加强住房公积金提取管理，规范提取使用住房公积金行为，根据国务院《住房公积金管理条例》和北京市人民政府《北京市实施&lt;住房公积金管理条例&gt;若干规定》及国家和本市的有关规定，结合本市实际情况，制定本办法。</w:t>
      </w:r>
    </w:p>
    <w:p w:rsidR="00E71899" w:rsidRPr="009B0DEF" w:rsidRDefault="00E71899" w:rsidP="00983507">
      <w:pPr>
        <w:pStyle w:val="10"/>
      </w:pPr>
      <w:r w:rsidRPr="009B0DEF">
        <w:rPr>
          <w:rFonts w:hint="eastAsia"/>
        </w:rPr>
        <w:t>本办法适用于北京市行政区域内住房公积金的提取管理。</w:t>
      </w:r>
    </w:p>
    <w:p w:rsidR="00E71899" w:rsidRDefault="00E71899" w:rsidP="00983507">
      <w:pPr>
        <w:pStyle w:val="10"/>
      </w:pPr>
      <w:r w:rsidRPr="009B0DEF">
        <w:rPr>
          <w:rFonts w:hint="eastAsia"/>
        </w:rPr>
        <w:t>北京</w:t>
      </w:r>
      <w:r w:rsidRPr="009B0DEF">
        <w:t>住房公积金管理中心（以下简称管理中心）负责</w:t>
      </w:r>
      <w:r w:rsidRPr="009B0DEF">
        <w:rPr>
          <w:rFonts w:hint="eastAsia"/>
        </w:rPr>
        <w:t>本市行政区域内</w:t>
      </w:r>
      <w:r w:rsidRPr="009B0DEF">
        <w:t>住房公积金提取管理</w:t>
      </w:r>
      <w:r w:rsidRPr="009B0DEF">
        <w:rPr>
          <w:rFonts w:hint="eastAsia"/>
        </w:rPr>
        <w:t>。</w:t>
      </w:r>
    </w:p>
    <w:p w:rsidR="00E71899" w:rsidRPr="00650909" w:rsidRDefault="00E71899" w:rsidP="00650909">
      <w:pPr>
        <w:pStyle w:val="2"/>
      </w:pPr>
      <w:bookmarkStart w:id="18" w:name="_Toc22226262"/>
      <w:bookmarkStart w:id="19" w:name="_Toc22286784"/>
      <w:r w:rsidRPr="00650909">
        <w:rPr>
          <w:rFonts w:hint="eastAsia"/>
        </w:rPr>
        <w:t>提取范围</w:t>
      </w:r>
      <w:bookmarkEnd w:id="18"/>
      <w:bookmarkEnd w:id="19"/>
    </w:p>
    <w:p w:rsidR="00E71899" w:rsidRPr="009B0DEF" w:rsidRDefault="00E71899" w:rsidP="005F46F0">
      <w:pPr>
        <w:pStyle w:val="10"/>
      </w:pPr>
      <w:r w:rsidRPr="009B0DEF">
        <w:rPr>
          <w:rFonts w:hint="eastAsia"/>
        </w:rPr>
        <w:t>职工有下列情形之一的，可以提取住房公积金账户内的存储余额：</w:t>
      </w:r>
    </w:p>
    <w:p w:rsidR="00E71899" w:rsidRPr="009B0DEF" w:rsidRDefault="00E71899" w:rsidP="00502466">
      <w:pPr>
        <w:pStyle w:val="21"/>
        <w:ind w:firstLine="480"/>
      </w:pPr>
      <w:r w:rsidRPr="009B0DEF">
        <w:rPr>
          <w:rFonts w:hint="eastAsia"/>
        </w:rPr>
        <w:t>（一）购买、建造、翻建、大修自住住房的；</w:t>
      </w:r>
    </w:p>
    <w:p w:rsidR="00E71899" w:rsidRPr="009B0DEF" w:rsidRDefault="00E71899" w:rsidP="00502466">
      <w:pPr>
        <w:pStyle w:val="21"/>
        <w:ind w:firstLine="480"/>
      </w:pPr>
      <w:r w:rsidRPr="009B0DEF">
        <w:rPr>
          <w:rFonts w:hint="eastAsia"/>
        </w:rPr>
        <w:t xml:space="preserve">（二）离休、退休的； </w:t>
      </w:r>
    </w:p>
    <w:p w:rsidR="00E71899" w:rsidRPr="009B0DEF" w:rsidRDefault="00E71899" w:rsidP="00502466">
      <w:pPr>
        <w:pStyle w:val="21"/>
        <w:ind w:firstLine="480"/>
      </w:pPr>
      <w:r w:rsidRPr="009B0DEF">
        <w:rPr>
          <w:rFonts w:hint="eastAsia"/>
        </w:rPr>
        <w:t>（三）完全丧失劳动能力，并与单位终止劳动关系的；</w:t>
      </w:r>
    </w:p>
    <w:p w:rsidR="00E71899" w:rsidRPr="009B0DEF" w:rsidRDefault="00E71899" w:rsidP="00502466">
      <w:pPr>
        <w:pStyle w:val="21"/>
        <w:ind w:firstLine="480"/>
      </w:pPr>
      <w:r w:rsidRPr="009B0DEF">
        <w:rPr>
          <w:rFonts w:hint="eastAsia"/>
        </w:rPr>
        <w:t>（四）出境定居的；</w:t>
      </w:r>
    </w:p>
    <w:p w:rsidR="00E71899" w:rsidRPr="009B0DEF" w:rsidRDefault="00E71899" w:rsidP="00502466">
      <w:pPr>
        <w:pStyle w:val="21"/>
        <w:ind w:firstLine="480"/>
      </w:pPr>
      <w:r w:rsidRPr="009B0DEF">
        <w:rPr>
          <w:rFonts w:hint="eastAsia"/>
        </w:rPr>
        <w:t>（五）</w:t>
      </w:r>
      <w:proofErr w:type="gramStart"/>
      <w:r w:rsidRPr="009B0DEF">
        <w:rPr>
          <w:rFonts w:hint="eastAsia"/>
        </w:rPr>
        <w:t>偿还自</w:t>
      </w:r>
      <w:proofErr w:type="gramEnd"/>
      <w:r w:rsidRPr="009B0DEF">
        <w:rPr>
          <w:rFonts w:hint="eastAsia"/>
        </w:rPr>
        <w:t>住住房贷款本息的；</w:t>
      </w:r>
    </w:p>
    <w:p w:rsidR="00E71899" w:rsidRPr="009B0DEF" w:rsidRDefault="00E71899" w:rsidP="00502466">
      <w:pPr>
        <w:pStyle w:val="21"/>
        <w:ind w:firstLine="480"/>
      </w:pPr>
      <w:r w:rsidRPr="009B0DEF">
        <w:rPr>
          <w:rFonts w:hint="eastAsia"/>
        </w:rPr>
        <w:t>（六）房租支出超出家庭工资收入5%的；</w:t>
      </w:r>
    </w:p>
    <w:p w:rsidR="00E71899" w:rsidRPr="009B0DEF" w:rsidRDefault="00E71899" w:rsidP="00502466">
      <w:pPr>
        <w:pStyle w:val="21"/>
        <w:ind w:firstLine="480"/>
      </w:pPr>
      <w:r w:rsidRPr="009B0DEF">
        <w:rPr>
          <w:rFonts w:hint="eastAsia"/>
        </w:rPr>
        <w:t>（七）生活困难，正在领取城镇最低生活保障金的；</w:t>
      </w:r>
    </w:p>
    <w:p w:rsidR="00E71899" w:rsidRPr="009B0DEF" w:rsidRDefault="00E71899" w:rsidP="00502466">
      <w:pPr>
        <w:pStyle w:val="21"/>
        <w:ind w:firstLine="480"/>
      </w:pPr>
      <w:r w:rsidRPr="009B0DEF">
        <w:rPr>
          <w:rFonts w:hint="eastAsia"/>
        </w:rPr>
        <w:t>（八）遇到突发事件，造成家庭生活严重困难的；</w:t>
      </w:r>
    </w:p>
    <w:p w:rsidR="00E71899" w:rsidRPr="009B0DEF" w:rsidRDefault="00E71899" w:rsidP="00502466">
      <w:pPr>
        <w:pStyle w:val="21"/>
        <w:ind w:firstLine="480"/>
      </w:pPr>
      <w:r w:rsidRPr="009B0DEF">
        <w:rPr>
          <w:rFonts w:hint="eastAsia"/>
        </w:rPr>
        <w:t>（九）进城务工人员，与单位解除劳动关系的；</w:t>
      </w:r>
    </w:p>
    <w:p w:rsidR="00E71899" w:rsidRPr="009B0DEF" w:rsidRDefault="00E71899" w:rsidP="00502466">
      <w:pPr>
        <w:pStyle w:val="21"/>
        <w:ind w:firstLine="480"/>
      </w:pPr>
      <w:r w:rsidRPr="009B0DEF">
        <w:rPr>
          <w:rFonts w:hint="eastAsia"/>
        </w:rPr>
        <w:t>（十）在职期间判处死刑、判处无期徒刑或有期徒刑刑期期满时达到国家法定退休年龄的；</w:t>
      </w:r>
    </w:p>
    <w:p w:rsidR="00E71899" w:rsidRPr="009B0DEF" w:rsidRDefault="00E71899" w:rsidP="00502466">
      <w:pPr>
        <w:pStyle w:val="21"/>
        <w:ind w:firstLine="480"/>
      </w:pPr>
      <w:r w:rsidRPr="009B0DEF">
        <w:rPr>
          <w:rFonts w:hint="eastAsia"/>
        </w:rPr>
        <w:t>（十一）死亡或者被宣告死亡的；</w:t>
      </w:r>
    </w:p>
    <w:p w:rsidR="00E71899" w:rsidRPr="009B0DEF" w:rsidRDefault="00E71899" w:rsidP="00502466">
      <w:pPr>
        <w:pStyle w:val="21"/>
        <w:ind w:firstLine="480"/>
      </w:pPr>
      <w:r w:rsidRPr="009B0DEF">
        <w:rPr>
          <w:rFonts w:hint="eastAsia"/>
        </w:rPr>
        <w:t>（十二）北京住房公积金管理委员会规定的其他情形。</w:t>
      </w:r>
    </w:p>
    <w:p w:rsidR="00E71899" w:rsidRPr="009B0DEF" w:rsidRDefault="00E71899" w:rsidP="00DD3B24">
      <w:pPr>
        <w:pStyle w:val="10"/>
      </w:pPr>
      <w:r w:rsidRPr="009B0DEF">
        <w:rPr>
          <w:rFonts w:hint="eastAsia"/>
        </w:rPr>
        <w:t>职工符合本办法第四条（一）、（五）、（六）、（七）、（八）情形提取住房公积金的，配偶可以同时提取本人账户内的住房公积金。</w:t>
      </w:r>
    </w:p>
    <w:p w:rsidR="00E71899" w:rsidRDefault="00E71899" w:rsidP="00DD3B24">
      <w:pPr>
        <w:pStyle w:val="10"/>
      </w:pPr>
      <w:r w:rsidRPr="009B0DEF">
        <w:rPr>
          <w:rFonts w:hint="eastAsia"/>
        </w:rPr>
        <w:t>职工提取的住房公积金应优先用于偿还住房公积金贷款本息。</w:t>
      </w:r>
    </w:p>
    <w:p w:rsidR="00E71899" w:rsidRPr="00650909" w:rsidRDefault="00E71899" w:rsidP="00650909">
      <w:pPr>
        <w:pStyle w:val="2"/>
      </w:pPr>
      <w:bookmarkStart w:id="20" w:name="_Toc22226263"/>
      <w:bookmarkStart w:id="21" w:name="_Toc22286785"/>
      <w:r w:rsidRPr="00650909">
        <w:t>提取额度</w:t>
      </w:r>
      <w:bookmarkEnd w:id="20"/>
      <w:bookmarkEnd w:id="21"/>
    </w:p>
    <w:p w:rsidR="00E71899" w:rsidRPr="00422531" w:rsidRDefault="00E71899" w:rsidP="005F46F0">
      <w:pPr>
        <w:pStyle w:val="10"/>
      </w:pPr>
      <w:r w:rsidRPr="00422531">
        <w:rPr>
          <w:rFonts w:hint="eastAsia"/>
        </w:rPr>
        <w:t>职工购买、建造、翻建、大修自住住房且未使用住房贷款的，职工及其配偶每年可以提取一次住房公积金，累计提取总额不应超过实际发生的住房支出。</w:t>
      </w:r>
    </w:p>
    <w:p w:rsidR="00E71899" w:rsidRPr="00422531" w:rsidRDefault="00E71899" w:rsidP="00983507">
      <w:pPr>
        <w:pStyle w:val="10"/>
      </w:pPr>
      <w:r w:rsidRPr="00422531">
        <w:rPr>
          <w:rFonts w:hint="eastAsia"/>
        </w:rPr>
        <w:lastRenderedPageBreak/>
        <w:t>职工购买、建造、翻建、大修自住住房使用住房贷款的</w:t>
      </w:r>
      <w:r w:rsidRPr="00422531">
        <w:t>，</w:t>
      </w:r>
      <w:r w:rsidRPr="00422531">
        <w:rPr>
          <w:rFonts w:hint="eastAsia"/>
        </w:rPr>
        <w:t>其中贷款购买经济适用房等政策性住房的职工及其配偶每季度可以提取一次住房公积金，其他情况的每年可以提取一次，累计提取总额不应超过贷款购买、建造、翻建、大修自住住房所实际发生的住房支出（包括贷款</w:t>
      </w:r>
      <w:proofErr w:type="gramStart"/>
      <w:r w:rsidRPr="00422531">
        <w:rPr>
          <w:rFonts w:hint="eastAsia"/>
        </w:rPr>
        <w:t>本息及首付款</w:t>
      </w:r>
      <w:proofErr w:type="gramEnd"/>
      <w:r w:rsidRPr="00422531">
        <w:rPr>
          <w:rFonts w:hint="eastAsia"/>
        </w:rPr>
        <w:t>）。</w:t>
      </w:r>
    </w:p>
    <w:p w:rsidR="00E71899" w:rsidRPr="00983507" w:rsidRDefault="00E71899" w:rsidP="00502466">
      <w:pPr>
        <w:pStyle w:val="21"/>
        <w:ind w:firstLine="480"/>
      </w:pPr>
      <w:r w:rsidRPr="00983507">
        <w:rPr>
          <w:rFonts w:hint="eastAsia"/>
        </w:rPr>
        <w:t>本办法实施之前已签订借款合同的，按照原提取政策执行。</w:t>
      </w:r>
    </w:p>
    <w:p w:rsidR="00E71899" w:rsidRPr="00422531" w:rsidRDefault="00E71899" w:rsidP="00DD3B24">
      <w:pPr>
        <w:pStyle w:val="10"/>
      </w:pPr>
      <w:r w:rsidRPr="00422531">
        <w:rPr>
          <w:rFonts w:hint="eastAsia"/>
        </w:rPr>
        <w:t>职工符合本办法第四条（六）情形</w:t>
      </w:r>
      <w:r w:rsidRPr="00422531">
        <w:t>提取住房公积金</w:t>
      </w:r>
      <w:r w:rsidRPr="00422531">
        <w:rPr>
          <w:rFonts w:hint="eastAsia"/>
        </w:rPr>
        <w:t>的</w:t>
      </w:r>
      <w:r w:rsidRPr="00422531">
        <w:t>，</w:t>
      </w:r>
      <w:r w:rsidRPr="00422531">
        <w:rPr>
          <w:rFonts w:hint="eastAsia"/>
        </w:rPr>
        <w:t>职工及其配偶每年可以提取一次住房公积金，年提取总额不应高于年房租总额超出家庭年工资收入规定比例的部分。</w:t>
      </w:r>
    </w:p>
    <w:p w:rsidR="00E71899" w:rsidRPr="00422531" w:rsidRDefault="00E71899" w:rsidP="00DD3B24">
      <w:pPr>
        <w:pStyle w:val="10"/>
      </w:pPr>
      <w:r w:rsidRPr="00422531">
        <w:rPr>
          <w:rFonts w:hint="eastAsia"/>
        </w:rPr>
        <w:t>职工符合本办法第四条（七）、（八）情形提取住房公积金的，不受额度限制，每月可以提取一次。</w:t>
      </w:r>
    </w:p>
    <w:p w:rsidR="00E71899" w:rsidRPr="00422531" w:rsidRDefault="00E71899" w:rsidP="00DD3B24">
      <w:pPr>
        <w:pStyle w:val="10"/>
      </w:pPr>
      <w:r w:rsidRPr="00422531">
        <w:rPr>
          <w:rFonts w:hint="eastAsia"/>
        </w:rPr>
        <w:t>职工符合本办法第四条（二）、（三）、（四）、（九）、（十）、(十一)情形的，</w:t>
      </w:r>
      <w:r w:rsidRPr="00422531">
        <w:t>可以提取本人住房公积金账户内的全部存储余额，同时注销职工个人住房公积金账户。</w:t>
      </w:r>
    </w:p>
    <w:p w:rsidR="00E71899" w:rsidRPr="00422531" w:rsidRDefault="00E71899" w:rsidP="00DD3B24">
      <w:pPr>
        <w:pStyle w:val="10"/>
      </w:pPr>
      <w:r w:rsidRPr="00422531">
        <w:rPr>
          <w:rFonts w:hint="eastAsia"/>
        </w:rPr>
        <w:t>职工死亡或者被宣告死亡的，职工的继承人、受遗赠人可以提取该职工住房公积金账户内的全部存储余额，</w:t>
      </w:r>
      <w:r w:rsidRPr="00422531">
        <w:t>同时注销</w:t>
      </w:r>
      <w:r w:rsidRPr="00422531">
        <w:rPr>
          <w:rFonts w:hint="eastAsia"/>
        </w:rPr>
        <w:t>其</w:t>
      </w:r>
      <w:r w:rsidRPr="00422531">
        <w:t>个人住房公积金账户。</w:t>
      </w:r>
      <w:r w:rsidRPr="00422531">
        <w:rPr>
          <w:rFonts w:hint="eastAsia"/>
        </w:rPr>
        <w:t>无继承人也无受遗赠人的，该职工住房公积金账户内的存储余额纳入住房公积金的增值收益。</w:t>
      </w:r>
    </w:p>
    <w:p w:rsidR="00E71899" w:rsidRPr="00422531" w:rsidRDefault="00E71899" w:rsidP="00DD3B24">
      <w:pPr>
        <w:pStyle w:val="10"/>
      </w:pPr>
      <w:r w:rsidRPr="00422531">
        <w:rPr>
          <w:rFonts w:hint="eastAsia"/>
        </w:rPr>
        <w:t>除依照本办法第十一、十二条规定注销住房公积金账户提取外，职工住房公积金账户内最低应保留人民币10元。</w:t>
      </w:r>
    </w:p>
    <w:p w:rsidR="00E71899" w:rsidRPr="00650909" w:rsidRDefault="00E71899" w:rsidP="00650909">
      <w:pPr>
        <w:pStyle w:val="2"/>
      </w:pPr>
      <w:bookmarkStart w:id="22" w:name="_Toc22226264"/>
      <w:bookmarkStart w:id="23" w:name="_Toc22286786"/>
      <w:r w:rsidRPr="00650909">
        <w:t>提取</w:t>
      </w:r>
      <w:r w:rsidRPr="00650909">
        <w:rPr>
          <w:rFonts w:hint="eastAsia"/>
        </w:rPr>
        <w:t>证明材料</w:t>
      </w:r>
      <w:bookmarkEnd w:id="22"/>
      <w:bookmarkEnd w:id="23"/>
    </w:p>
    <w:p w:rsidR="00E71899" w:rsidRPr="00380CD2" w:rsidRDefault="00E71899" w:rsidP="005F46F0">
      <w:pPr>
        <w:pStyle w:val="10"/>
      </w:pPr>
      <w:r w:rsidRPr="00380CD2">
        <w:t>职工</w:t>
      </w:r>
      <w:r w:rsidRPr="00380CD2">
        <w:rPr>
          <w:rFonts w:hint="eastAsia"/>
        </w:rPr>
        <w:t>首次</w:t>
      </w:r>
      <w:r w:rsidRPr="00380CD2">
        <w:t>提取住房公积金</w:t>
      </w:r>
      <w:r w:rsidRPr="00380CD2">
        <w:rPr>
          <w:rFonts w:hint="eastAsia"/>
        </w:rPr>
        <w:t>，应出示本人身份证明原件并提供身份证明复印件及相关证明材料。</w:t>
      </w:r>
    </w:p>
    <w:p w:rsidR="00E71899" w:rsidRPr="00380CD2" w:rsidRDefault="00E71899" w:rsidP="00502466">
      <w:pPr>
        <w:pStyle w:val="21"/>
        <w:ind w:firstLine="480"/>
      </w:pPr>
      <w:r w:rsidRPr="00380CD2">
        <w:t>委托他人</w:t>
      </w:r>
      <w:r w:rsidRPr="00380CD2">
        <w:rPr>
          <w:rFonts w:hint="eastAsia"/>
        </w:rPr>
        <w:t>提取住房公积金（不含单位办理提取）</w:t>
      </w:r>
      <w:r w:rsidRPr="00380CD2">
        <w:t>，</w:t>
      </w:r>
      <w:r w:rsidRPr="00380CD2">
        <w:rPr>
          <w:rFonts w:hint="eastAsia"/>
        </w:rPr>
        <w:t>应</w:t>
      </w:r>
      <w:r w:rsidRPr="00380CD2">
        <w:t>提供委托人签署的授权委托书、委托人身份</w:t>
      </w:r>
      <w:r w:rsidRPr="00380CD2">
        <w:rPr>
          <w:rFonts w:hint="eastAsia"/>
        </w:rPr>
        <w:t>证明</w:t>
      </w:r>
      <w:r w:rsidRPr="00380CD2">
        <w:t>。</w:t>
      </w:r>
    </w:p>
    <w:p w:rsidR="00E71899" w:rsidRPr="00380CD2" w:rsidRDefault="00E71899" w:rsidP="00DD3B24">
      <w:pPr>
        <w:pStyle w:val="10"/>
      </w:pPr>
      <w:r w:rsidRPr="00380CD2">
        <w:rPr>
          <w:rFonts w:hint="eastAsia"/>
        </w:rPr>
        <w:t>职工配偶提取住房公积金，应提供夫妻关系证明。</w:t>
      </w:r>
    </w:p>
    <w:p w:rsidR="00E71899" w:rsidRDefault="00E71899" w:rsidP="00DD3B24">
      <w:pPr>
        <w:pStyle w:val="10"/>
      </w:pPr>
      <w:r w:rsidRPr="00380CD2">
        <w:rPr>
          <w:rFonts w:hint="eastAsia"/>
        </w:rPr>
        <w:t>职工购买、建造、翻建、大修自住住房，首次提取应提供下列证明</w:t>
      </w:r>
      <w:r w:rsidRPr="009B0DEF">
        <w:rPr>
          <w:rFonts w:hint="eastAsia"/>
        </w:rPr>
        <w:t>材料：</w:t>
      </w:r>
    </w:p>
    <w:p w:rsidR="00E71899" w:rsidRPr="009B0DEF" w:rsidRDefault="00E71899" w:rsidP="00502466">
      <w:pPr>
        <w:pStyle w:val="21"/>
        <w:ind w:firstLine="480"/>
      </w:pPr>
      <w:r w:rsidRPr="009B0DEF">
        <w:rPr>
          <w:rFonts w:hint="eastAsia"/>
        </w:rPr>
        <w:t>（一）购买商品房、经济适用房、合作建房、集资建房等自住住房的，提供购房合同或购房协议、购房发票；</w:t>
      </w:r>
    </w:p>
    <w:p w:rsidR="00E71899" w:rsidRPr="009B0DEF" w:rsidRDefault="00E71899" w:rsidP="00502466">
      <w:pPr>
        <w:pStyle w:val="21"/>
        <w:ind w:firstLine="480"/>
      </w:pPr>
      <w:r w:rsidRPr="009B0DEF">
        <w:rPr>
          <w:rFonts w:hint="eastAsia"/>
        </w:rPr>
        <w:t>（二）购买危改</w:t>
      </w:r>
      <w:proofErr w:type="gramStart"/>
      <w:r w:rsidRPr="009B0DEF">
        <w:rPr>
          <w:rFonts w:hint="eastAsia"/>
        </w:rPr>
        <w:t>回迁房</w:t>
      </w:r>
      <w:proofErr w:type="gramEnd"/>
      <w:r w:rsidRPr="009B0DEF">
        <w:rPr>
          <w:rFonts w:hint="eastAsia"/>
        </w:rPr>
        <w:t>的，提供拆迁协议、购房发票；</w:t>
      </w:r>
    </w:p>
    <w:p w:rsidR="00E71899" w:rsidRPr="009B0DEF" w:rsidRDefault="00E71899" w:rsidP="00502466">
      <w:pPr>
        <w:pStyle w:val="21"/>
        <w:ind w:firstLine="480"/>
      </w:pPr>
      <w:r w:rsidRPr="009B0DEF">
        <w:rPr>
          <w:rFonts w:hint="eastAsia"/>
        </w:rPr>
        <w:t>（三）购买二手房的，提供房产证、契税完税凭证；</w:t>
      </w:r>
    </w:p>
    <w:p w:rsidR="00E71899" w:rsidRPr="009B0DEF" w:rsidRDefault="00E71899" w:rsidP="00502466">
      <w:pPr>
        <w:pStyle w:val="21"/>
        <w:ind w:firstLine="480"/>
      </w:pPr>
      <w:r w:rsidRPr="009B0DEF">
        <w:rPr>
          <w:rFonts w:hint="eastAsia"/>
        </w:rPr>
        <w:t>（四）购买公有住宅楼房的，提供单位房管部门出具的购房协议或者购房证明、购房收据；</w:t>
      </w:r>
    </w:p>
    <w:p w:rsidR="00E71899" w:rsidRPr="009B0DEF" w:rsidRDefault="00E71899" w:rsidP="00502466">
      <w:pPr>
        <w:pStyle w:val="21"/>
        <w:ind w:firstLine="480"/>
      </w:pPr>
      <w:r w:rsidRPr="009B0DEF">
        <w:rPr>
          <w:rFonts w:hint="eastAsia"/>
        </w:rPr>
        <w:t>（五）大修、翻建自住房屋的，提供所属房管或物业部门的大修证明和产权证明、购买材料的明细发票或分摊到个人的费用发票；</w:t>
      </w:r>
    </w:p>
    <w:p w:rsidR="00E71899" w:rsidRPr="009B0DEF" w:rsidRDefault="00E71899" w:rsidP="00502466">
      <w:pPr>
        <w:pStyle w:val="21"/>
        <w:ind w:firstLine="480"/>
      </w:pPr>
      <w:r w:rsidRPr="009B0DEF">
        <w:rPr>
          <w:rFonts w:hint="eastAsia"/>
        </w:rPr>
        <w:t>（六）自建自住住房的，提供规划、房管部门宅基地批复或建房批准证明文件、购买材料及其他施工费用的费用发票。</w:t>
      </w:r>
    </w:p>
    <w:p w:rsidR="00E71899" w:rsidRPr="009B0DEF" w:rsidRDefault="00E71899" w:rsidP="00DD3B24">
      <w:pPr>
        <w:pStyle w:val="10"/>
      </w:pPr>
      <w:r w:rsidRPr="009B0DEF">
        <w:rPr>
          <w:rFonts w:hint="eastAsia"/>
        </w:rPr>
        <w:lastRenderedPageBreak/>
        <w:t>职工偿还住房贷款本息的，首次提取应提供借款合同、首付款发票。</w:t>
      </w:r>
    </w:p>
    <w:p w:rsidR="00E71899" w:rsidRPr="009B0DEF" w:rsidRDefault="00E71899" w:rsidP="00DD3B24">
      <w:pPr>
        <w:pStyle w:val="10"/>
      </w:pPr>
      <w:r w:rsidRPr="009B0DEF">
        <w:rPr>
          <w:rFonts w:hint="eastAsia"/>
        </w:rPr>
        <w:t>职工支付房租提取的，应提供房屋租赁合同、房租发票、承租人夫妻双方的收入证明。</w:t>
      </w:r>
    </w:p>
    <w:p w:rsidR="00E71899" w:rsidRPr="009B0DEF" w:rsidRDefault="00E71899" w:rsidP="00DD3B24">
      <w:pPr>
        <w:pStyle w:val="10"/>
      </w:pPr>
      <w:r w:rsidRPr="009B0DEF">
        <w:rPr>
          <w:rFonts w:hint="eastAsia"/>
        </w:rPr>
        <w:t>职工离休、退休提取的，应提供离、退休证或劳动部门相关证明。</w:t>
      </w:r>
    </w:p>
    <w:p w:rsidR="00E71899" w:rsidRPr="009B0DEF" w:rsidRDefault="00E71899" w:rsidP="00DD3B24">
      <w:pPr>
        <w:pStyle w:val="10"/>
      </w:pPr>
      <w:r w:rsidRPr="009B0DEF">
        <w:rPr>
          <w:rFonts w:hint="eastAsia"/>
        </w:rPr>
        <w:t>职工完全丧失劳动能力，并与单位终止劳动关系提取的，应提供劳动部门出具的职工丧失劳动能力鉴定、单位解除劳动关系证明。</w:t>
      </w:r>
    </w:p>
    <w:p w:rsidR="00E71899" w:rsidRPr="009B0DEF" w:rsidRDefault="00E71899" w:rsidP="00DD3B24">
      <w:pPr>
        <w:pStyle w:val="10"/>
      </w:pPr>
      <w:r w:rsidRPr="009B0DEF">
        <w:rPr>
          <w:rFonts w:hint="eastAsia"/>
        </w:rPr>
        <w:t>职工出境定居提取的，应提供户口注销证明。</w:t>
      </w:r>
    </w:p>
    <w:p w:rsidR="00E71899" w:rsidRPr="009B0DEF" w:rsidRDefault="00E71899" w:rsidP="00DD3B24">
      <w:pPr>
        <w:pStyle w:val="10"/>
      </w:pPr>
      <w:r w:rsidRPr="009B0DEF">
        <w:rPr>
          <w:rFonts w:hint="eastAsia"/>
        </w:rPr>
        <w:t>职工生活困难，正在领取城镇最低生活保障金提取的，应提供《北京</w:t>
      </w:r>
      <w:r w:rsidRPr="009B0DEF">
        <w:t>市</w:t>
      </w:r>
      <w:r w:rsidRPr="009B0DEF">
        <w:rPr>
          <w:rFonts w:hint="eastAsia"/>
        </w:rPr>
        <w:t>城市居民</w:t>
      </w:r>
      <w:r w:rsidRPr="009B0DEF">
        <w:t>最低生活保障金领取证</w:t>
      </w:r>
      <w:r w:rsidRPr="009B0DEF">
        <w:rPr>
          <w:rFonts w:hint="eastAsia"/>
        </w:rPr>
        <w:t>》。</w:t>
      </w:r>
    </w:p>
    <w:p w:rsidR="00E71899" w:rsidRPr="009B0DEF" w:rsidRDefault="00E71899" w:rsidP="00DD3B24">
      <w:pPr>
        <w:pStyle w:val="10"/>
      </w:pPr>
      <w:r w:rsidRPr="009B0DEF">
        <w:rPr>
          <w:rFonts w:hint="eastAsia"/>
        </w:rPr>
        <w:t>职工死亡或者被宣告死亡，其继承人、受遗赠人提取的，应提供职工死亡证明、公证部门对该继承权或受遗赠权出具的公证书或人民法院</w:t>
      </w:r>
      <w:proofErr w:type="gramStart"/>
      <w:r w:rsidRPr="009B0DEF">
        <w:rPr>
          <w:rFonts w:hint="eastAsia"/>
        </w:rPr>
        <w:t>作出</w:t>
      </w:r>
      <w:proofErr w:type="gramEnd"/>
      <w:r w:rsidRPr="009B0DEF">
        <w:rPr>
          <w:rFonts w:hint="eastAsia"/>
        </w:rPr>
        <w:t>的判决书、裁定书或调解书。</w:t>
      </w:r>
    </w:p>
    <w:p w:rsidR="00E71899" w:rsidRPr="009B0DEF" w:rsidRDefault="00E71899" w:rsidP="00DD3B24">
      <w:pPr>
        <w:pStyle w:val="10"/>
      </w:pPr>
      <w:r w:rsidRPr="009B0DEF">
        <w:rPr>
          <w:rFonts w:hint="eastAsia"/>
        </w:rPr>
        <w:t>进城务工人员与单位解除劳动关系提取的，应提供户口证明和解除劳动关系的证明。</w:t>
      </w:r>
    </w:p>
    <w:p w:rsidR="00E71899" w:rsidRPr="009B0DEF" w:rsidRDefault="00E71899" w:rsidP="00DD3B24">
      <w:pPr>
        <w:pStyle w:val="10"/>
      </w:pPr>
      <w:r w:rsidRPr="009B0DEF">
        <w:rPr>
          <w:rFonts w:hint="eastAsia"/>
        </w:rPr>
        <w:t>职工在职期间判处死刑、判处无期徒刑或有期徒刑刑期期满时达到国家法定退休年龄提取的，应提供人民法院判决书。</w:t>
      </w:r>
    </w:p>
    <w:p w:rsidR="00E71899" w:rsidRDefault="00E71899" w:rsidP="00DD3B24">
      <w:pPr>
        <w:pStyle w:val="10"/>
      </w:pPr>
      <w:r w:rsidRPr="009B0DEF">
        <w:rPr>
          <w:rFonts w:hint="eastAsia"/>
        </w:rPr>
        <w:t>职工遇到突发事件，造成家庭生活严重困难提取的，应提供单位或所在街道办事处出具的证明材料。</w:t>
      </w:r>
    </w:p>
    <w:p w:rsidR="00E71899" w:rsidRPr="00650909" w:rsidRDefault="00E71899" w:rsidP="00650909">
      <w:pPr>
        <w:pStyle w:val="2"/>
      </w:pPr>
      <w:bookmarkStart w:id="24" w:name="_Toc22226265"/>
      <w:bookmarkStart w:id="25" w:name="_Toc22286787"/>
      <w:r w:rsidRPr="00650909">
        <w:t>提取程序</w:t>
      </w:r>
      <w:bookmarkEnd w:id="24"/>
      <w:bookmarkEnd w:id="25"/>
    </w:p>
    <w:p w:rsidR="00E71899" w:rsidRPr="00380CD2" w:rsidRDefault="00E71899" w:rsidP="005F46F0">
      <w:pPr>
        <w:pStyle w:val="10"/>
      </w:pPr>
      <w:r w:rsidRPr="00380CD2">
        <w:rPr>
          <w:rFonts w:hint="eastAsia"/>
        </w:rPr>
        <w:t>住房公积金提取，一般由所在单位代为办理。</w:t>
      </w:r>
    </w:p>
    <w:p w:rsidR="00E71899" w:rsidRPr="00380CD2" w:rsidRDefault="00E71899" w:rsidP="00DD3B24">
      <w:pPr>
        <w:pStyle w:val="10"/>
      </w:pPr>
      <w:r w:rsidRPr="00380CD2">
        <w:rPr>
          <w:rFonts w:hint="eastAsia"/>
        </w:rPr>
        <w:t>职工符合提取住房公积金条件的，应提供相应证明材料，所在单位予以核实，出具提取证明。</w:t>
      </w:r>
    </w:p>
    <w:p w:rsidR="00E71899" w:rsidRPr="00380CD2" w:rsidRDefault="00E71899" w:rsidP="00DD3B24">
      <w:pPr>
        <w:pStyle w:val="10"/>
      </w:pPr>
      <w:r w:rsidRPr="00380CD2">
        <w:rPr>
          <w:rFonts w:hint="eastAsia"/>
        </w:rPr>
        <w:t>单位持提取证明及相关材料，向管理中心申请提取职工住房公积金存储余额，管理中心于受理申请之日起3日内做出准予提取或者</w:t>
      </w:r>
      <w:proofErr w:type="gramStart"/>
      <w:r w:rsidRPr="00380CD2">
        <w:rPr>
          <w:rFonts w:hint="eastAsia"/>
        </w:rPr>
        <w:t>不</w:t>
      </w:r>
      <w:proofErr w:type="gramEnd"/>
      <w:r w:rsidRPr="00380CD2">
        <w:rPr>
          <w:rFonts w:hint="eastAsia"/>
        </w:rPr>
        <w:t>准予提取的决定。</w:t>
      </w:r>
    </w:p>
    <w:p w:rsidR="00E71899" w:rsidRPr="00380CD2" w:rsidRDefault="00E71899" w:rsidP="00DD3B24">
      <w:pPr>
        <w:pStyle w:val="10"/>
      </w:pPr>
      <w:r w:rsidRPr="00380CD2">
        <w:rPr>
          <w:rFonts w:hint="eastAsia"/>
        </w:rPr>
        <w:t>管理中心审核准予提取的，在3日内将提取额直接划入职工本人银行储蓄存款账户。</w:t>
      </w:r>
    </w:p>
    <w:p w:rsidR="00E71899" w:rsidRPr="00380CD2" w:rsidRDefault="00E71899" w:rsidP="00502466">
      <w:pPr>
        <w:pStyle w:val="21"/>
        <w:ind w:firstLine="480"/>
      </w:pPr>
      <w:r w:rsidRPr="00380CD2">
        <w:rPr>
          <w:rFonts w:hint="eastAsia"/>
        </w:rPr>
        <w:t>单位申请将提取额划入单位结算账户的，应经职工同意。</w:t>
      </w:r>
    </w:p>
    <w:p w:rsidR="00E71899" w:rsidRPr="00380CD2" w:rsidRDefault="00E71899" w:rsidP="00502466">
      <w:pPr>
        <w:pStyle w:val="21"/>
        <w:ind w:firstLine="480"/>
      </w:pPr>
      <w:r w:rsidRPr="00380CD2">
        <w:rPr>
          <w:rFonts w:hint="eastAsia"/>
        </w:rPr>
        <w:t>管理中心审核</w:t>
      </w:r>
      <w:proofErr w:type="gramStart"/>
      <w:r w:rsidRPr="00380CD2">
        <w:t>不</w:t>
      </w:r>
      <w:proofErr w:type="gramEnd"/>
      <w:r w:rsidRPr="00380CD2">
        <w:t>准予提取的，</w:t>
      </w:r>
      <w:r w:rsidRPr="00380CD2">
        <w:rPr>
          <w:rFonts w:hint="eastAsia"/>
        </w:rPr>
        <w:t>告知</w:t>
      </w:r>
      <w:r w:rsidRPr="00380CD2">
        <w:t>申请人</w:t>
      </w:r>
      <w:proofErr w:type="gramStart"/>
      <w:r w:rsidRPr="00380CD2">
        <w:t>不</w:t>
      </w:r>
      <w:proofErr w:type="gramEnd"/>
      <w:r w:rsidRPr="00380CD2">
        <w:t>准予提取的原因。</w:t>
      </w:r>
    </w:p>
    <w:p w:rsidR="00E71899" w:rsidRPr="00380CD2" w:rsidRDefault="00E71899" w:rsidP="00DD3B24">
      <w:pPr>
        <w:pStyle w:val="10"/>
      </w:pPr>
      <w:r w:rsidRPr="00380CD2">
        <w:rPr>
          <w:rFonts w:hint="eastAsia"/>
        </w:rPr>
        <w:t>单位不按规定为职工办理住房公积金提取手续的，职工可以凭有效证明材料申请管理中心督促单位办理，经督促仍不办理的，管理中心可以</w:t>
      </w:r>
      <w:proofErr w:type="gramStart"/>
      <w:r w:rsidRPr="00380CD2">
        <w:rPr>
          <w:rFonts w:hint="eastAsia"/>
        </w:rPr>
        <w:t>依职工</w:t>
      </w:r>
      <w:proofErr w:type="gramEnd"/>
      <w:r w:rsidRPr="00380CD2">
        <w:rPr>
          <w:rFonts w:hint="eastAsia"/>
        </w:rPr>
        <w:t>申请办理。</w:t>
      </w:r>
    </w:p>
    <w:p w:rsidR="00E71899" w:rsidRPr="00380CD2" w:rsidRDefault="00E71899" w:rsidP="00DD3B24">
      <w:pPr>
        <w:pStyle w:val="10"/>
      </w:pPr>
      <w:r w:rsidRPr="00380CD2">
        <w:rPr>
          <w:rFonts w:hint="eastAsia"/>
        </w:rPr>
        <w:t>职工办理一次提取手续，可多次提取住房公积金账户内的存储余额。</w:t>
      </w:r>
    </w:p>
    <w:p w:rsidR="00E71899" w:rsidRPr="00650909" w:rsidRDefault="00E71899" w:rsidP="00650909">
      <w:pPr>
        <w:pStyle w:val="2"/>
      </w:pPr>
      <w:bookmarkStart w:id="26" w:name="_Toc22226266"/>
      <w:bookmarkStart w:id="27" w:name="_Toc22286788"/>
      <w:r w:rsidRPr="00650909">
        <w:rPr>
          <w:rFonts w:hint="eastAsia"/>
        </w:rPr>
        <w:t>附则</w:t>
      </w:r>
      <w:bookmarkEnd w:id="26"/>
      <w:bookmarkEnd w:id="27"/>
    </w:p>
    <w:p w:rsidR="00E71899" w:rsidRDefault="00E71899" w:rsidP="005F46F0">
      <w:pPr>
        <w:pStyle w:val="10"/>
      </w:pPr>
      <w:r w:rsidRPr="009B0DEF">
        <w:rPr>
          <w:rFonts w:hint="eastAsia"/>
        </w:rPr>
        <w:lastRenderedPageBreak/>
        <w:t>单位</w:t>
      </w:r>
      <w:r w:rsidRPr="009B0DEF">
        <w:t>违反</w:t>
      </w:r>
      <w:r w:rsidRPr="009B0DEF">
        <w:rPr>
          <w:rFonts w:hint="eastAsia"/>
        </w:rPr>
        <w:t>本办法</w:t>
      </w:r>
      <w:r w:rsidRPr="009B0DEF">
        <w:t>规定，</w:t>
      </w:r>
      <w:r w:rsidRPr="009B0DEF">
        <w:rPr>
          <w:rFonts w:hint="eastAsia"/>
        </w:rPr>
        <w:t>提取职工住房公积金的，</w:t>
      </w:r>
      <w:r w:rsidRPr="009B0DEF">
        <w:t>由管理中心责令</w:t>
      </w:r>
      <w:r w:rsidRPr="009B0DEF">
        <w:rPr>
          <w:rFonts w:hint="eastAsia"/>
        </w:rPr>
        <w:t>单位</w:t>
      </w:r>
      <w:r w:rsidRPr="009B0DEF">
        <w:t>限期退回所提金额。</w:t>
      </w:r>
    </w:p>
    <w:p w:rsidR="00E71899" w:rsidRPr="009B0DEF" w:rsidRDefault="00E71899" w:rsidP="00502466">
      <w:pPr>
        <w:pStyle w:val="21"/>
        <w:ind w:firstLine="480"/>
      </w:pPr>
      <w:r w:rsidRPr="009B0DEF">
        <w:rPr>
          <w:rFonts w:hint="eastAsia"/>
        </w:rPr>
        <w:t>个人违反本办法规定，</w:t>
      </w:r>
      <w:r w:rsidRPr="009B0DEF">
        <w:t>虚构提取条件，提取本人住房公积金的，由管理中心责令本人</w:t>
      </w:r>
      <w:r w:rsidRPr="009B0DEF">
        <w:rPr>
          <w:rFonts w:hint="eastAsia"/>
        </w:rPr>
        <w:t>限期</w:t>
      </w:r>
      <w:r w:rsidRPr="009B0DEF">
        <w:t>退回所提金额</w:t>
      </w:r>
      <w:r w:rsidRPr="009B0DEF">
        <w:rPr>
          <w:rFonts w:hint="eastAsia"/>
        </w:rPr>
        <w:t>。</w:t>
      </w:r>
    </w:p>
    <w:p w:rsidR="00E71899" w:rsidRPr="009B0DEF" w:rsidRDefault="00E71899" w:rsidP="00DD3B24">
      <w:pPr>
        <w:pStyle w:val="10"/>
      </w:pPr>
      <w:r w:rsidRPr="009B0DEF">
        <w:rPr>
          <w:rFonts w:hint="eastAsia"/>
        </w:rPr>
        <w:t>本办法所指期限以工作日计算（不含法定节假日）。</w:t>
      </w:r>
    </w:p>
    <w:p w:rsidR="00E71899" w:rsidRPr="009B0DEF" w:rsidRDefault="00E71899" w:rsidP="00DD3B24">
      <w:pPr>
        <w:pStyle w:val="10"/>
      </w:pPr>
      <w:r w:rsidRPr="009B0DEF">
        <w:rPr>
          <w:rFonts w:hint="eastAsia"/>
        </w:rPr>
        <w:t>本办法由北京住房公积金管理中心负责解释。</w:t>
      </w:r>
    </w:p>
    <w:p w:rsidR="00E71899" w:rsidRDefault="00E71899" w:rsidP="00DD3B24">
      <w:pPr>
        <w:pStyle w:val="10"/>
      </w:pPr>
      <w:r w:rsidRPr="009B0DEF">
        <w:rPr>
          <w:rFonts w:hint="eastAsia"/>
        </w:rPr>
        <w:t>本办</w:t>
      </w:r>
      <w:r w:rsidRPr="009B0DEF">
        <w:t>法自</w:t>
      </w:r>
      <w:smartTag w:uri="urn:schemas-microsoft-com:office:smarttags" w:element="chsdate">
        <w:smartTagPr>
          <w:attr w:name="Year" w:val="2006"/>
          <w:attr w:name="Month" w:val="4"/>
          <w:attr w:name="Day" w:val="1"/>
          <w:attr w:name="IsLunarDate" w:val="False"/>
          <w:attr w:name="IsROCDate" w:val="False"/>
        </w:smartTagPr>
        <w:r w:rsidRPr="009B0DEF">
          <w:rPr>
            <w:rFonts w:hint="eastAsia"/>
          </w:rPr>
          <w:t>2006年4月1日起</w:t>
        </w:r>
      </w:smartTag>
      <w:r w:rsidRPr="009B0DEF">
        <w:t>施行。</w:t>
      </w:r>
      <w:r w:rsidRPr="009B0DEF">
        <w:rPr>
          <w:rFonts w:hint="eastAsia"/>
        </w:rPr>
        <w:t>与本办法相抵触的规定，以本办法为准。</w:t>
      </w:r>
    </w:p>
    <w:p w:rsidR="00E71899" w:rsidRPr="00E71899" w:rsidRDefault="00E71899" w:rsidP="00217287">
      <w:pPr>
        <w:pStyle w:val="1"/>
      </w:pPr>
      <w:bookmarkStart w:id="28" w:name="_Toc22226267"/>
      <w:bookmarkStart w:id="29" w:name="_Toc22286789"/>
      <w:r w:rsidRPr="00217287">
        <w:rPr>
          <w:rFonts w:hint="eastAsia"/>
        </w:rPr>
        <w:lastRenderedPageBreak/>
        <w:t>北京住房公积金贷款办法</w:t>
      </w:r>
      <w:bookmarkEnd w:id="28"/>
      <w:bookmarkEnd w:id="29"/>
    </w:p>
    <w:p w:rsidR="00E71899" w:rsidRPr="00650909" w:rsidRDefault="00E71899" w:rsidP="00C82C2B">
      <w:pPr>
        <w:pStyle w:val="2"/>
        <w:numPr>
          <w:ilvl w:val="1"/>
          <w:numId w:val="27"/>
        </w:numPr>
      </w:pPr>
      <w:bookmarkStart w:id="30" w:name="_Toc22226268"/>
      <w:bookmarkStart w:id="31" w:name="_Toc22286790"/>
      <w:r w:rsidRPr="00650909">
        <w:rPr>
          <w:rFonts w:hint="eastAsia"/>
        </w:rPr>
        <w:t>总则</w:t>
      </w:r>
      <w:bookmarkEnd w:id="30"/>
      <w:bookmarkEnd w:id="31"/>
    </w:p>
    <w:p w:rsidR="00E71899" w:rsidRPr="00983507" w:rsidRDefault="00E71899" w:rsidP="00C82C2B">
      <w:pPr>
        <w:pStyle w:val="10"/>
        <w:numPr>
          <w:ilvl w:val="1"/>
          <w:numId w:val="28"/>
        </w:numPr>
      </w:pPr>
      <w:r w:rsidRPr="00983507">
        <w:rPr>
          <w:rFonts w:hint="eastAsia"/>
        </w:rPr>
        <w:t>为进一步深化城镇住房制度改革，建立政策性住房信贷体系，</w:t>
      </w:r>
      <w:r w:rsidRPr="00983507">
        <w:t>支持</w:t>
      </w:r>
      <w:r w:rsidRPr="00983507">
        <w:rPr>
          <w:rFonts w:hint="eastAsia"/>
        </w:rPr>
        <w:t>北京城镇居民</w:t>
      </w:r>
      <w:r w:rsidRPr="00983507">
        <w:t>购买</w:t>
      </w:r>
      <w:r w:rsidRPr="00983507">
        <w:rPr>
          <w:rFonts w:hint="eastAsia"/>
        </w:rPr>
        <w:t>、</w:t>
      </w:r>
      <w:r w:rsidRPr="00983507">
        <w:t>建造、</w:t>
      </w:r>
      <w:r w:rsidRPr="00983507">
        <w:rPr>
          <w:rFonts w:hint="eastAsia"/>
        </w:rPr>
        <w:t>翻建、</w:t>
      </w:r>
      <w:r w:rsidRPr="00983507">
        <w:t>大修自住住房，</w:t>
      </w:r>
      <w:r w:rsidRPr="00983507">
        <w:rPr>
          <w:rFonts w:hint="eastAsia"/>
        </w:rPr>
        <w:t>支持城市中低收入家庭住房保障体系建设，</w:t>
      </w:r>
      <w:r w:rsidRPr="00983507">
        <w:t>规范</w:t>
      </w:r>
      <w:r w:rsidRPr="00983507">
        <w:rPr>
          <w:rFonts w:hint="eastAsia"/>
        </w:rPr>
        <w:t>住房公积金</w:t>
      </w:r>
      <w:r w:rsidRPr="00983507">
        <w:t>贷款管理，维护借贷双方合法权益，提高住房公积金使用效益，</w:t>
      </w:r>
      <w:r w:rsidRPr="00983507">
        <w:rPr>
          <w:rFonts w:hint="eastAsia"/>
        </w:rPr>
        <w:t>根据《住房公积金管理条例》、《国务院关于修改&lt;住房公积金管理条例&gt;的决定》、《国务院关于进一步加强住房公积金管理的通知》、《北京市实施〈住房公积金管理条例〉若干规定》、《贷款通则》、《中华人民共和国担保法》及有关规定，制定本办法。</w:t>
      </w:r>
    </w:p>
    <w:p w:rsidR="00E71899" w:rsidRPr="009B0DEF" w:rsidRDefault="00E71899" w:rsidP="00983507">
      <w:pPr>
        <w:pStyle w:val="10"/>
      </w:pPr>
      <w:r w:rsidRPr="009B0DEF">
        <w:rPr>
          <w:rFonts w:hint="eastAsia"/>
        </w:rPr>
        <w:t>本办法所称住房公积金贷款（以下简称贷款）是指由北京住房公积金管理中心运用住房公积金，委托银行向购买、建造、翻建、大修自住住房的住房公积金缴存人和在职期间缴存住房公积金的离退休职工发放的贷款。</w:t>
      </w:r>
    </w:p>
    <w:p w:rsidR="00E71899" w:rsidRPr="009B0DEF" w:rsidRDefault="00E71899" w:rsidP="00DD3B24">
      <w:pPr>
        <w:pStyle w:val="10"/>
      </w:pPr>
      <w:r w:rsidRPr="009B0DEF">
        <w:rPr>
          <w:rFonts w:hint="eastAsia"/>
        </w:rPr>
        <w:t>贷款须由借款人或第三人提供符合北京住房公积金管理中心要求的担保。</w:t>
      </w:r>
    </w:p>
    <w:p w:rsidR="00E71899" w:rsidRPr="009B0DEF" w:rsidRDefault="00E71899" w:rsidP="00DD3B24">
      <w:pPr>
        <w:pStyle w:val="10"/>
      </w:pPr>
      <w:r w:rsidRPr="009B0DEF">
        <w:rPr>
          <w:rFonts w:hint="eastAsia"/>
        </w:rPr>
        <w:t>贷款的办理遵循自愿、公平、诚实、信用的原则。</w:t>
      </w:r>
    </w:p>
    <w:p w:rsidR="00E71899" w:rsidRPr="009B0DEF" w:rsidRDefault="00E71899" w:rsidP="00DD3B24">
      <w:pPr>
        <w:pStyle w:val="10"/>
      </w:pPr>
      <w:r w:rsidRPr="009B0DEF">
        <w:rPr>
          <w:rFonts w:hint="eastAsia"/>
        </w:rPr>
        <w:t>本办法中的有关各方：</w:t>
      </w:r>
    </w:p>
    <w:p w:rsidR="00E71899" w:rsidRPr="009B0DEF" w:rsidRDefault="00E71899" w:rsidP="00502466">
      <w:pPr>
        <w:pStyle w:val="21"/>
        <w:ind w:firstLine="480"/>
      </w:pPr>
      <w:r w:rsidRPr="009B0DEF">
        <w:t>委托人：</w:t>
      </w:r>
      <w:r w:rsidRPr="009B0DEF">
        <w:rPr>
          <w:rFonts w:hint="eastAsia"/>
        </w:rPr>
        <w:t>北京住房公积金</w:t>
      </w:r>
      <w:r w:rsidRPr="009B0DEF">
        <w:t>管理中心</w:t>
      </w:r>
      <w:r w:rsidRPr="009B0DEF">
        <w:rPr>
          <w:rFonts w:hint="eastAsia"/>
        </w:rPr>
        <w:t>（含分中心）</w:t>
      </w:r>
      <w:r w:rsidRPr="009B0DEF">
        <w:t>；</w:t>
      </w:r>
    </w:p>
    <w:p w:rsidR="00E71899" w:rsidRPr="009B0DEF" w:rsidRDefault="00E71899" w:rsidP="00502466">
      <w:pPr>
        <w:pStyle w:val="21"/>
        <w:ind w:firstLine="480"/>
      </w:pPr>
      <w:r w:rsidRPr="009B0DEF">
        <w:t>受托人：承办</w:t>
      </w:r>
      <w:r w:rsidRPr="009B0DEF">
        <w:rPr>
          <w:rFonts w:hint="eastAsia"/>
        </w:rPr>
        <w:t>贷款</w:t>
      </w:r>
      <w:r w:rsidRPr="009B0DEF">
        <w:t>业务的银行；</w:t>
      </w:r>
    </w:p>
    <w:p w:rsidR="00E71899" w:rsidRPr="009B0DEF" w:rsidRDefault="00E71899" w:rsidP="00502466">
      <w:pPr>
        <w:pStyle w:val="21"/>
        <w:ind w:firstLine="480"/>
      </w:pPr>
      <w:r w:rsidRPr="009B0DEF">
        <w:t>借款人：申请贷款的</w:t>
      </w:r>
      <w:r w:rsidRPr="009B0DEF">
        <w:rPr>
          <w:rFonts w:hint="eastAsia"/>
        </w:rPr>
        <w:t>自然</w:t>
      </w:r>
      <w:r w:rsidRPr="009B0DEF">
        <w:t>人；</w:t>
      </w:r>
    </w:p>
    <w:p w:rsidR="00E71899" w:rsidRPr="009B0DEF" w:rsidRDefault="00E71899" w:rsidP="00502466">
      <w:pPr>
        <w:pStyle w:val="21"/>
        <w:ind w:firstLine="480"/>
      </w:pPr>
      <w:r w:rsidRPr="009B0DEF">
        <w:t>抵押人：为贷款提供抵押担保的借款人或第三人；</w:t>
      </w:r>
    </w:p>
    <w:p w:rsidR="00E71899" w:rsidRPr="009B0DEF" w:rsidRDefault="00E71899" w:rsidP="00502466">
      <w:pPr>
        <w:pStyle w:val="21"/>
        <w:ind w:firstLine="480"/>
      </w:pPr>
      <w:r w:rsidRPr="009B0DEF">
        <w:t>抵押权人：受托人</w:t>
      </w:r>
      <w:r w:rsidRPr="009B0DEF">
        <w:rPr>
          <w:rFonts w:hint="eastAsia"/>
        </w:rPr>
        <w:t>或委托人认可的第三人</w:t>
      </w:r>
      <w:r w:rsidRPr="009B0DEF">
        <w:t>；</w:t>
      </w:r>
    </w:p>
    <w:p w:rsidR="00E71899" w:rsidRPr="009B0DEF" w:rsidRDefault="00E71899" w:rsidP="00502466">
      <w:pPr>
        <w:pStyle w:val="21"/>
        <w:ind w:firstLine="480"/>
      </w:pPr>
      <w:r w:rsidRPr="009B0DEF">
        <w:t>出质人：为贷款提供质押担保的借款人或第三人；</w:t>
      </w:r>
    </w:p>
    <w:p w:rsidR="00E71899" w:rsidRPr="009B0DEF" w:rsidRDefault="00E71899" w:rsidP="00502466">
      <w:pPr>
        <w:pStyle w:val="21"/>
        <w:ind w:firstLine="480"/>
      </w:pPr>
      <w:r w:rsidRPr="009B0DEF">
        <w:t>质权人：受托人；</w:t>
      </w:r>
    </w:p>
    <w:p w:rsidR="00E71899" w:rsidRDefault="00E71899" w:rsidP="00502466">
      <w:pPr>
        <w:pStyle w:val="21"/>
        <w:ind w:firstLine="480"/>
      </w:pPr>
      <w:r w:rsidRPr="009B0DEF">
        <w:t>保证人：为贷款提供保证担保的第三人</w:t>
      </w:r>
      <w:r w:rsidRPr="009B0DEF">
        <w:rPr>
          <w:rFonts w:hint="eastAsia"/>
        </w:rPr>
        <w:t>。</w:t>
      </w:r>
    </w:p>
    <w:p w:rsidR="00E71899" w:rsidRPr="00650909" w:rsidRDefault="00E71899" w:rsidP="00650909">
      <w:pPr>
        <w:pStyle w:val="2"/>
      </w:pPr>
      <w:bookmarkStart w:id="32" w:name="_Toc22226269"/>
      <w:bookmarkStart w:id="33" w:name="_Toc22286791"/>
      <w:r w:rsidRPr="00650909">
        <w:rPr>
          <w:rFonts w:hint="eastAsia"/>
        </w:rPr>
        <w:t>贷款对象和条件</w:t>
      </w:r>
      <w:bookmarkEnd w:id="32"/>
      <w:bookmarkEnd w:id="33"/>
    </w:p>
    <w:p w:rsidR="00E71899" w:rsidRPr="009B0DEF" w:rsidRDefault="00E71899" w:rsidP="005F46F0">
      <w:pPr>
        <w:pStyle w:val="10"/>
      </w:pPr>
      <w:r w:rsidRPr="009B0DEF">
        <w:rPr>
          <w:rFonts w:hint="eastAsia"/>
        </w:rPr>
        <w:t>贷款对象。在北京住房公积金管理中心缴存住房公积金的在职职工和在职期间缴存住房公积金的离退休职工，或其他符合北京住房公积金管理中心依据国家有关规定而确认的借款人。</w:t>
      </w:r>
    </w:p>
    <w:p w:rsidR="00E71899" w:rsidRPr="009B0DEF" w:rsidRDefault="00E71899" w:rsidP="00DD3B24">
      <w:pPr>
        <w:pStyle w:val="10"/>
      </w:pPr>
      <w:r w:rsidRPr="009B0DEF">
        <w:rPr>
          <w:rFonts w:hint="eastAsia"/>
        </w:rPr>
        <w:t>贷款条件。借款人须具备下列条件：</w:t>
      </w:r>
    </w:p>
    <w:p w:rsidR="00E71899" w:rsidRPr="009B0DEF" w:rsidRDefault="00E71899" w:rsidP="00502466">
      <w:pPr>
        <w:pStyle w:val="21"/>
        <w:ind w:firstLine="480"/>
      </w:pPr>
      <w:r w:rsidRPr="009B0DEF">
        <w:rPr>
          <w:rFonts w:hint="eastAsia"/>
        </w:rPr>
        <w:t>（一）具有合法有效身份；</w:t>
      </w:r>
    </w:p>
    <w:p w:rsidR="00E71899" w:rsidRPr="009B0DEF" w:rsidRDefault="00E71899" w:rsidP="00502466">
      <w:pPr>
        <w:pStyle w:val="21"/>
        <w:ind w:firstLine="480"/>
      </w:pPr>
      <w:r w:rsidRPr="009B0DEF">
        <w:rPr>
          <w:rFonts w:hint="eastAsia"/>
        </w:rPr>
        <w:t>（二）具有完全的民事行为能力；</w:t>
      </w:r>
    </w:p>
    <w:p w:rsidR="00E71899" w:rsidRPr="009B0DEF" w:rsidRDefault="00E71899" w:rsidP="00502466">
      <w:pPr>
        <w:pStyle w:val="21"/>
        <w:ind w:firstLine="480"/>
      </w:pPr>
      <w:r w:rsidRPr="009B0DEF">
        <w:rPr>
          <w:rFonts w:hint="eastAsia"/>
        </w:rPr>
        <w:t>（三）具有稳定的职业和收入，信用状况良好，有偿还贷款本息的能力；</w:t>
      </w:r>
    </w:p>
    <w:p w:rsidR="00E71899" w:rsidRPr="009B0DEF" w:rsidRDefault="00E71899" w:rsidP="00502466">
      <w:pPr>
        <w:pStyle w:val="21"/>
        <w:ind w:firstLine="480"/>
      </w:pPr>
      <w:r w:rsidRPr="009B0DEF">
        <w:rPr>
          <w:rFonts w:hint="eastAsia"/>
        </w:rPr>
        <w:lastRenderedPageBreak/>
        <w:t>（四）</w:t>
      </w:r>
      <w:r w:rsidRPr="009B0DEF">
        <w:t>购买</w:t>
      </w:r>
      <w:r w:rsidRPr="009B0DEF">
        <w:rPr>
          <w:rFonts w:hint="eastAsia"/>
        </w:rPr>
        <w:t>、</w:t>
      </w:r>
      <w:r w:rsidRPr="009B0DEF">
        <w:t>建造、</w:t>
      </w:r>
      <w:r w:rsidRPr="009B0DEF">
        <w:rPr>
          <w:rFonts w:hint="eastAsia"/>
        </w:rPr>
        <w:t>翻建、</w:t>
      </w:r>
      <w:r w:rsidRPr="009B0DEF">
        <w:t>大修自住住房</w:t>
      </w:r>
      <w:r w:rsidRPr="009B0DEF">
        <w:rPr>
          <w:rFonts w:hint="eastAsia"/>
        </w:rPr>
        <w:t>；</w:t>
      </w:r>
    </w:p>
    <w:p w:rsidR="00E71899" w:rsidRPr="009B0DEF" w:rsidRDefault="00E71899" w:rsidP="00502466">
      <w:pPr>
        <w:pStyle w:val="21"/>
        <w:ind w:firstLine="480"/>
      </w:pPr>
      <w:r w:rsidRPr="009B0DEF">
        <w:rPr>
          <w:rFonts w:hint="eastAsia"/>
        </w:rPr>
        <w:t>（五）具有购买、</w:t>
      </w:r>
      <w:r w:rsidRPr="009B0DEF">
        <w:t>建造、</w:t>
      </w:r>
      <w:r w:rsidRPr="009B0DEF">
        <w:rPr>
          <w:rFonts w:hint="eastAsia"/>
        </w:rPr>
        <w:t>翻建、</w:t>
      </w:r>
      <w:r w:rsidRPr="009B0DEF">
        <w:t>大修自住</w:t>
      </w:r>
      <w:r w:rsidRPr="009B0DEF">
        <w:rPr>
          <w:rFonts w:hint="eastAsia"/>
        </w:rPr>
        <w:t>住房的合同或相关证明文件；</w:t>
      </w:r>
    </w:p>
    <w:p w:rsidR="00E71899" w:rsidRPr="009B0DEF" w:rsidRDefault="00E71899" w:rsidP="00502466">
      <w:pPr>
        <w:pStyle w:val="21"/>
        <w:ind w:firstLine="480"/>
      </w:pPr>
      <w:r w:rsidRPr="009B0DEF">
        <w:rPr>
          <w:rFonts w:hint="eastAsia"/>
        </w:rPr>
        <w:t xml:space="preserve">（六）符合委托人规定的有关贷款的住房公积金缴存条件； </w:t>
      </w:r>
    </w:p>
    <w:p w:rsidR="00E71899" w:rsidRPr="009B0DEF" w:rsidRDefault="00E71899" w:rsidP="00502466">
      <w:pPr>
        <w:pStyle w:val="21"/>
        <w:ind w:firstLine="480"/>
      </w:pPr>
      <w:r w:rsidRPr="009B0DEF">
        <w:rPr>
          <w:rFonts w:hint="eastAsia"/>
        </w:rPr>
        <w:t>（七）提供委托人认可的担保；</w:t>
      </w:r>
    </w:p>
    <w:p w:rsidR="00E71899" w:rsidRPr="009B0DEF" w:rsidRDefault="00E71899" w:rsidP="00502466">
      <w:pPr>
        <w:pStyle w:val="21"/>
        <w:ind w:firstLine="480"/>
      </w:pPr>
      <w:r w:rsidRPr="009B0DEF">
        <w:rPr>
          <w:rFonts w:hint="eastAsia"/>
        </w:rPr>
        <w:t>（八）借款人夫妻双方均无尚未还清的住房公积金贷款和住房公积金政策性贴息贷款；</w:t>
      </w:r>
    </w:p>
    <w:p w:rsidR="00E71899" w:rsidRPr="009B0DEF" w:rsidRDefault="00E71899" w:rsidP="00502466">
      <w:pPr>
        <w:pStyle w:val="21"/>
        <w:ind w:firstLine="480"/>
      </w:pPr>
      <w:r w:rsidRPr="009B0DEF">
        <w:rPr>
          <w:rFonts w:hint="eastAsia"/>
        </w:rPr>
        <w:t>（九）符合委托人规定的其他条件。</w:t>
      </w:r>
    </w:p>
    <w:p w:rsidR="00E71899" w:rsidRPr="00650909" w:rsidRDefault="00E71899" w:rsidP="00650909">
      <w:pPr>
        <w:pStyle w:val="2"/>
      </w:pPr>
      <w:bookmarkStart w:id="34" w:name="_Toc22226270"/>
      <w:bookmarkStart w:id="35" w:name="_Toc22286792"/>
      <w:r w:rsidRPr="00650909">
        <w:rPr>
          <w:rFonts w:hint="eastAsia"/>
        </w:rPr>
        <w:t>贷款金额、期限、利率</w:t>
      </w:r>
      <w:bookmarkEnd w:id="34"/>
      <w:bookmarkEnd w:id="35"/>
    </w:p>
    <w:p w:rsidR="00E71899" w:rsidRPr="009B0DEF" w:rsidRDefault="00E71899" w:rsidP="005F46F0">
      <w:pPr>
        <w:pStyle w:val="10"/>
      </w:pPr>
      <w:r w:rsidRPr="009B0DEF">
        <w:rPr>
          <w:rFonts w:hint="eastAsia"/>
        </w:rPr>
        <w:t>贷款金额。贷款实行限额管理。每笔贷款金额应当同时符合下列限额标准：</w:t>
      </w:r>
    </w:p>
    <w:p w:rsidR="00E71899" w:rsidRPr="009B0DEF" w:rsidRDefault="00E71899" w:rsidP="00502466">
      <w:pPr>
        <w:pStyle w:val="21"/>
        <w:ind w:firstLine="480"/>
      </w:pPr>
      <w:r w:rsidRPr="009B0DEF">
        <w:rPr>
          <w:rFonts w:hint="eastAsia"/>
        </w:rPr>
        <w:t>（一）不得超过房屋评估价值或实际购房款（以两者中较低额为准）的一定比例；</w:t>
      </w:r>
    </w:p>
    <w:p w:rsidR="00E71899" w:rsidRPr="009B0DEF" w:rsidRDefault="00E71899" w:rsidP="00502466">
      <w:pPr>
        <w:pStyle w:val="21"/>
        <w:ind w:firstLine="480"/>
      </w:pPr>
      <w:r w:rsidRPr="009B0DEF">
        <w:rPr>
          <w:rFonts w:hint="eastAsia"/>
        </w:rPr>
        <w:t>（二）不得超过单笔贷款最高限额。</w:t>
      </w:r>
    </w:p>
    <w:p w:rsidR="00E71899" w:rsidRPr="009B0DEF" w:rsidRDefault="00E71899" w:rsidP="00502466">
      <w:pPr>
        <w:pStyle w:val="21"/>
        <w:ind w:firstLine="480"/>
      </w:pPr>
      <w:r w:rsidRPr="009B0DEF">
        <w:rPr>
          <w:rFonts w:hint="eastAsia"/>
        </w:rPr>
        <w:t>前款第一项、第二项中的比例与单笔贷款最高限额由委托人公布。</w:t>
      </w:r>
    </w:p>
    <w:p w:rsidR="00E71899" w:rsidRPr="009B0DEF" w:rsidRDefault="00E71899" w:rsidP="00502466">
      <w:pPr>
        <w:pStyle w:val="21"/>
        <w:ind w:firstLine="480"/>
      </w:pPr>
      <w:r w:rsidRPr="009B0DEF">
        <w:rPr>
          <w:rFonts w:hint="eastAsia"/>
        </w:rPr>
        <w:t>具体贷款金额根据借款人的偿还能力及信用等级确定。</w:t>
      </w:r>
    </w:p>
    <w:p w:rsidR="00E71899" w:rsidRPr="009B0DEF" w:rsidRDefault="00E71899" w:rsidP="00DD3B24">
      <w:pPr>
        <w:pStyle w:val="10"/>
      </w:pPr>
      <w:r w:rsidRPr="009B0DEF">
        <w:rPr>
          <w:rFonts w:hint="eastAsia"/>
        </w:rPr>
        <w:t xml:space="preserve">贷款期限。贷款期限由委托人和借款人商定，最长不得超过30年。 </w:t>
      </w:r>
    </w:p>
    <w:p w:rsidR="00E71899" w:rsidRDefault="00E71899" w:rsidP="00DD3B24">
      <w:pPr>
        <w:pStyle w:val="10"/>
      </w:pPr>
      <w:r w:rsidRPr="009B0DEF">
        <w:rPr>
          <w:rFonts w:hint="eastAsia"/>
        </w:rPr>
        <w:t>贷款利率。贷款利率按照国家的有关规定执行。</w:t>
      </w:r>
    </w:p>
    <w:p w:rsidR="00E71899" w:rsidRPr="00650909" w:rsidRDefault="00E71899" w:rsidP="00650909">
      <w:pPr>
        <w:pStyle w:val="2"/>
      </w:pPr>
      <w:bookmarkStart w:id="36" w:name="_Toc22226271"/>
      <w:bookmarkStart w:id="37" w:name="_Toc22286793"/>
      <w:r w:rsidRPr="00650909">
        <w:rPr>
          <w:rFonts w:hint="eastAsia"/>
        </w:rPr>
        <w:t>贷款程序</w:t>
      </w:r>
      <w:bookmarkEnd w:id="36"/>
      <w:bookmarkEnd w:id="37"/>
    </w:p>
    <w:p w:rsidR="00E71899" w:rsidRPr="009B0DEF" w:rsidRDefault="00E71899" w:rsidP="005F46F0">
      <w:pPr>
        <w:pStyle w:val="10"/>
      </w:pPr>
      <w:r w:rsidRPr="009B0DEF">
        <w:rPr>
          <w:rFonts w:hint="eastAsia"/>
        </w:rPr>
        <w:t>贷款程序。贷款实行逐笔审批方式。基本贷款程序：</w:t>
      </w:r>
    </w:p>
    <w:p w:rsidR="00E71899" w:rsidRPr="009B0DEF" w:rsidRDefault="00E71899" w:rsidP="00502466">
      <w:pPr>
        <w:pStyle w:val="21"/>
        <w:ind w:firstLine="480"/>
      </w:pPr>
      <w:r w:rsidRPr="009B0DEF">
        <w:rPr>
          <w:rFonts w:hint="eastAsia"/>
        </w:rPr>
        <w:t>（一）借款申请人向委托人或委托人指定的机构提出申请；</w:t>
      </w:r>
    </w:p>
    <w:p w:rsidR="00E71899" w:rsidRPr="009B0DEF" w:rsidRDefault="00E71899" w:rsidP="00502466">
      <w:pPr>
        <w:pStyle w:val="21"/>
        <w:ind w:firstLine="480"/>
      </w:pPr>
      <w:r w:rsidRPr="009B0DEF">
        <w:rPr>
          <w:rFonts w:hint="eastAsia"/>
        </w:rPr>
        <w:t>（二）委托人及其指定的机构对借款申请人进行审查；</w:t>
      </w:r>
    </w:p>
    <w:p w:rsidR="00E71899" w:rsidRPr="009B0DEF" w:rsidRDefault="00E71899" w:rsidP="00502466">
      <w:pPr>
        <w:pStyle w:val="21"/>
        <w:ind w:firstLine="480"/>
      </w:pPr>
      <w:r w:rsidRPr="009B0DEF">
        <w:rPr>
          <w:rFonts w:hint="eastAsia"/>
        </w:rPr>
        <w:t>（三）填写并签订相关合同、单据；</w:t>
      </w:r>
    </w:p>
    <w:p w:rsidR="00E71899" w:rsidRPr="009B0DEF" w:rsidRDefault="00E71899" w:rsidP="00502466">
      <w:pPr>
        <w:pStyle w:val="21"/>
        <w:ind w:firstLine="480"/>
      </w:pPr>
      <w:r w:rsidRPr="009B0DEF">
        <w:rPr>
          <w:rFonts w:hint="eastAsia"/>
        </w:rPr>
        <w:t>（四）发放贷款。</w:t>
      </w:r>
    </w:p>
    <w:p w:rsidR="00E71899" w:rsidRPr="009B0DEF" w:rsidRDefault="00E71899" w:rsidP="00502466">
      <w:pPr>
        <w:pStyle w:val="21"/>
        <w:ind w:firstLine="480"/>
      </w:pPr>
      <w:r w:rsidRPr="009B0DEF">
        <w:rPr>
          <w:rFonts w:hint="eastAsia"/>
        </w:rPr>
        <w:t>具体贷款程序由委托人制定。</w:t>
      </w:r>
    </w:p>
    <w:p w:rsidR="00E71899" w:rsidRPr="00650909" w:rsidRDefault="00E71899" w:rsidP="00650909">
      <w:pPr>
        <w:pStyle w:val="2"/>
      </w:pPr>
      <w:bookmarkStart w:id="38" w:name="_Toc22226272"/>
      <w:bookmarkStart w:id="39" w:name="_Toc22286794"/>
      <w:r w:rsidRPr="00650909">
        <w:rPr>
          <w:rFonts w:hint="eastAsia"/>
        </w:rPr>
        <w:t>个人信用评估和抵押物评估</w:t>
      </w:r>
      <w:bookmarkEnd w:id="38"/>
      <w:bookmarkEnd w:id="39"/>
    </w:p>
    <w:p w:rsidR="00E71899" w:rsidRPr="009B0DEF" w:rsidRDefault="00E71899" w:rsidP="005F46F0">
      <w:pPr>
        <w:pStyle w:val="10"/>
      </w:pPr>
      <w:r w:rsidRPr="009B0DEF">
        <w:rPr>
          <w:rFonts w:hint="eastAsia"/>
        </w:rPr>
        <w:t>个人信用评估。按照委托人规定，需要对借款人进行个人信用评估的，借款人须向委托人认可的个人信用评估机构申请个人信用评估，并由其出具个人信用评估报告。</w:t>
      </w:r>
    </w:p>
    <w:p w:rsidR="00E71899" w:rsidRDefault="00E71899" w:rsidP="00DD3B24">
      <w:pPr>
        <w:pStyle w:val="10"/>
      </w:pPr>
      <w:r w:rsidRPr="009B0DEF">
        <w:rPr>
          <w:rFonts w:hint="eastAsia"/>
        </w:rPr>
        <w:t>抵押物评估。按照委托人规定，需要对借款人申请贷款所购和</w:t>
      </w:r>
      <w:proofErr w:type="gramStart"/>
      <w:r w:rsidRPr="009B0DEF">
        <w:rPr>
          <w:rFonts w:hint="eastAsia"/>
        </w:rPr>
        <w:t>拟抵押</w:t>
      </w:r>
      <w:proofErr w:type="gramEnd"/>
      <w:r w:rsidRPr="009B0DEF">
        <w:rPr>
          <w:rFonts w:hint="eastAsia"/>
        </w:rPr>
        <w:t xml:space="preserve">房屋进行评估的，借款人应向委托人认可的评估机构申请评估，并由其出具抵押物评估报告。 </w:t>
      </w:r>
    </w:p>
    <w:p w:rsidR="00E71899" w:rsidRPr="00650909" w:rsidRDefault="00E71899" w:rsidP="00650909">
      <w:pPr>
        <w:pStyle w:val="2"/>
      </w:pPr>
      <w:bookmarkStart w:id="40" w:name="_Toc22226273"/>
      <w:bookmarkStart w:id="41" w:name="_Toc22286795"/>
      <w:r w:rsidRPr="00650909">
        <w:rPr>
          <w:rFonts w:hint="eastAsia"/>
        </w:rPr>
        <w:t>贷款担保</w:t>
      </w:r>
      <w:bookmarkEnd w:id="40"/>
      <w:bookmarkEnd w:id="41"/>
    </w:p>
    <w:p w:rsidR="00E71899" w:rsidRPr="009B0DEF" w:rsidRDefault="00E71899" w:rsidP="005F46F0">
      <w:pPr>
        <w:pStyle w:val="10"/>
      </w:pPr>
      <w:r w:rsidRPr="009B0DEF">
        <w:rPr>
          <w:rFonts w:hint="eastAsia"/>
        </w:rPr>
        <w:lastRenderedPageBreak/>
        <w:t>贷款可以采取保证、抵押、质押、抵押加保证、抵押加保险等担保方式。委托人应根据借款人情况确定贷款担保的具体方式。</w:t>
      </w:r>
    </w:p>
    <w:p w:rsidR="00E71899" w:rsidRPr="009B0DEF" w:rsidRDefault="00E71899" w:rsidP="00DD3B24">
      <w:pPr>
        <w:pStyle w:val="10"/>
      </w:pPr>
      <w:r w:rsidRPr="009B0DEF">
        <w:rPr>
          <w:rFonts w:hint="eastAsia"/>
        </w:rPr>
        <w:t>保证。</w:t>
      </w:r>
    </w:p>
    <w:p w:rsidR="00E71899" w:rsidRPr="009B0DEF" w:rsidRDefault="00E71899" w:rsidP="00502466">
      <w:pPr>
        <w:pStyle w:val="21"/>
        <w:ind w:firstLine="480"/>
      </w:pPr>
      <w:r w:rsidRPr="009B0DEF">
        <w:rPr>
          <w:rFonts w:hint="eastAsia"/>
        </w:rPr>
        <w:t>（一）保证人应具有法人资格、符合提供保证担保的其他法定条件并且应该经过委托人认可；</w:t>
      </w:r>
    </w:p>
    <w:p w:rsidR="00E71899" w:rsidRPr="009B0DEF" w:rsidRDefault="00E71899" w:rsidP="00502466">
      <w:pPr>
        <w:pStyle w:val="21"/>
        <w:ind w:firstLine="480"/>
      </w:pPr>
      <w:r w:rsidRPr="009B0DEF">
        <w:rPr>
          <w:rFonts w:hint="eastAsia"/>
        </w:rPr>
        <w:t>（二）保证人为借款人提供的贷款担保为全额连带责任保证担保。委托人另有规定的，按规定执行；</w:t>
      </w:r>
    </w:p>
    <w:p w:rsidR="00E71899" w:rsidRPr="009B0DEF" w:rsidRDefault="00E71899" w:rsidP="00502466">
      <w:pPr>
        <w:pStyle w:val="21"/>
        <w:ind w:firstLine="480"/>
      </w:pPr>
      <w:r w:rsidRPr="009B0DEF">
        <w:rPr>
          <w:rFonts w:hint="eastAsia"/>
        </w:rPr>
        <w:t>（三）保证期间自债务履行之日起至债务履行期限届满后两年。委托人另有规定的，按规定执行；</w:t>
      </w:r>
    </w:p>
    <w:p w:rsidR="00E71899" w:rsidRPr="009B0DEF" w:rsidRDefault="00E71899" w:rsidP="00502466">
      <w:pPr>
        <w:pStyle w:val="21"/>
        <w:ind w:firstLine="480"/>
      </w:pPr>
      <w:r w:rsidRPr="009B0DEF">
        <w:rPr>
          <w:rFonts w:hint="eastAsia"/>
        </w:rPr>
        <w:t>（四）办理完毕保证担保的有关手续及相关贷款手续后方可发放贷款；</w:t>
      </w:r>
    </w:p>
    <w:p w:rsidR="00E71899" w:rsidRPr="009B0DEF" w:rsidRDefault="00E71899" w:rsidP="00502466">
      <w:pPr>
        <w:pStyle w:val="21"/>
        <w:ind w:firstLine="480"/>
      </w:pPr>
      <w:r w:rsidRPr="009B0DEF">
        <w:rPr>
          <w:rFonts w:hint="eastAsia"/>
        </w:rPr>
        <w:t xml:space="preserve">（五）受托人与保证人必须签订书面合同。保证人发生变更或撤销等情况时，保证人应及时通知委托人，委托人认为需要提供新的担保的，借款人须提供新的担保并办理有关手续。 </w:t>
      </w:r>
    </w:p>
    <w:p w:rsidR="00E71899" w:rsidRPr="009B0DEF" w:rsidRDefault="00E71899" w:rsidP="00DD3B24">
      <w:pPr>
        <w:pStyle w:val="10"/>
      </w:pPr>
      <w:r w:rsidRPr="009B0DEF">
        <w:rPr>
          <w:rFonts w:hint="eastAsia"/>
        </w:rPr>
        <w:t>抵押。</w:t>
      </w:r>
    </w:p>
    <w:p w:rsidR="00E71899" w:rsidRPr="009B0DEF" w:rsidRDefault="00E71899" w:rsidP="00502466">
      <w:pPr>
        <w:pStyle w:val="21"/>
        <w:ind w:firstLine="480"/>
      </w:pPr>
      <w:r w:rsidRPr="009B0DEF">
        <w:rPr>
          <w:rFonts w:hint="eastAsia"/>
        </w:rPr>
        <w:t>（一）抵押人可以是借款人，也可以是第三人（包括法人、自然人）；</w:t>
      </w:r>
    </w:p>
    <w:p w:rsidR="00E71899" w:rsidRPr="009B0DEF" w:rsidRDefault="00E71899" w:rsidP="00502466">
      <w:pPr>
        <w:pStyle w:val="21"/>
        <w:ind w:firstLine="480"/>
      </w:pPr>
      <w:r w:rsidRPr="009B0DEF">
        <w:rPr>
          <w:rFonts w:hint="eastAsia"/>
        </w:rPr>
        <w:t>（二）抵押的财产应当符合《中华人民共和国担保法》第三十四条、第三十七条的规定。抵押财产范围限于：</w:t>
      </w:r>
    </w:p>
    <w:p w:rsidR="00E71899" w:rsidRPr="009B0DEF" w:rsidRDefault="00E71899" w:rsidP="00502466">
      <w:pPr>
        <w:pStyle w:val="21"/>
        <w:ind w:firstLine="480"/>
      </w:pPr>
      <w:r w:rsidRPr="009B0DEF">
        <w:rPr>
          <w:rFonts w:hint="eastAsia"/>
        </w:rPr>
        <w:t>1、抵押人所有的房屋；</w:t>
      </w:r>
    </w:p>
    <w:p w:rsidR="00E71899" w:rsidRPr="009B0DEF" w:rsidRDefault="00E71899" w:rsidP="00502466">
      <w:pPr>
        <w:pStyle w:val="21"/>
        <w:ind w:firstLine="480"/>
      </w:pPr>
      <w:r w:rsidRPr="009B0DEF">
        <w:rPr>
          <w:rFonts w:hint="eastAsia"/>
        </w:rPr>
        <w:t>2、抵押人依法有权处分的国有土地使用权、房屋。</w:t>
      </w:r>
    </w:p>
    <w:p w:rsidR="00E71899" w:rsidRPr="009B0DEF" w:rsidRDefault="00E71899" w:rsidP="00502466">
      <w:pPr>
        <w:pStyle w:val="21"/>
        <w:ind w:firstLine="480"/>
      </w:pPr>
      <w:r w:rsidRPr="009B0DEF">
        <w:rPr>
          <w:rFonts w:hint="eastAsia"/>
        </w:rPr>
        <w:t>（三）抵押人所担保的债权不得超出抵押物的价值；</w:t>
      </w:r>
    </w:p>
    <w:p w:rsidR="00E71899" w:rsidRPr="009B0DEF" w:rsidRDefault="00E71899" w:rsidP="00502466">
      <w:pPr>
        <w:pStyle w:val="21"/>
        <w:ind w:firstLine="480"/>
      </w:pPr>
      <w:r w:rsidRPr="009B0DEF">
        <w:rPr>
          <w:rFonts w:hint="eastAsia"/>
        </w:rPr>
        <w:t>（四）借款人以其贷款所购房屋抵押的，应当以该房屋价值全额作贷款抵押；</w:t>
      </w:r>
    </w:p>
    <w:p w:rsidR="00E71899" w:rsidRPr="009B0DEF" w:rsidRDefault="00E71899" w:rsidP="00502466">
      <w:pPr>
        <w:pStyle w:val="21"/>
        <w:ind w:firstLine="480"/>
      </w:pPr>
      <w:r w:rsidRPr="009B0DEF">
        <w:rPr>
          <w:rFonts w:hint="eastAsia"/>
        </w:rPr>
        <w:t>（五）抵押物的剩余土地使用年限应高于贷款期限三年（含）以上；</w:t>
      </w:r>
    </w:p>
    <w:p w:rsidR="00E71899" w:rsidRPr="009B0DEF" w:rsidRDefault="00E71899" w:rsidP="00502466">
      <w:pPr>
        <w:pStyle w:val="21"/>
        <w:ind w:firstLine="480"/>
      </w:pPr>
      <w:r w:rsidRPr="009B0DEF">
        <w:rPr>
          <w:rFonts w:hint="eastAsia"/>
        </w:rPr>
        <w:t>（六）抵押人和抵押权人应当签订书面合同，并到房地产行政管理部门办理抵押登记手续；</w:t>
      </w:r>
    </w:p>
    <w:p w:rsidR="00E71899" w:rsidRPr="009B0DEF" w:rsidRDefault="00E71899" w:rsidP="00502466">
      <w:pPr>
        <w:pStyle w:val="21"/>
        <w:ind w:firstLine="480"/>
      </w:pPr>
      <w:r w:rsidRPr="009B0DEF">
        <w:rPr>
          <w:rFonts w:hint="eastAsia"/>
        </w:rPr>
        <w:t>（七）抵押登记办理完成并办理完毕相关贷款手续后，方可办理贷款发放手续；</w:t>
      </w:r>
    </w:p>
    <w:p w:rsidR="00E71899" w:rsidRPr="009B0DEF" w:rsidRDefault="00E71899" w:rsidP="00502466">
      <w:pPr>
        <w:pStyle w:val="21"/>
        <w:ind w:firstLine="480"/>
      </w:pPr>
      <w:r w:rsidRPr="009B0DEF">
        <w:rPr>
          <w:rFonts w:hint="eastAsia"/>
        </w:rPr>
        <w:t>（八）抵押人的行为足以使抵押物价值减少的，抵押权人有权要求抵押人停止其行为。抵押物价值减少时，抵押权人有权要求抵押人恢复抵押物的价值，或者提供与减少的价值相当的担保；</w:t>
      </w:r>
    </w:p>
    <w:p w:rsidR="00E71899" w:rsidRPr="009B0DEF" w:rsidRDefault="00E71899" w:rsidP="00502466">
      <w:pPr>
        <w:pStyle w:val="21"/>
        <w:ind w:firstLine="480"/>
      </w:pPr>
      <w:r w:rsidRPr="009B0DEF">
        <w:rPr>
          <w:rFonts w:hint="eastAsia"/>
        </w:rPr>
        <w:t>（九）抵押权至借款人还清全部贷款本息时消灭。</w:t>
      </w:r>
    </w:p>
    <w:p w:rsidR="00E71899" w:rsidRPr="009B0DEF" w:rsidRDefault="00E71899" w:rsidP="00DD3B24">
      <w:pPr>
        <w:pStyle w:val="10"/>
      </w:pPr>
      <w:r w:rsidRPr="009B0DEF">
        <w:rPr>
          <w:rFonts w:hint="eastAsia"/>
        </w:rPr>
        <w:t>质押。</w:t>
      </w:r>
    </w:p>
    <w:p w:rsidR="00E71899" w:rsidRPr="009B0DEF" w:rsidRDefault="00E71899" w:rsidP="00502466">
      <w:pPr>
        <w:pStyle w:val="21"/>
        <w:ind w:firstLine="480"/>
      </w:pPr>
      <w:r w:rsidRPr="009B0DEF">
        <w:rPr>
          <w:rFonts w:hint="eastAsia"/>
        </w:rPr>
        <w:t>（一）本办法所称质押为权利质押。出质人可以是借款人，也可以是第三人（包括法人、自然人）；</w:t>
      </w:r>
    </w:p>
    <w:p w:rsidR="00E71899" w:rsidRPr="009B0DEF" w:rsidRDefault="00E71899" w:rsidP="00502466">
      <w:pPr>
        <w:pStyle w:val="21"/>
        <w:ind w:firstLine="480"/>
      </w:pPr>
      <w:r w:rsidRPr="009B0DEF">
        <w:rPr>
          <w:rFonts w:hint="eastAsia"/>
        </w:rPr>
        <w:t>（二）用于质押的权利应当符合《中华人民共和国担保法》相关规定。出质的权利的范围限于：</w:t>
      </w:r>
    </w:p>
    <w:p w:rsidR="00E71899" w:rsidRPr="009B0DEF" w:rsidRDefault="00E71899" w:rsidP="00502466">
      <w:pPr>
        <w:pStyle w:val="21"/>
        <w:ind w:firstLine="480"/>
      </w:pPr>
      <w:r w:rsidRPr="009B0DEF">
        <w:rPr>
          <w:rFonts w:hint="eastAsia"/>
        </w:rPr>
        <w:t>1、银行定期存单且限定于此项贷款受托人签发的且</w:t>
      </w:r>
      <w:proofErr w:type="gramStart"/>
      <w:r w:rsidRPr="009B0DEF">
        <w:rPr>
          <w:rFonts w:hint="eastAsia"/>
        </w:rPr>
        <w:t>不</w:t>
      </w:r>
      <w:proofErr w:type="gramEnd"/>
      <w:r w:rsidRPr="009B0DEF">
        <w:rPr>
          <w:rFonts w:hint="eastAsia"/>
        </w:rPr>
        <w:t>自动转存的银行存款单；</w:t>
      </w:r>
    </w:p>
    <w:p w:rsidR="00E71899" w:rsidRPr="009B0DEF" w:rsidRDefault="00E71899" w:rsidP="00502466">
      <w:pPr>
        <w:pStyle w:val="21"/>
        <w:ind w:firstLine="480"/>
      </w:pPr>
      <w:r w:rsidRPr="009B0DEF">
        <w:rPr>
          <w:rFonts w:hint="eastAsia"/>
        </w:rPr>
        <w:lastRenderedPageBreak/>
        <w:t>2、凭证式国债且限定于此项贷款受托人代理发行并兑付的国家债券；</w:t>
      </w:r>
    </w:p>
    <w:p w:rsidR="00E71899" w:rsidRPr="009B0DEF" w:rsidRDefault="00E71899" w:rsidP="00502466">
      <w:pPr>
        <w:pStyle w:val="21"/>
        <w:ind w:firstLine="480"/>
      </w:pPr>
      <w:r w:rsidRPr="009B0DEF">
        <w:rPr>
          <w:rFonts w:hint="eastAsia"/>
        </w:rPr>
        <w:t>3、委托人认可的其他权利。</w:t>
      </w:r>
    </w:p>
    <w:p w:rsidR="00E71899" w:rsidRPr="009B0DEF" w:rsidRDefault="00E71899" w:rsidP="00502466">
      <w:pPr>
        <w:pStyle w:val="21"/>
        <w:ind w:firstLine="480"/>
      </w:pPr>
      <w:r w:rsidRPr="009B0DEF">
        <w:rPr>
          <w:rFonts w:hint="eastAsia"/>
        </w:rPr>
        <w:t>（三）权利凭证载明的兑现日不得先于贷款到期日；</w:t>
      </w:r>
    </w:p>
    <w:p w:rsidR="00E71899" w:rsidRPr="009B0DEF" w:rsidRDefault="00E71899" w:rsidP="00502466">
      <w:pPr>
        <w:pStyle w:val="21"/>
        <w:ind w:firstLine="480"/>
      </w:pPr>
      <w:r w:rsidRPr="009B0DEF">
        <w:rPr>
          <w:rFonts w:hint="eastAsia"/>
        </w:rPr>
        <w:t>（四）质权设定并办理完毕相关贷款手续后方可发放贷款；</w:t>
      </w:r>
    </w:p>
    <w:p w:rsidR="00E71899" w:rsidRPr="009B0DEF" w:rsidRDefault="00E71899" w:rsidP="00502466">
      <w:pPr>
        <w:pStyle w:val="21"/>
        <w:ind w:firstLine="480"/>
      </w:pPr>
      <w:r w:rsidRPr="009B0DEF">
        <w:rPr>
          <w:rFonts w:hint="eastAsia"/>
        </w:rPr>
        <w:t>（五）出质人和质权人应当签订书面合同，并在合同约定的期限内办理移交权利凭证手续。移交的权利凭证为银行定期存单的，受托人应当核押；</w:t>
      </w:r>
    </w:p>
    <w:p w:rsidR="00E71899" w:rsidRPr="009B0DEF" w:rsidRDefault="00E71899" w:rsidP="00502466">
      <w:pPr>
        <w:pStyle w:val="21"/>
        <w:ind w:firstLine="480"/>
      </w:pPr>
      <w:r w:rsidRPr="009B0DEF">
        <w:rPr>
          <w:rFonts w:hint="eastAsia"/>
        </w:rPr>
        <w:t>（六）质权至借款人还清全部贷款本息时消灭。</w:t>
      </w:r>
    </w:p>
    <w:p w:rsidR="00E71899" w:rsidRPr="009B0DEF" w:rsidRDefault="00E71899" w:rsidP="00DD3B24">
      <w:pPr>
        <w:pStyle w:val="10"/>
      </w:pPr>
      <w:r w:rsidRPr="009B0DEF">
        <w:rPr>
          <w:rFonts w:hint="eastAsia"/>
        </w:rPr>
        <w:t>抵押加保证。</w:t>
      </w:r>
    </w:p>
    <w:p w:rsidR="00E71899" w:rsidRPr="009B0DEF" w:rsidRDefault="00E71899" w:rsidP="00502466">
      <w:pPr>
        <w:pStyle w:val="21"/>
        <w:ind w:firstLine="480"/>
      </w:pPr>
      <w:r w:rsidRPr="009B0DEF">
        <w:rPr>
          <w:rFonts w:hint="eastAsia"/>
        </w:rPr>
        <w:t>（一）抵押</w:t>
      </w:r>
      <w:proofErr w:type="gramStart"/>
      <w:r w:rsidRPr="009B0DEF">
        <w:rPr>
          <w:rFonts w:hint="eastAsia"/>
        </w:rPr>
        <w:t>加保证</w:t>
      </w:r>
      <w:proofErr w:type="gramEnd"/>
      <w:r w:rsidRPr="009B0DEF">
        <w:rPr>
          <w:rFonts w:hint="eastAsia"/>
        </w:rPr>
        <w:t>的两种方式：</w:t>
      </w:r>
    </w:p>
    <w:p w:rsidR="00E71899" w:rsidRPr="009B0DEF" w:rsidRDefault="00E71899" w:rsidP="00502466">
      <w:pPr>
        <w:pStyle w:val="21"/>
        <w:ind w:firstLine="480"/>
      </w:pPr>
      <w:r w:rsidRPr="009B0DEF">
        <w:rPr>
          <w:rFonts w:hint="eastAsia"/>
        </w:rPr>
        <w:t>1、抵押加阶段性连带责任保证。抵押加阶段性连带责任保证指抵押登记完成前，以保证人提供连带责任保证作为贷款的担保，在抵押登记完成后，保证责任解除，以抵押作为贷款担保的分阶段担保方式；</w:t>
      </w:r>
    </w:p>
    <w:p w:rsidR="00E71899" w:rsidRPr="009B0DEF" w:rsidRDefault="00E71899" w:rsidP="00502466">
      <w:pPr>
        <w:pStyle w:val="21"/>
        <w:ind w:firstLine="480"/>
      </w:pPr>
      <w:r w:rsidRPr="009B0DEF">
        <w:rPr>
          <w:rFonts w:hint="eastAsia"/>
        </w:rPr>
        <w:t>2、抵押</w:t>
      </w:r>
      <w:proofErr w:type="gramStart"/>
      <w:r w:rsidRPr="009B0DEF">
        <w:rPr>
          <w:rFonts w:hint="eastAsia"/>
        </w:rPr>
        <w:t>加一般</w:t>
      </w:r>
      <w:proofErr w:type="gramEnd"/>
      <w:r w:rsidRPr="009B0DEF">
        <w:rPr>
          <w:rFonts w:hint="eastAsia"/>
        </w:rPr>
        <w:t>保证。抵押</w:t>
      </w:r>
      <w:proofErr w:type="gramStart"/>
      <w:r w:rsidRPr="009B0DEF">
        <w:rPr>
          <w:rFonts w:hint="eastAsia"/>
        </w:rPr>
        <w:t>加一般</w:t>
      </w:r>
      <w:proofErr w:type="gramEnd"/>
      <w:r w:rsidRPr="009B0DEF">
        <w:rPr>
          <w:rFonts w:hint="eastAsia"/>
        </w:rPr>
        <w:t xml:space="preserve">保证指在抵押登记完成前，以保证人提供连带责任保证作为贷款的担保，在抵押登记完成后，以抵押作为贷款的担保，同时保证人对处置抵押物不足清偿债权的部分承担一般保证责任的共同担保方式。 </w:t>
      </w:r>
    </w:p>
    <w:p w:rsidR="00E71899" w:rsidRPr="009B0DEF" w:rsidRDefault="00E71899" w:rsidP="00502466">
      <w:pPr>
        <w:pStyle w:val="21"/>
        <w:ind w:firstLine="480"/>
      </w:pPr>
      <w:r w:rsidRPr="009B0DEF">
        <w:rPr>
          <w:rFonts w:hint="eastAsia"/>
        </w:rPr>
        <w:t>（二）保证与抵押按本办法第十五条、第十六条（第六项除外）的规定执行。</w:t>
      </w:r>
    </w:p>
    <w:p w:rsidR="00E71899" w:rsidRPr="009B0DEF" w:rsidRDefault="00E71899" w:rsidP="00DD3B24">
      <w:pPr>
        <w:pStyle w:val="10"/>
      </w:pPr>
      <w:r w:rsidRPr="009B0DEF">
        <w:rPr>
          <w:rFonts w:hint="eastAsia"/>
        </w:rPr>
        <w:t>抵押加保险。</w:t>
      </w:r>
    </w:p>
    <w:p w:rsidR="00E71899" w:rsidRPr="009B0DEF" w:rsidRDefault="00E71899" w:rsidP="00502466">
      <w:pPr>
        <w:pStyle w:val="21"/>
        <w:ind w:firstLine="480"/>
      </w:pPr>
      <w:r w:rsidRPr="009B0DEF">
        <w:rPr>
          <w:rFonts w:hint="eastAsia"/>
        </w:rPr>
        <w:t>（一）抵押加保险指抵押登记办理完成前，由借款人购买符合委托人要求的保险，在抵押登记完成后，以抵押作为贷款担保的方式；</w:t>
      </w:r>
    </w:p>
    <w:p w:rsidR="00E71899" w:rsidRPr="009B0DEF" w:rsidRDefault="00E71899" w:rsidP="00502466">
      <w:pPr>
        <w:pStyle w:val="21"/>
        <w:ind w:firstLine="480"/>
      </w:pPr>
      <w:r w:rsidRPr="009B0DEF">
        <w:rPr>
          <w:rFonts w:hint="eastAsia"/>
        </w:rPr>
        <w:t>（二）抵押按本办法第十六条（第六项除外）规定执行；</w:t>
      </w:r>
    </w:p>
    <w:p w:rsidR="00E71899" w:rsidRDefault="00E71899" w:rsidP="00502466">
      <w:pPr>
        <w:pStyle w:val="21"/>
        <w:ind w:firstLine="480"/>
      </w:pPr>
      <w:r w:rsidRPr="009B0DEF">
        <w:rPr>
          <w:rFonts w:hint="eastAsia"/>
        </w:rPr>
        <w:t>（三）采取抵押加保险的，保险合同生效并办理完毕相关贷款手续后方可发放贷款。</w:t>
      </w:r>
    </w:p>
    <w:p w:rsidR="00E71899" w:rsidRPr="00650909" w:rsidRDefault="00E71899" w:rsidP="00650909">
      <w:pPr>
        <w:pStyle w:val="2"/>
      </w:pPr>
      <w:bookmarkStart w:id="42" w:name="_Toc22226274"/>
      <w:bookmarkStart w:id="43" w:name="_Toc22286796"/>
      <w:r w:rsidRPr="00650909">
        <w:rPr>
          <w:rFonts w:hint="eastAsia"/>
        </w:rPr>
        <w:t>贷款偿还与回收</w:t>
      </w:r>
      <w:bookmarkEnd w:id="42"/>
      <w:bookmarkEnd w:id="43"/>
    </w:p>
    <w:p w:rsidR="00E71899" w:rsidRPr="009B0DEF" w:rsidRDefault="00E71899" w:rsidP="005F46F0">
      <w:pPr>
        <w:pStyle w:val="10"/>
      </w:pPr>
      <w:r w:rsidRPr="009B0DEF">
        <w:rPr>
          <w:rFonts w:hint="eastAsia"/>
        </w:rPr>
        <w:t>借款人应按照借款合同规定的还款计划、还款方式偿还贷款本息。贷款的偿还采用先还利息，后还本金的原则。</w:t>
      </w:r>
    </w:p>
    <w:p w:rsidR="00E71899" w:rsidRPr="009B0DEF" w:rsidRDefault="00E71899" w:rsidP="00DD3B24">
      <w:pPr>
        <w:pStyle w:val="10"/>
      </w:pPr>
      <w:r w:rsidRPr="009B0DEF">
        <w:rPr>
          <w:rFonts w:hint="eastAsia"/>
        </w:rPr>
        <w:t>贷款的偿还方式为：</w:t>
      </w:r>
    </w:p>
    <w:p w:rsidR="00E71899" w:rsidRPr="009B0DEF" w:rsidRDefault="00E71899" w:rsidP="00502466">
      <w:pPr>
        <w:pStyle w:val="21"/>
        <w:ind w:firstLine="480"/>
      </w:pPr>
      <w:r w:rsidRPr="009B0DEF">
        <w:rPr>
          <w:rFonts w:hint="eastAsia"/>
        </w:rPr>
        <w:t>（一）</w:t>
      </w:r>
      <w:proofErr w:type="gramStart"/>
      <w:r w:rsidRPr="009B0DEF">
        <w:rPr>
          <w:rFonts w:hint="eastAsia"/>
        </w:rPr>
        <w:t>等额均</w:t>
      </w:r>
      <w:proofErr w:type="gramEnd"/>
      <w:r w:rsidRPr="009B0DEF">
        <w:rPr>
          <w:rFonts w:hint="eastAsia"/>
        </w:rPr>
        <w:t>还方式。贷款期间，借款人每月均以相等的偿还额足额归还贷款本金和利息。计算公式如下：</w:t>
      </w:r>
    </w:p>
    <w:p w:rsidR="00E71899" w:rsidRPr="009B0DEF" w:rsidRDefault="00492716" w:rsidP="00E71899">
      <w:pPr>
        <w:overflowPunct w:val="0"/>
        <w:topLinePunct/>
        <w:snapToGrid w:val="0"/>
        <w:jc w:val="center"/>
        <w:rPr>
          <w:rFonts w:asciiTheme="minorEastAsia" w:hAnsiTheme="minorEastAsia"/>
          <w:sz w:val="24"/>
        </w:rPr>
      </w:pPr>
      <w:r w:rsidRPr="009B0DEF">
        <w:rPr>
          <w:rFonts w:asciiTheme="minorEastAsia" w:hAnsiTheme="minorEastAsia"/>
          <w:position w:val="-28"/>
          <w:sz w:val="24"/>
        </w:rPr>
        <w:object w:dxaOrig="22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35.25pt" o:ole="">
            <v:imagedata r:id="rId14" o:title=""/>
          </v:shape>
          <o:OLEObject Type="Embed" ProgID="Equation.3" ShapeID="_x0000_i1025" DrawAspect="Content" ObjectID="_1650458854" r:id="rId15"/>
        </w:object>
      </w:r>
    </w:p>
    <w:p w:rsidR="003B68B1" w:rsidRDefault="00E71899" w:rsidP="007F489C">
      <w:pPr>
        <w:pStyle w:val="30"/>
        <w:ind w:left="440"/>
      </w:pPr>
      <w:r w:rsidRPr="009B0DEF">
        <w:rPr>
          <w:rFonts w:hint="eastAsia"/>
        </w:rPr>
        <w:t>其中：</w:t>
      </w:r>
    </w:p>
    <w:p w:rsidR="00E71899" w:rsidRPr="009B0DEF" w:rsidRDefault="00E71899" w:rsidP="007F489C">
      <w:pPr>
        <w:pStyle w:val="30"/>
        <w:ind w:leftChars="400" w:left="880"/>
      </w:pPr>
      <w:r w:rsidRPr="009B0DEF">
        <w:rPr>
          <w:rFonts w:hint="eastAsia"/>
        </w:rPr>
        <w:t>R</w:t>
      </w:r>
      <w:r w:rsidRPr="009B0DEF">
        <w:rPr>
          <w:rFonts w:hint="eastAsia"/>
        </w:rPr>
        <w:t>—月还款额；</w:t>
      </w:r>
    </w:p>
    <w:p w:rsidR="00E71899" w:rsidRPr="009B0DEF" w:rsidRDefault="00E71899" w:rsidP="007F489C">
      <w:pPr>
        <w:pStyle w:val="30"/>
        <w:ind w:leftChars="400" w:left="880"/>
      </w:pPr>
      <w:r w:rsidRPr="009B0DEF">
        <w:rPr>
          <w:rFonts w:hint="eastAsia"/>
        </w:rPr>
        <w:t>P</w:t>
      </w:r>
      <w:r w:rsidRPr="009B0DEF">
        <w:rPr>
          <w:rFonts w:hint="eastAsia"/>
        </w:rPr>
        <w:t>—贷款本金；</w:t>
      </w:r>
    </w:p>
    <w:p w:rsidR="00E71899" w:rsidRPr="009B0DEF" w:rsidRDefault="00E71899" w:rsidP="007F489C">
      <w:pPr>
        <w:pStyle w:val="30"/>
        <w:ind w:leftChars="400" w:left="880"/>
      </w:pPr>
      <w:r w:rsidRPr="009B0DEF">
        <w:rPr>
          <w:rFonts w:hint="eastAsia"/>
        </w:rPr>
        <w:lastRenderedPageBreak/>
        <w:t>I</w:t>
      </w:r>
      <w:r w:rsidRPr="009B0DEF">
        <w:rPr>
          <w:rFonts w:hint="eastAsia"/>
        </w:rPr>
        <w:t>—贷款月利率；</w:t>
      </w:r>
      <w:r w:rsidRPr="009B0DEF">
        <w:rPr>
          <w:rFonts w:hint="eastAsia"/>
        </w:rPr>
        <w:t xml:space="preserve"> </w:t>
      </w:r>
    </w:p>
    <w:p w:rsidR="00E71899" w:rsidRPr="009B0DEF" w:rsidRDefault="00E71899" w:rsidP="007F489C">
      <w:pPr>
        <w:pStyle w:val="30"/>
        <w:ind w:leftChars="400" w:left="880"/>
      </w:pPr>
      <w:r w:rsidRPr="009B0DEF">
        <w:rPr>
          <w:rFonts w:hint="eastAsia"/>
        </w:rPr>
        <w:t>n</w:t>
      </w:r>
      <w:r w:rsidRPr="009B0DEF">
        <w:rPr>
          <w:rFonts w:hint="eastAsia"/>
        </w:rPr>
        <w:t>—贷款年限（年）。</w:t>
      </w:r>
    </w:p>
    <w:p w:rsidR="00E71899" w:rsidRPr="009B0DEF" w:rsidRDefault="00E71899" w:rsidP="00502466">
      <w:pPr>
        <w:pStyle w:val="21"/>
        <w:ind w:firstLine="480"/>
      </w:pPr>
      <w:r w:rsidRPr="009B0DEF">
        <w:rPr>
          <w:rFonts w:hint="eastAsia"/>
        </w:rPr>
        <w:t>（二）等额本金方式。贷款期间，借款人每月偿还相等的贷款本金，利息逐月递减。计算公式如下：</w:t>
      </w:r>
      <w:r w:rsidRPr="009B0DEF">
        <w:t xml:space="preserve"> </w:t>
      </w:r>
    </w:p>
    <w:p w:rsidR="00E71899" w:rsidRPr="009B0DEF" w:rsidRDefault="00E71899" w:rsidP="007F489C">
      <w:pPr>
        <w:pStyle w:val="30"/>
        <w:ind w:left="440"/>
        <w:jc w:val="center"/>
      </w:pPr>
      <w:r w:rsidRPr="009B0DEF">
        <w:rPr>
          <w:rFonts w:hint="eastAsia"/>
        </w:rPr>
        <w:t>每月还款额</w:t>
      </w:r>
      <w:r w:rsidRPr="009B0DEF">
        <w:rPr>
          <w:rFonts w:hint="eastAsia"/>
        </w:rPr>
        <w:t>=P/</w:t>
      </w:r>
      <w:r w:rsidRPr="009B0DEF">
        <w:rPr>
          <w:rFonts w:hint="eastAsia"/>
        </w:rPr>
        <w:t>（</w:t>
      </w:r>
      <w:r w:rsidRPr="009B0DEF">
        <w:rPr>
          <w:rFonts w:hint="eastAsia"/>
        </w:rPr>
        <w:t>n</w:t>
      </w:r>
      <w:r w:rsidRPr="009B0DEF">
        <w:rPr>
          <w:rFonts w:hint="eastAsia"/>
        </w:rPr>
        <w:t>×</w:t>
      </w:r>
      <w:r w:rsidRPr="009B0DEF">
        <w:rPr>
          <w:rFonts w:hint="eastAsia"/>
        </w:rPr>
        <w:t>12</w:t>
      </w:r>
      <w:r w:rsidRPr="009B0DEF">
        <w:rPr>
          <w:rFonts w:hint="eastAsia"/>
        </w:rPr>
        <w:t>）</w:t>
      </w:r>
      <w:r w:rsidRPr="009B0DEF">
        <w:rPr>
          <w:rFonts w:hint="eastAsia"/>
        </w:rPr>
        <w:t>+</w:t>
      </w:r>
      <w:r w:rsidRPr="009B0DEF">
        <w:rPr>
          <w:rFonts w:hint="eastAsia"/>
        </w:rPr>
        <w:t>剩余贷款总额×</w:t>
      </w:r>
      <w:r w:rsidRPr="009B0DEF">
        <w:rPr>
          <w:rFonts w:hint="eastAsia"/>
        </w:rPr>
        <w:t>I</w:t>
      </w:r>
    </w:p>
    <w:p w:rsidR="003B68B1" w:rsidRDefault="00E71899" w:rsidP="007F489C">
      <w:pPr>
        <w:pStyle w:val="30"/>
        <w:ind w:left="440"/>
      </w:pPr>
      <w:r w:rsidRPr="009B0DEF">
        <w:rPr>
          <w:rFonts w:hint="eastAsia"/>
        </w:rPr>
        <w:t>其中：</w:t>
      </w:r>
    </w:p>
    <w:p w:rsidR="00E71899" w:rsidRPr="009B0DEF" w:rsidRDefault="00E71899" w:rsidP="007F489C">
      <w:pPr>
        <w:pStyle w:val="30"/>
        <w:ind w:leftChars="400" w:left="880"/>
      </w:pPr>
      <w:r w:rsidRPr="009B0DEF">
        <w:rPr>
          <w:rFonts w:hint="eastAsia"/>
        </w:rPr>
        <w:t>P</w:t>
      </w:r>
      <w:r w:rsidRPr="009B0DEF">
        <w:rPr>
          <w:rFonts w:hint="eastAsia"/>
        </w:rPr>
        <w:t>—贷款本金；</w:t>
      </w:r>
    </w:p>
    <w:p w:rsidR="00E71899" w:rsidRPr="009B0DEF" w:rsidRDefault="00E71899" w:rsidP="007F489C">
      <w:pPr>
        <w:pStyle w:val="30"/>
        <w:ind w:leftChars="400" w:left="880"/>
      </w:pPr>
      <w:r w:rsidRPr="009B0DEF">
        <w:rPr>
          <w:rFonts w:hint="eastAsia"/>
        </w:rPr>
        <w:t>I</w:t>
      </w:r>
      <w:r w:rsidRPr="009B0DEF">
        <w:rPr>
          <w:rFonts w:hint="eastAsia"/>
        </w:rPr>
        <w:t>—贷款月利率；</w:t>
      </w:r>
    </w:p>
    <w:p w:rsidR="00E71899" w:rsidRPr="009B0DEF" w:rsidRDefault="00E71899" w:rsidP="007F489C">
      <w:pPr>
        <w:pStyle w:val="30"/>
        <w:ind w:leftChars="400" w:left="880"/>
      </w:pPr>
      <w:r w:rsidRPr="009B0DEF">
        <w:rPr>
          <w:rFonts w:hint="eastAsia"/>
        </w:rPr>
        <w:t>n</w:t>
      </w:r>
      <w:r w:rsidRPr="009B0DEF">
        <w:rPr>
          <w:rFonts w:hint="eastAsia"/>
        </w:rPr>
        <w:t>—贷款年限（年）。</w:t>
      </w:r>
    </w:p>
    <w:p w:rsidR="00E71899" w:rsidRPr="009B0DEF" w:rsidRDefault="00E71899" w:rsidP="00502466">
      <w:pPr>
        <w:pStyle w:val="21"/>
        <w:ind w:firstLine="480"/>
      </w:pPr>
      <w:r w:rsidRPr="009B0DEF">
        <w:rPr>
          <w:rFonts w:hint="eastAsia"/>
        </w:rPr>
        <w:t>（三）自由还款方式：</w:t>
      </w:r>
    </w:p>
    <w:p w:rsidR="00E71899" w:rsidRPr="009B0DEF" w:rsidRDefault="00E71899" w:rsidP="00502466">
      <w:pPr>
        <w:pStyle w:val="21"/>
        <w:ind w:firstLine="480"/>
      </w:pPr>
      <w:r w:rsidRPr="009B0DEF">
        <w:rPr>
          <w:rFonts w:hint="eastAsia"/>
        </w:rPr>
        <w:t>自由还款方式是指委托人在与借款人协商确定贷款金额、期限后，确定贷款</w:t>
      </w:r>
      <w:r w:rsidRPr="009B0DEF">
        <w:t>每期的最低还款额度，借款人</w:t>
      </w:r>
      <w:r w:rsidRPr="009B0DEF">
        <w:rPr>
          <w:rFonts w:hint="eastAsia"/>
        </w:rPr>
        <w:t>在不低于最低还款额度情况下</w:t>
      </w:r>
      <w:r w:rsidRPr="009B0DEF">
        <w:t>自由选择</w:t>
      </w:r>
      <w:r w:rsidRPr="009B0DEF">
        <w:rPr>
          <w:rFonts w:hint="eastAsia"/>
        </w:rPr>
        <w:t>每月的</w:t>
      </w:r>
      <w:r w:rsidRPr="009B0DEF">
        <w:t>还款额度。</w:t>
      </w:r>
      <w:r w:rsidRPr="009B0DEF">
        <w:rPr>
          <w:rFonts w:hint="eastAsia"/>
        </w:rPr>
        <w:t>月最低还款额的计算公式：</w:t>
      </w:r>
    </w:p>
    <w:p w:rsidR="00E71899" w:rsidRDefault="00E71899" w:rsidP="00502466">
      <w:pPr>
        <w:pStyle w:val="21"/>
        <w:ind w:firstLine="480"/>
      </w:pPr>
      <w:r w:rsidRPr="009B0DEF">
        <w:rPr>
          <w:rFonts w:hint="eastAsia"/>
        </w:rPr>
        <w:t>1、贷款期限在五年（含）以内的月最低还款额计算公式：</w:t>
      </w:r>
    </w:p>
    <w:p w:rsidR="00492716" w:rsidRPr="00492716" w:rsidRDefault="00492716" w:rsidP="00DD3B24">
      <m:oMathPara>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color w:val="000000"/>
                  <w:sz w:val="24"/>
                </w:rPr>
              </m:ctrlPr>
            </m:fPr>
            <m:num>
              <m:sSup>
                <m:sSupPr>
                  <m:ctrlPr>
                    <w:rPr>
                      <w:rFonts w:ascii="Cambria Math" w:hAnsi="Cambria Math"/>
                      <w:color w:val="000000"/>
                      <w:sz w:val="24"/>
                    </w:rPr>
                  </m:ctrlPr>
                </m:sSupPr>
                <m:e>
                  <m:r>
                    <m:rPr>
                      <m:sty m:val="p"/>
                    </m:rPr>
                    <w:rPr>
                      <w:rFonts w:ascii="Cambria Math" w:hAnsi="Cambria Math"/>
                    </w:rPr>
                    <m:t>(1+</m:t>
                  </m:r>
                  <m:r>
                    <w:rPr>
                      <w:rFonts w:ascii="Cambria Math" w:hAnsi="Cambria Math"/>
                    </w:rPr>
                    <m:t>I</m:t>
                  </m:r>
                  <m:r>
                    <m:rPr>
                      <m:sty m:val="p"/>
                    </m:rPr>
                    <w:rPr>
                      <w:rFonts w:ascii="Cambria Math" w:hAnsi="Cambria Math"/>
                    </w:rPr>
                    <m:t>)</m:t>
                  </m:r>
                </m:e>
                <m:sup>
                  <m:r>
                    <w:rPr>
                      <w:rFonts w:ascii="Cambria Math" w:hAnsi="Cambria Math"/>
                    </w:rPr>
                    <m:t>n</m:t>
                  </m:r>
                  <m:r>
                    <m:rPr>
                      <m:sty m:val="p"/>
                    </m:rPr>
                    <w:rPr>
                      <w:rFonts w:ascii="Cambria Math" w:hAnsi="Cambria Math"/>
                    </w:rPr>
                    <m:t>∙12</m:t>
                  </m:r>
                </m:sup>
              </m:sSup>
            </m:num>
            <m:den>
              <m:sSup>
                <m:sSupPr>
                  <m:ctrlPr>
                    <w:rPr>
                      <w:rFonts w:ascii="Cambria Math" w:hAnsi="Cambria Math"/>
                      <w:color w:val="000000"/>
                      <w:sz w:val="24"/>
                    </w:rPr>
                  </m:ctrlPr>
                </m:sSupPr>
                <m:e>
                  <m:r>
                    <m:rPr>
                      <m:sty m:val="p"/>
                    </m:rPr>
                    <w:rPr>
                      <w:rFonts w:ascii="Cambria Math" w:hAnsi="Cambria Math"/>
                    </w:rPr>
                    <m:t>(1+</m:t>
                  </m:r>
                  <m:r>
                    <w:rPr>
                      <w:rFonts w:ascii="Cambria Math" w:hAnsi="Cambria Math"/>
                    </w:rPr>
                    <m:t>I</m:t>
                  </m:r>
                  <m:r>
                    <m:rPr>
                      <m:sty m:val="p"/>
                    </m:rPr>
                    <w:rPr>
                      <w:rFonts w:ascii="Cambria Math" w:hAnsi="Cambria Math"/>
                    </w:rPr>
                    <m:t>)</m:t>
                  </m:r>
                </m:e>
                <m:sup>
                  <m:r>
                    <w:rPr>
                      <w:rFonts w:ascii="Cambria Math" w:hAnsi="Cambria Math"/>
                    </w:rPr>
                    <m:t>n</m:t>
                  </m:r>
                  <m:r>
                    <m:rPr>
                      <m:sty m:val="p"/>
                    </m:rPr>
                    <w:rPr>
                      <w:rFonts w:ascii="Cambria Math" w:hAnsi="Cambria Math"/>
                    </w:rPr>
                    <m:t>∙12</m:t>
                  </m:r>
                </m:sup>
              </m:sSup>
              <m:r>
                <m:rPr>
                  <m:sty m:val="p"/>
                </m:rPr>
                <w:rPr>
                  <w:rFonts w:ascii="Cambria Math" w:hAnsi="Cambria Math"/>
                </w:rPr>
                <m:t>-1</m:t>
              </m:r>
            </m:den>
          </m:f>
        </m:oMath>
      </m:oMathPara>
    </w:p>
    <w:p w:rsidR="003B68B1" w:rsidRDefault="00E71899" w:rsidP="007F489C">
      <w:pPr>
        <w:pStyle w:val="30"/>
        <w:ind w:left="440"/>
      </w:pPr>
      <w:r w:rsidRPr="009B0DEF">
        <w:rPr>
          <w:rFonts w:hint="eastAsia"/>
        </w:rPr>
        <w:t>其中：</w:t>
      </w:r>
    </w:p>
    <w:p w:rsidR="00E71899" w:rsidRPr="009B0DEF" w:rsidRDefault="00E71899" w:rsidP="007F489C">
      <w:pPr>
        <w:pStyle w:val="30"/>
        <w:ind w:leftChars="400" w:left="880"/>
      </w:pPr>
      <w:r w:rsidRPr="009B0DEF">
        <w:rPr>
          <w:rFonts w:hint="eastAsia"/>
        </w:rPr>
        <w:t>R</w:t>
      </w:r>
      <w:r w:rsidRPr="009B0DEF">
        <w:rPr>
          <w:rFonts w:hint="eastAsia"/>
        </w:rPr>
        <w:t>—月最低还款额</w:t>
      </w:r>
      <w:r w:rsidRPr="009B0DEF">
        <w:rPr>
          <w:rFonts w:hint="eastAsia"/>
        </w:rPr>
        <w:t>(</w:t>
      </w:r>
      <w:r w:rsidRPr="009B0DEF">
        <w:rPr>
          <w:rFonts w:hint="eastAsia"/>
        </w:rPr>
        <w:t>保留到元，全部向上取整</w:t>
      </w:r>
      <w:r w:rsidRPr="009B0DEF">
        <w:rPr>
          <w:rFonts w:hint="eastAsia"/>
        </w:rPr>
        <w:t>)</w:t>
      </w:r>
      <w:r w:rsidRPr="009B0DEF">
        <w:rPr>
          <w:rFonts w:hint="eastAsia"/>
        </w:rPr>
        <w:t>；</w:t>
      </w:r>
    </w:p>
    <w:p w:rsidR="00E71899" w:rsidRPr="009B0DEF" w:rsidRDefault="00E71899" w:rsidP="007F489C">
      <w:pPr>
        <w:pStyle w:val="30"/>
        <w:ind w:leftChars="400" w:left="880"/>
      </w:pPr>
      <w:r w:rsidRPr="009B0DEF">
        <w:rPr>
          <w:rFonts w:hint="eastAsia"/>
        </w:rPr>
        <w:t>P</w:t>
      </w:r>
      <w:r w:rsidRPr="009B0DEF">
        <w:rPr>
          <w:rFonts w:hint="eastAsia"/>
        </w:rPr>
        <w:t>—贷款本金；</w:t>
      </w:r>
    </w:p>
    <w:p w:rsidR="00E71899" w:rsidRPr="009B0DEF" w:rsidRDefault="00E71899" w:rsidP="007F489C">
      <w:pPr>
        <w:pStyle w:val="30"/>
        <w:ind w:leftChars="400" w:left="880"/>
      </w:pPr>
      <w:r w:rsidRPr="009B0DEF">
        <w:rPr>
          <w:rFonts w:hint="eastAsia"/>
        </w:rPr>
        <w:t>I</w:t>
      </w:r>
      <w:r w:rsidRPr="009B0DEF">
        <w:rPr>
          <w:rFonts w:hint="eastAsia"/>
        </w:rPr>
        <w:t>—贷款月利率；</w:t>
      </w:r>
    </w:p>
    <w:p w:rsidR="00E71899" w:rsidRPr="009B0DEF" w:rsidRDefault="00E71899" w:rsidP="007F489C">
      <w:pPr>
        <w:pStyle w:val="30"/>
        <w:ind w:leftChars="400" w:left="880"/>
      </w:pPr>
      <w:r w:rsidRPr="009B0DEF">
        <w:rPr>
          <w:rFonts w:hint="eastAsia"/>
        </w:rPr>
        <w:t>n</w:t>
      </w:r>
      <w:r w:rsidRPr="009B0DEF">
        <w:rPr>
          <w:rFonts w:hint="eastAsia"/>
        </w:rPr>
        <w:t>—贷款年限（年）。</w:t>
      </w:r>
    </w:p>
    <w:p w:rsidR="00E71899" w:rsidRPr="009B0DEF" w:rsidRDefault="00E71899" w:rsidP="00502466">
      <w:pPr>
        <w:pStyle w:val="21"/>
        <w:ind w:firstLine="480"/>
      </w:pPr>
      <w:r w:rsidRPr="009B0DEF">
        <w:rPr>
          <w:rFonts w:hint="eastAsia"/>
        </w:rPr>
        <w:t>2、贷款期限在五年（不含）以上的月最低还款额计算公式：</w:t>
      </w:r>
    </w:p>
    <w:p w:rsidR="00E71899" w:rsidRDefault="00E71899" w:rsidP="007F489C">
      <w:pPr>
        <w:pStyle w:val="30"/>
        <w:ind w:left="440"/>
      </w:pPr>
      <w:r w:rsidRPr="009B0DEF">
        <w:rPr>
          <w:rFonts w:hint="eastAsia"/>
        </w:rPr>
        <w:t>借款人月最低还款额＝贷款到期日（不含）前至少应偿还的贷款本金按照等额月均还款方式每月还款额</w:t>
      </w:r>
      <w:r w:rsidRPr="009B0DEF">
        <w:rPr>
          <w:rFonts w:hint="eastAsia"/>
        </w:rPr>
        <w:t>+</w:t>
      </w:r>
      <w:r w:rsidRPr="009B0DEF">
        <w:rPr>
          <w:rFonts w:hint="eastAsia"/>
        </w:rPr>
        <w:t>最后一期应偿还的贷款本金每期产生的利息</w:t>
      </w:r>
    </w:p>
    <w:p w:rsidR="00C82C2B" w:rsidRDefault="006C2061" w:rsidP="00C82C2B">
      <w:pPr>
        <w:pStyle w:val="30"/>
        <w:ind w:left="440"/>
        <w:jc w:val="center"/>
      </w:pPr>
      <m:oMathPara>
        <m:oMath>
          <m:r>
            <m:rPr>
              <m:sty m:val="p"/>
            </m:rP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∙I∙</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n∙12-1</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n∙12-1</m:t>
                  </m:r>
                </m:sup>
              </m:sSup>
              <m:r>
                <w:rPr>
                  <w:rFonts w:ascii="Cambria Math" w:hAnsi="Cambria Math"/>
                </w:rPr>
                <m:t>-1</m:t>
              </m:r>
            </m:den>
          </m:f>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)∙I</m:t>
          </m:r>
        </m:oMath>
      </m:oMathPara>
    </w:p>
    <w:p w:rsidR="003B68B1" w:rsidRDefault="00E71899" w:rsidP="007F489C">
      <w:pPr>
        <w:pStyle w:val="30"/>
        <w:ind w:left="440"/>
      </w:pPr>
      <w:r w:rsidRPr="009B0DEF">
        <w:rPr>
          <w:rFonts w:hint="eastAsia"/>
        </w:rPr>
        <w:t>其中：</w:t>
      </w:r>
    </w:p>
    <w:p w:rsidR="00E71899" w:rsidRPr="009B0DEF" w:rsidRDefault="00E71899" w:rsidP="007F489C">
      <w:pPr>
        <w:pStyle w:val="30"/>
        <w:ind w:leftChars="400" w:left="880"/>
      </w:pPr>
      <w:r w:rsidRPr="00357AA4">
        <w:rPr>
          <w:rFonts w:hint="eastAsia"/>
        </w:rPr>
        <w:t>R</w:t>
      </w:r>
      <w:r w:rsidRPr="00357AA4">
        <w:t>—</w:t>
      </w:r>
      <w:r w:rsidRPr="009B0DEF">
        <w:rPr>
          <w:rFonts w:hint="eastAsia"/>
        </w:rPr>
        <w:t>月最低还款额</w:t>
      </w:r>
      <w:r w:rsidRPr="009B0DEF">
        <w:rPr>
          <w:rFonts w:hint="eastAsia"/>
        </w:rPr>
        <w:t>(</w:t>
      </w:r>
      <w:r w:rsidRPr="009B0DEF">
        <w:rPr>
          <w:rFonts w:hint="eastAsia"/>
        </w:rPr>
        <w:t>保留到元，全部向上取整</w:t>
      </w:r>
      <w:r w:rsidRPr="009B0DEF">
        <w:rPr>
          <w:rFonts w:hint="eastAsia"/>
        </w:rPr>
        <w:t>)</w:t>
      </w:r>
      <w:r w:rsidRPr="009B0DEF">
        <w:rPr>
          <w:rFonts w:hint="eastAsia"/>
        </w:rPr>
        <w:t>；</w:t>
      </w:r>
    </w:p>
    <w:p w:rsidR="00E71899" w:rsidRPr="009B0DEF" w:rsidRDefault="00E71899" w:rsidP="007F489C">
      <w:pPr>
        <w:pStyle w:val="30"/>
        <w:ind w:leftChars="400" w:left="880"/>
      </w:pPr>
      <w:r w:rsidRPr="009B0DEF">
        <w:rPr>
          <w:rFonts w:hint="eastAsia"/>
        </w:rPr>
        <w:t>P</w:t>
      </w:r>
      <w:r w:rsidRPr="009B0DEF">
        <w:t>—</w:t>
      </w:r>
      <w:r w:rsidRPr="009B0DEF">
        <w:rPr>
          <w:rFonts w:hint="eastAsia"/>
        </w:rPr>
        <w:t>贷款本金；</w:t>
      </w:r>
    </w:p>
    <w:p w:rsidR="00E71899" w:rsidRPr="009B0DEF" w:rsidRDefault="00E71899" w:rsidP="007F489C">
      <w:pPr>
        <w:pStyle w:val="30"/>
        <w:ind w:leftChars="400" w:left="880"/>
      </w:pPr>
      <w:r w:rsidRPr="009B0DEF">
        <w:rPr>
          <w:rFonts w:hint="eastAsia"/>
        </w:rPr>
        <w:lastRenderedPageBreak/>
        <w:t>P0</w:t>
      </w:r>
      <w:r w:rsidRPr="009B0DEF">
        <w:t>—</w:t>
      </w:r>
      <w:r w:rsidRPr="009B0DEF">
        <w:rPr>
          <w:rFonts w:hint="eastAsia"/>
        </w:rPr>
        <w:t>根据房屋折旧情况，最后一期前应偿还的贷款本金；</w:t>
      </w:r>
    </w:p>
    <w:p w:rsidR="00E71899" w:rsidRPr="009B0DEF" w:rsidRDefault="00E71899" w:rsidP="007F489C">
      <w:pPr>
        <w:pStyle w:val="30"/>
        <w:ind w:leftChars="400" w:left="880"/>
      </w:pPr>
      <w:r w:rsidRPr="009B0DEF">
        <w:rPr>
          <w:rFonts w:hint="eastAsia"/>
        </w:rPr>
        <w:t>I</w:t>
      </w:r>
      <w:r w:rsidRPr="009B0DEF">
        <w:t>—</w:t>
      </w:r>
      <w:r w:rsidRPr="009B0DEF">
        <w:rPr>
          <w:rFonts w:hint="eastAsia"/>
        </w:rPr>
        <w:t>贷款的月利率（该利率在计算月最低还款额时使用）；</w:t>
      </w:r>
    </w:p>
    <w:p w:rsidR="00E71899" w:rsidRPr="009B0DEF" w:rsidRDefault="00E71899" w:rsidP="007F489C">
      <w:pPr>
        <w:pStyle w:val="30"/>
        <w:ind w:leftChars="400" w:left="880"/>
      </w:pPr>
      <w:r w:rsidRPr="009B0DEF">
        <w:rPr>
          <w:rFonts w:hint="eastAsia"/>
        </w:rPr>
        <w:t>n</w:t>
      </w:r>
      <w:r w:rsidRPr="009B0DEF">
        <w:t>—</w:t>
      </w:r>
      <w:r w:rsidRPr="009B0DEF">
        <w:rPr>
          <w:rFonts w:hint="eastAsia"/>
        </w:rPr>
        <w:t>贷款年限（年）。</w:t>
      </w:r>
    </w:p>
    <w:p w:rsidR="00E71899" w:rsidRPr="009B0DEF" w:rsidRDefault="00E71899" w:rsidP="007F489C">
      <w:pPr>
        <w:pStyle w:val="30"/>
        <w:ind w:left="440"/>
      </w:pPr>
      <w:r w:rsidRPr="009B0DEF">
        <w:rPr>
          <w:rFonts w:hint="eastAsia"/>
        </w:rPr>
        <w:t>注：</w:t>
      </w:r>
      <w:r w:rsidRPr="009B0DEF">
        <w:rPr>
          <w:rFonts w:hint="eastAsia"/>
        </w:rPr>
        <w:t>P</w:t>
      </w:r>
      <w:r w:rsidRPr="009B0DEF">
        <w:rPr>
          <w:rFonts w:hint="eastAsia"/>
          <w:vertAlign w:val="subscript"/>
        </w:rPr>
        <w:t>0</w:t>
      </w:r>
      <w:r w:rsidRPr="009B0DEF">
        <w:rPr>
          <w:rFonts w:hint="eastAsia"/>
        </w:rPr>
        <w:t>是在综合考虑房屋折旧率、贷款风险度、利率风险等几项因素基础上确定的。</w:t>
      </w:r>
      <w:r w:rsidRPr="009B0DEF">
        <w:rPr>
          <w:rFonts w:hint="eastAsia"/>
        </w:rPr>
        <w:t xml:space="preserve"> </w:t>
      </w:r>
    </w:p>
    <w:p w:rsidR="00E71899" w:rsidRPr="009B0DEF" w:rsidRDefault="00E71899" w:rsidP="00DD3B24">
      <w:pPr>
        <w:pStyle w:val="10"/>
      </w:pPr>
      <w:r w:rsidRPr="009B0DEF">
        <w:rPr>
          <w:rFonts w:hint="eastAsia"/>
        </w:rPr>
        <w:t>借款人未按照借款合同规定的期限、额度偿还贷款本息的，对逾期部分，按照中国人民银行和委托人的有关规定计收罚息。</w:t>
      </w:r>
    </w:p>
    <w:p w:rsidR="00E71899" w:rsidRPr="009B0DEF" w:rsidRDefault="00E71899" w:rsidP="00DD3B24">
      <w:pPr>
        <w:pStyle w:val="10"/>
      </w:pPr>
      <w:r w:rsidRPr="009B0DEF">
        <w:rPr>
          <w:rFonts w:hint="eastAsia"/>
        </w:rPr>
        <w:t>借款人可以在借款合同约定的到期还款日前提前还款，但应按照借款合同的约定通知委托人，并办理提前还款手续。提前偿还的部分按原贷款期限的利率和实际贷款的时间计息。</w:t>
      </w:r>
    </w:p>
    <w:p w:rsidR="00E71899" w:rsidRDefault="00E71899" w:rsidP="00DD3B24">
      <w:pPr>
        <w:pStyle w:val="10"/>
      </w:pPr>
      <w:r w:rsidRPr="009B0DEF">
        <w:rPr>
          <w:rFonts w:hint="eastAsia"/>
        </w:rPr>
        <w:t xml:space="preserve">贷款偿还，原则上采取委托代扣的方式划收。 </w:t>
      </w:r>
    </w:p>
    <w:p w:rsidR="00E71899" w:rsidRPr="00650909" w:rsidRDefault="00E71899" w:rsidP="00650909">
      <w:pPr>
        <w:pStyle w:val="2"/>
      </w:pPr>
      <w:bookmarkStart w:id="44" w:name="_Toc22226275"/>
      <w:bookmarkStart w:id="45" w:name="_Toc22286797"/>
      <w:r w:rsidRPr="00650909">
        <w:rPr>
          <w:rFonts w:hint="eastAsia"/>
        </w:rPr>
        <w:t>借款合同</w:t>
      </w:r>
      <w:bookmarkEnd w:id="44"/>
      <w:bookmarkEnd w:id="45"/>
    </w:p>
    <w:p w:rsidR="00E71899" w:rsidRPr="009B0DEF" w:rsidRDefault="00E71899" w:rsidP="005F46F0">
      <w:pPr>
        <w:pStyle w:val="10"/>
      </w:pPr>
      <w:r w:rsidRPr="009B0DEF">
        <w:rPr>
          <w:rFonts w:hint="eastAsia"/>
        </w:rPr>
        <w:t>借款人须与受托人签订借款合同。借款合同依据《中华人民共和国合同法》和有关法律法规制定。</w:t>
      </w:r>
    </w:p>
    <w:p w:rsidR="00E71899" w:rsidRPr="009B0DEF" w:rsidRDefault="00E71899" w:rsidP="00DD3B24">
      <w:pPr>
        <w:pStyle w:val="10"/>
      </w:pPr>
      <w:r w:rsidRPr="009B0DEF">
        <w:rPr>
          <w:rFonts w:hint="eastAsia"/>
        </w:rPr>
        <w:t>借款合同的内容应包括：借款种类、金额、利率、期限、用途、担保方式、还款方式、合同的变更和解除、违约责任等事项。</w:t>
      </w:r>
    </w:p>
    <w:p w:rsidR="00E71899" w:rsidRPr="009B0DEF" w:rsidRDefault="00E71899" w:rsidP="00502466">
      <w:pPr>
        <w:pStyle w:val="21"/>
        <w:ind w:firstLine="480"/>
      </w:pPr>
      <w:r w:rsidRPr="009B0DEF">
        <w:rPr>
          <w:rFonts w:hint="eastAsia"/>
        </w:rPr>
        <w:t>担保条款可以并入借款合同，或单独制定担保合同。</w:t>
      </w:r>
    </w:p>
    <w:p w:rsidR="00E71899" w:rsidRPr="009B0DEF" w:rsidRDefault="00E71899" w:rsidP="00DD3B24">
      <w:pPr>
        <w:pStyle w:val="10"/>
      </w:pPr>
      <w:r w:rsidRPr="009B0DEF">
        <w:rPr>
          <w:rFonts w:hint="eastAsia"/>
        </w:rPr>
        <w:t>借款合同签订后，合同各方应当认真履行，任何一方不得擅自变更和解除。合同的变更和解除应当依法进行并签订相关协议。</w:t>
      </w:r>
    </w:p>
    <w:p w:rsidR="00E71899" w:rsidRDefault="00E71899" w:rsidP="00DD3B24">
      <w:pPr>
        <w:pStyle w:val="10"/>
      </w:pPr>
      <w:r w:rsidRPr="009B0DEF">
        <w:rPr>
          <w:rFonts w:hint="eastAsia"/>
        </w:rPr>
        <w:t>借款人偿还全部贷款本息后，借款合同各方权利义务终止。担保权利义务终止，担保当事人应当办理权利凭证返还、解除</w:t>
      </w:r>
      <w:proofErr w:type="gramStart"/>
      <w:r w:rsidRPr="009B0DEF">
        <w:rPr>
          <w:rFonts w:hint="eastAsia"/>
        </w:rPr>
        <w:t>核押或</w:t>
      </w:r>
      <w:proofErr w:type="gramEnd"/>
      <w:r w:rsidRPr="009B0DEF">
        <w:rPr>
          <w:rFonts w:hint="eastAsia"/>
        </w:rPr>
        <w:t>抵押登记注销手续。</w:t>
      </w:r>
    </w:p>
    <w:p w:rsidR="00E71899" w:rsidRPr="00650909" w:rsidRDefault="00E71899" w:rsidP="00650909">
      <w:pPr>
        <w:pStyle w:val="2"/>
      </w:pPr>
      <w:bookmarkStart w:id="46" w:name="_Toc22226276"/>
      <w:bookmarkStart w:id="47" w:name="_Toc22286798"/>
      <w:r w:rsidRPr="00650909">
        <w:rPr>
          <w:rFonts w:hint="eastAsia"/>
        </w:rPr>
        <w:t>贷款资产管理</w:t>
      </w:r>
      <w:bookmarkEnd w:id="46"/>
      <w:bookmarkEnd w:id="47"/>
    </w:p>
    <w:p w:rsidR="00E71899" w:rsidRPr="009B0DEF" w:rsidRDefault="00E71899" w:rsidP="005F46F0">
      <w:pPr>
        <w:pStyle w:val="10"/>
      </w:pPr>
      <w:r w:rsidRPr="009B0DEF">
        <w:rPr>
          <w:rFonts w:hint="eastAsia"/>
        </w:rPr>
        <w:t>本办法所称的贷款资产包括受托人发放的贷款及形成的担保债权、担保物权。</w:t>
      </w:r>
    </w:p>
    <w:p w:rsidR="00E71899" w:rsidRPr="009B0DEF" w:rsidRDefault="00E71899" w:rsidP="00DD3B24">
      <w:pPr>
        <w:pStyle w:val="10"/>
      </w:pPr>
      <w:r w:rsidRPr="009B0DEF">
        <w:rPr>
          <w:rFonts w:hint="eastAsia"/>
        </w:rPr>
        <w:t>贷款资产管理的范围及内容为：</w:t>
      </w:r>
    </w:p>
    <w:p w:rsidR="00E71899" w:rsidRPr="009B0DEF" w:rsidRDefault="00E71899" w:rsidP="00502466">
      <w:pPr>
        <w:pStyle w:val="21"/>
        <w:ind w:firstLine="480"/>
      </w:pPr>
      <w:r w:rsidRPr="009B0DEF">
        <w:rPr>
          <w:rFonts w:hint="eastAsia"/>
        </w:rPr>
        <w:t>（一）正常贷款的日常监督管理；</w:t>
      </w:r>
    </w:p>
    <w:p w:rsidR="00E71899" w:rsidRPr="009B0DEF" w:rsidRDefault="00E71899" w:rsidP="00502466">
      <w:pPr>
        <w:pStyle w:val="21"/>
        <w:ind w:firstLine="480"/>
      </w:pPr>
      <w:r w:rsidRPr="009B0DEF">
        <w:rPr>
          <w:rFonts w:hint="eastAsia"/>
        </w:rPr>
        <w:t>（二）逾期贷款的催收管理；</w:t>
      </w:r>
    </w:p>
    <w:p w:rsidR="00E71899" w:rsidRPr="009B0DEF" w:rsidRDefault="00E71899" w:rsidP="00502466">
      <w:pPr>
        <w:pStyle w:val="21"/>
        <w:ind w:firstLine="480"/>
      </w:pPr>
      <w:r w:rsidRPr="009B0DEF">
        <w:rPr>
          <w:rFonts w:hint="eastAsia"/>
        </w:rPr>
        <w:t>（三）抵押物、出质的权利的登记；</w:t>
      </w:r>
    </w:p>
    <w:p w:rsidR="00E71899" w:rsidRPr="009B0DEF" w:rsidRDefault="00E71899" w:rsidP="00502466">
      <w:pPr>
        <w:pStyle w:val="21"/>
        <w:ind w:firstLine="480"/>
      </w:pPr>
      <w:r w:rsidRPr="009B0DEF">
        <w:rPr>
          <w:rFonts w:hint="eastAsia"/>
        </w:rPr>
        <w:t>（四）担保债权、担保物权的管理。</w:t>
      </w:r>
    </w:p>
    <w:p w:rsidR="00E71899" w:rsidRPr="009B0DEF" w:rsidRDefault="00E71899" w:rsidP="00DD3B24">
      <w:pPr>
        <w:pStyle w:val="10"/>
      </w:pPr>
      <w:r w:rsidRPr="009B0DEF">
        <w:rPr>
          <w:rFonts w:hint="eastAsia"/>
        </w:rPr>
        <w:t>资产的管理应当清晰、有序、完整、安全，并能够随时提供资产状况及相关信息。</w:t>
      </w:r>
    </w:p>
    <w:p w:rsidR="00E71899" w:rsidRPr="009B0DEF" w:rsidRDefault="00E71899" w:rsidP="00DD3B24">
      <w:pPr>
        <w:pStyle w:val="10"/>
      </w:pPr>
      <w:r w:rsidRPr="009B0DEF">
        <w:rPr>
          <w:rFonts w:hint="eastAsia"/>
        </w:rPr>
        <w:t>资产管理可以由委托人委托其认可的专业机构实施。</w:t>
      </w:r>
    </w:p>
    <w:p w:rsidR="00E71899" w:rsidRDefault="00E71899" w:rsidP="00502466">
      <w:pPr>
        <w:pStyle w:val="21"/>
        <w:ind w:firstLine="480"/>
      </w:pPr>
      <w:r w:rsidRPr="009B0DEF">
        <w:rPr>
          <w:rFonts w:hint="eastAsia"/>
        </w:rPr>
        <w:lastRenderedPageBreak/>
        <w:t>委托资产管理，应当签订资产管理委托合同。委托合同中应明确资产管理标准、方式、内容、权利义务、报酬、违约责任等内容。</w:t>
      </w:r>
    </w:p>
    <w:p w:rsidR="00E71899" w:rsidRPr="00650909" w:rsidRDefault="00E71899" w:rsidP="00650909">
      <w:pPr>
        <w:pStyle w:val="2"/>
      </w:pPr>
      <w:bookmarkStart w:id="48" w:name="_Toc22226277"/>
      <w:bookmarkStart w:id="49" w:name="_Toc22286799"/>
      <w:r w:rsidRPr="00650909">
        <w:rPr>
          <w:rFonts w:hint="eastAsia"/>
        </w:rPr>
        <w:t>贷款档案管理</w:t>
      </w:r>
      <w:bookmarkEnd w:id="48"/>
      <w:bookmarkEnd w:id="49"/>
    </w:p>
    <w:p w:rsidR="00E71899" w:rsidRPr="009B0DEF" w:rsidRDefault="00E71899" w:rsidP="005F46F0">
      <w:pPr>
        <w:pStyle w:val="10"/>
      </w:pPr>
      <w:r w:rsidRPr="009B0DEF">
        <w:rPr>
          <w:rFonts w:hint="eastAsia"/>
        </w:rPr>
        <w:t>本办法所称的贷款档案是指北京住房公积金管理中心系统的住房公积金贷款档案，它是由贷款审核、发放、催收、变更等行为所形成的，具有查考和利用价值的，为贷款和还款活动提供依据的，归档保存的文件、合同及其他相关资料。</w:t>
      </w:r>
    </w:p>
    <w:p w:rsidR="00E71899" w:rsidRDefault="00E71899" w:rsidP="00DD3B24">
      <w:pPr>
        <w:pStyle w:val="10"/>
      </w:pPr>
      <w:r w:rsidRPr="009B0DEF">
        <w:rPr>
          <w:rFonts w:hint="eastAsia"/>
        </w:rPr>
        <w:t>贷款档案的管理工作应建立全面的贷款档案规章制度及办法，档案资料移交、保管、使用须严格按照委托人有关的贷款档案管理办法及规定执行。</w:t>
      </w:r>
    </w:p>
    <w:p w:rsidR="00E71899" w:rsidRPr="00650909" w:rsidRDefault="00E71899" w:rsidP="00650909">
      <w:pPr>
        <w:pStyle w:val="2"/>
      </w:pPr>
      <w:bookmarkStart w:id="50" w:name="_Toc22226278"/>
      <w:bookmarkStart w:id="51" w:name="_Toc22286800"/>
      <w:r w:rsidRPr="00650909">
        <w:rPr>
          <w:rFonts w:hint="eastAsia"/>
        </w:rPr>
        <w:t>法律责任</w:t>
      </w:r>
      <w:r w:rsidRPr="00650909">
        <w:t>及处置</w:t>
      </w:r>
      <w:bookmarkEnd w:id="50"/>
      <w:bookmarkEnd w:id="51"/>
    </w:p>
    <w:p w:rsidR="00E71899" w:rsidRPr="009B0DEF" w:rsidRDefault="00E71899" w:rsidP="005F46F0">
      <w:pPr>
        <w:pStyle w:val="10"/>
      </w:pPr>
      <w:r w:rsidRPr="009B0DEF">
        <w:rPr>
          <w:rFonts w:hint="eastAsia"/>
        </w:rPr>
        <w:t>贷款偿还期间，借款人出现下列情形之一的，依法追究其法律责任</w:t>
      </w:r>
      <w:r w:rsidRPr="009B0DEF">
        <w:t>：</w:t>
      </w:r>
    </w:p>
    <w:p w:rsidR="00E71899" w:rsidRPr="009B0DEF" w:rsidRDefault="00E71899" w:rsidP="00502466">
      <w:pPr>
        <w:pStyle w:val="21"/>
        <w:ind w:firstLine="480"/>
      </w:pPr>
      <w:r w:rsidRPr="009B0DEF">
        <w:rPr>
          <w:rFonts w:hint="eastAsia"/>
        </w:rPr>
        <w:t>（一）借款人挪用贷款、改变贷款用途；</w:t>
      </w:r>
      <w:r w:rsidRPr="009B0DEF">
        <w:t> </w:t>
      </w:r>
    </w:p>
    <w:p w:rsidR="00E71899" w:rsidRPr="009B0DEF" w:rsidRDefault="00E71899" w:rsidP="00502466">
      <w:pPr>
        <w:pStyle w:val="21"/>
        <w:ind w:firstLine="480"/>
      </w:pPr>
      <w:r w:rsidRPr="009B0DEF">
        <w:rPr>
          <w:rFonts w:hint="eastAsia"/>
        </w:rPr>
        <w:t>（二）借款人未按约定数额偿还任何</w:t>
      </w:r>
      <w:proofErr w:type="gramStart"/>
      <w:r w:rsidRPr="009B0DEF">
        <w:rPr>
          <w:rFonts w:hint="eastAsia"/>
        </w:rPr>
        <w:t>一期贷</w:t>
      </w:r>
      <w:proofErr w:type="gramEnd"/>
      <w:r w:rsidRPr="009B0DEF">
        <w:rPr>
          <w:rFonts w:hint="eastAsia"/>
        </w:rPr>
        <w:t>款，即逾期还款；</w:t>
      </w:r>
    </w:p>
    <w:p w:rsidR="00E71899" w:rsidRPr="009B0DEF" w:rsidRDefault="00E71899" w:rsidP="00502466">
      <w:pPr>
        <w:pStyle w:val="21"/>
        <w:ind w:firstLine="480"/>
      </w:pPr>
      <w:r w:rsidRPr="009B0DEF">
        <w:rPr>
          <w:rFonts w:hint="eastAsia"/>
        </w:rPr>
        <w:t>（三）借款人提供证明、资料等文件有虚假、非法的情况；</w:t>
      </w:r>
    </w:p>
    <w:p w:rsidR="00E71899" w:rsidRPr="009B0DEF" w:rsidRDefault="00E71899" w:rsidP="00502466">
      <w:pPr>
        <w:pStyle w:val="21"/>
        <w:ind w:firstLine="480"/>
      </w:pPr>
      <w:r w:rsidRPr="009B0DEF">
        <w:rPr>
          <w:rFonts w:hint="eastAsia"/>
        </w:rPr>
        <w:t>（四）借款人拒绝委托人、受托人对贷款使用检查、监督；</w:t>
      </w:r>
    </w:p>
    <w:p w:rsidR="00E71899" w:rsidRPr="009B0DEF" w:rsidRDefault="00E71899" w:rsidP="00502466">
      <w:pPr>
        <w:pStyle w:val="21"/>
        <w:ind w:firstLine="480"/>
      </w:pPr>
      <w:r w:rsidRPr="009B0DEF">
        <w:rPr>
          <w:rFonts w:hint="eastAsia"/>
        </w:rPr>
        <w:t>（五）担保人担保能力下降或担保财产毁损、价值减少，借款人未按委托人的要求提供新的担保；</w:t>
      </w:r>
    </w:p>
    <w:p w:rsidR="00E71899" w:rsidRPr="009B0DEF" w:rsidRDefault="00E71899" w:rsidP="00502466">
      <w:pPr>
        <w:pStyle w:val="21"/>
        <w:ind w:firstLine="480"/>
      </w:pPr>
      <w:r w:rsidRPr="009B0DEF">
        <w:rPr>
          <w:rFonts w:hint="eastAsia"/>
        </w:rPr>
        <w:t>（六）违反本办法或合同约定的其他行为。</w:t>
      </w:r>
    </w:p>
    <w:p w:rsidR="00E71899" w:rsidRPr="009B0DEF" w:rsidRDefault="00E71899" w:rsidP="00DD3B24">
      <w:pPr>
        <w:pStyle w:val="10"/>
      </w:pPr>
      <w:r w:rsidRPr="009B0DEF">
        <w:rPr>
          <w:rFonts w:hint="eastAsia"/>
        </w:rPr>
        <w:t>追究借款人的法律责任，受托人可依法采取下列一种或数种处置措施：</w:t>
      </w:r>
    </w:p>
    <w:p w:rsidR="00E71899" w:rsidRPr="009B0DEF" w:rsidRDefault="00E71899" w:rsidP="00502466">
      <w:pPr>
        <w:pStyle w:val="21"/>
        <w:ind w:firstLine="480"/>
      </w:pPr>
      <w:r w:rsidRPr="009B0DEF">
        <w:rPr>
          <w:rFonts w:hint="eastAsia"/>
        </w:rPr>
        <w:t xml:space="preserve">（一）限期纠正违约行为； </w:t>
      </w:r>
    </w:p>
    <w:p w:rsidR="00E71899" w:rsidRPr="009B0DEF" w:rsidRDefault="00E71899" w:rsidP="00502466">
      <w:pPr>
        <w:pStyle w:val="21"/>
        <w:ind w:firstLine="480"/>
      </w:pPr>
      <w:r w:rsidRPr="009B0DEF">
        <w:rPr>
          <w:rFonts w:hint="eastAsia"/>
        </w:rPr>
        <w:t>（二）按约定或国家规</w:t>
      </w:r>
      <w:proofErr w:type="gramStart"/>
      <w:r w:rsidRPr="009B0DEF">
        <w:rPr>
          <w:rFonts w:hint="eastAsia"/>
        </w:rPr>
        <w:t>定计收罚</w:t>
      </w:r>
      <w:proofErr w:type="gramEnd"/>
      <w:r w:rsidRPr="009B0DEF">
        <w:rPr>
          <w:rFonts w:hint="eastAsia"/>
        </w:rPr>
        <w:t xml:space="preserve">息； </w:t>
      </w:r>
    </w:p>
    <w:p w:rsidR="00E71899" w:rsidRPr="009B0DEF" w:rsidRDefault="00E71899" w:rsidP="00502466">
      <w:pPr>
        <w:pStyle w:val="21"/>
        <w:ind w:firstLine="480"/>
      </w:pPr>
      <w:r w:rsidRPr="009B0DEF">
        <w:rPr>
          <w:rFonts w:hint="eastAsia"/>
        </w:rPr>
        <w:t>（三）提前收回全部贷款；</w:t>
      </w:r>
    </w:p>
    <w:p w:rsidR="00E71899" w:rsidRPr="009B0DEF" w:rsidRDefault="00E71899" w:rsidP="00502466">
      <w:pPr>
        <w:pStyle w:val="21"/>
        <w:ind w:firstLine="480"/>
      </w:pPr>
      <w:r w:rsidRPr="009B0DEF">
        <w:rPr>
          <w:rFonts w:hint="eastAsia"/>
        </w:rPr>
        <w:t>（四）提前处置抵押物或质押权利，以所得价款偿还贷款本息；</w:t>
      </w:r>
    </w:p>
    <w:p w:rsidR="00E71899" w:rsidRPr="009B0DEF" w:rsidRDefault="00E71899" w:rsidP="00502466">
      <w:pPr>
        <w:pStyle w:val="21"/>
        <w:ind w:firstLine="480"/>
      </w:pPr>
      <w:r w:rsidRPr="009B0DEF">
        <w:rPr>
          <w:rFonts w:hint="eastAsia"/>
        </w:rPr>
        <w:t>（五）要求保证人承担保证责任；</w:t>
      </w:r>
    </w:p>
    <w:p w:rsidR="00E71899" w:rsidRPr="009B0DEF" w:rsidRDefault="00E71899" w:rsidP="00502466">
      <w:pPr>
        <w:pStyle w:val="21"/>
        <w:ind w:firstLine="480"/>
      </w:pPr>
      <w:r w:rsidRPr="009B0DEF">
        <w:rPr>
          <w:rFonts w:hint="eastAsia"/>
        </w:rPr>
        <w:t>（六）依法采取其他手段追偿贷款本息。</w:t>
      </w:r>
    </w:p>
    <w:p w:rsidR="00E71899" w:rsidRPr="009B0DEF" w:rsidRDefault="00E71899" w:rsidP="00DD3B24">
      <w:pPr>
        <w:pStyle w:val="10"/>
      </w:pPr>
      <w:r w:rsidRPr="009B0DEF">
        <w:rPr>
          <w:rFonts w:hint="eastAsia"/>
        </w:rPr>
        <w:t>借款人死亡、被宣告死亡、被宣告失踪、丧失民事行为能力又无代其履行债务的人或者其继承人、受遗赠人、财产代管人、监护人拒绝履行借款合同的，委托人应及时行使抵押权或质权。</w:t>
      </w:r>
    </w:p>
    <w:p w:rsidR="00E71899" w:rsidRDefault="00E71899" w:rsidP="00DD3B24">
      <w:pPr>
        <w:pStyle w:val="10"/>
      </w:pPr>
      <w:r w:rsidRPr="009B0DEF">
        <w:rPr>
          <w:rFonts w:hint="eastAsia"/>
        </w:rPr>
        <w:t>行使抵押权或质权，应当依照《中华人民共和国担保法》及有关法律、法规、规定执行。</w:t>
      </w:r>
    </w:p>
    <w:p w:rsidR="00E71899" w:rsidRPr="00650909" w:rsidRDefault="00E71899" w:rsidP="00650909">
      <w:pPr>
        <w:pStyle w:val="2"/>
      </w:pPr>
      <w:bookmarkStart w:id="52" w:name="_Toc22226279"/>
      <w:bookmarkStart w:id="53" w:name="_Toc22286801"/>
      <w:r w:rsidRPr="00650909">
        <w:rPr>
          <w:rFonts w:hint="eastAsia"/>
        </w:rPr>
        <w:t>附则</w:t>
      </w:r>
      <w:bookmarkEnd w:id="52"/>
      <w:bookmarkEnd w:id="53"/>
    </w:p>
    <w:p w:rsidR="00E71899" w:rsidRPr="009B0DEF" w:rsidRDefault="00E71899" w:rsidP="005F46F0">
      <w:pPr>
        <w:pStyle w:val="10"/>
      </w:pPr>
      <w:bookmarkStart w:id="54" w:name="_GoBack"/>
      <w:bookmarkEnd w:id="54"/>
      <w:r w:rsidRPr="009B0DEF">
        <w:rPr>
          <w:rFonts w:hint="eastAsia"/>
        </w:rPr>
        <w:t>北京住房公积金管理中心可以根据城市住房保障体系建设的需要，制定相应贷款政策并报北京住房公积金管理委员会备案。</w:t>
      </w:r>
    </w:p>
    <w:p w:rsidR="00E71899" w:rsidRPr="009B0DEF" w:rsidRDefault="00E71899" w:rsidP="00DD3B24">
      <w:pPr>
        <w:pStyle w:val="10"/>
      </w:pPr>
      <w:r w:rsidRPr="009B0DEF">
        <w:rPr>
          <w:rFonts w:hint="eastAsia"/>
        </w:rPr>
        <w:lastRenderedPageBreak/>
        <w:t>北京住房公积金管理中心及其分中心可以依据本办法制定具体操作规定或实施细则。</w:t>
      </w:r>
    </w:p>
    <w:p w:rsidR="00E71899" w:rsidRPr="009B0DEF" w:rsidRDefault="00E71899" w:rsidP="00DD3B24">
      <w:pPr>
        <w:pStyle w:val="10"/>
      </w:pPr>
      <w:r w:rsidRPr="009B0DEF">
        <w:t>本办法由</w:t>
      </w:r>
      <w:r w:rsidRPr="009B0DEF">
        <w:rPr>
          <w:rFonts w:hint="eastAsia"/>
        </w:rPr>
        <w:t>北京住房公积金管理中心</w:t>
      </w:r>
      <w:r w:rsidRPr="009B0DEF">
        <w:t>负责解释。 </w:t>
      </w:r>
    </w:p>
    <w:p w:rsidR="00E71899" w:rsidRDefault="00E71899" w:rsidP="00DD3B24">
      <w:pPr>
        <w:pStyle w:val="10"/>
      </w:pPr>
      <w:r w:rsidRPr="009B0DEF">
        <w:rPr>
          <w:rFonts w:hint="eastAsia"/>
        </w:rPr>
        <w:t>本办</w:t>
      </w:r>
      <w:r w:rsidRPr="009B0DEF">
        <w:t>法自</w:t>
      </w:r>
      <w:smartTag w:uri="urn:schemas-microsoft-com:office:smarttags" w:element="chsdate">
        <w:smartTagPr>
          <w:attr w:name="Year" w:val="2006"/>
          <w:attr w:name="Month" w:val="4"/>
          <w:attr w:name="Day" w:val="1"/>
          <w:attr w:name="IsLunarDate" w:val="False"/>
          <w:attr w:name="IsROCDate" w:val="False"/>
        </w:smartTagPr>
        <w:r w:rsidRPr="009B0DEF">
          <w:rPr>
            <w:rFonts w:hint="eastAsia"/>
          </w:rPr>
          <w:t>2006年4月1日起</w:t>
        </w:r>
      </w:smartTag>
      <w:r w:rsidRPr="009B0DEF">
        <w:t>施行。</w:t>
      </w:r>
      <w:r w:rsidRPr="009B0DEF">
        <w:rPr>
          <w:rFonts w:hint="eastAsia"/>
        </w:rPr>
        <w:t>与本办法相抵触的规定，以本办法为准。</w:t>
      </w:r>
    </w:p>
    <w:p w:rsidR="00E71899" w:rsidRPr="00217287" w:rsidRDefault="00E71899" w:rsidP="00217287">
      <w:pPr>
        <w:pStyle w:val="1"/>
      </w:pPr>
      <w:bookmarkStart w:id="55" w:name="_Toc22226280"/>
      <w:bookmarkStart w:id="56" w:name="_Toc22286802"/>
      <w:r w:rsidRPr="00217287">
        <w:rPr>
          <w:rFonts w:hint="eastAsia"/>
        </w:rPr>
        <w:lastRenderedPageBreak/>
        <w:t>关于实施《北京住房公积金贷款办法》有关问题的通知</w:t>
      </w:r>
      <w:bookmarkEnd w:id="55"/>
      <w:bookmarkEnd w:id="56"/>
    </w:p>
    <w:p w:rsidR="00E71899" w:rsidRPr="009B0DEF" w:rsidRDefault="00E71899" w:rsidP="00502466">
      <w:pPr>
        <w:pStyle w:val="21"/>
        <w:ind w:firstLine="480"/>
      </w:pPr>
      <w:r w:rsidRPr="009B0DEF">
        <w:rPr>
          <w:rFonts w:hint="eastAsia"/>
        </w:rPr>
        <w:t>为实施《北京住房公积金贷款办法》，现将有关问题通知如下：</w:t>
      </w:r>
    </w:p>
    <w:p w:rsidR="00E71899" w:rsidRPr="009B0DEF" w:rsidRDefault="00E71899" w:rsidP="00502466">
      <w:pPr>
        <w:pStyle w:val="21"/>
        <w:ind w:firstLine="480"/>
      </w:pPr>
      <w:r w:rsidRPr="009B0DEF">
        <w:rPr>
          <w:rFonts w:hint="eastAsia"/>
        </w:rPr>
        <w:t>一、向北京住房公积金管理中心（以下简称中心）申请住房公积金贷款（以下简称贷款）的借款申请人，其住房公积金缴存须满足以下两个条件之一（有特殊规定的除外）：</w:t>
      </w:r>
    </w:p>
    <w:p w:rsidR="00E71899" w:rsidRPr="009B0DEF" w:rsidRDefault="00E71899" w:rsidP="00502466">
      <w:pPr>
        <w:pStyle w:val="21"/>
        <w:ind w:firstLine="480"/>
      </w:pPr>
      <w:r w:rsidRPr="009B0DEF">
        <w:rPr>
          <w:rFonts w:hint="eastAsia"/>
        </w:rPr>
        <w:t>（一）借款申请人须建立住房公积金账户12个月（含）以上，同时，足额正常缴存住房公积金12个月（含）以上（正常缴存包括按月连续缴存、预缴、补缴住房公积金），且申请贷款时处于缴存状态。</w:t>
      </w:r>
    </w:p>
    <w:p w:rsidR="00E71899" w:rsidRPr="009B0DEF" w:rsidRDefault="00E71899" w:rsidP="00502466">
      <w:pPr>
        <w:pStyle w:val="21"/>
        <w:ind w:firstLine="480"/>
      </w:pPr>
      <w:r w:rsidRPr="009B0DEF">
        <w:rPr>
          <w:rFonts w:hint="eastAsia"/>
        </w:rPr>
        <w:t>对于经中心审批同意，处于缓缴状态的单位，其职工在满足建立住房公积金账户12个月（含）以上，且足额正常缴存住房公积金12个月（含）以上的条件下，可以申请贷款。</w:t>
      </w:r>
    </w:p>
    <w:p w:rsidR="00E71899" w:rsidRPr="009B0DEF" w:rsidRDefault="00E71899" w:rsidP="00502466">
      <w:pPr>
        <w:pStyle w:val="21"/>
        <w:ind w:firstLine="480"/>
      </w:pPr>
      <w:r w:rsidRPr="009B0DEF">
        <w:rPr>
          <w:rFonts w:hint="eastAsia"/>
        </w:rPr>
        <w:t>（二）借款申请人为在职期间缴存住房公积金的离退休职工。</w:t>
      </w:r>
    </w:p>
    <w:p w:rsidR="00E71899" w:rsidRPr="009B0DEF" w:rsidRDefault="00E71899" w:rsidP="00502466">
      <w:pPr>
        <w:pStyle w:val="21"/>
        <w:ind w:firstLine="480"/>
      </w:pPr>
      <w:r w:rsidRPr="009B0DEF">
        <w:rPr>
          <w:rFonts w:hint="eastAsia"/>
        </w:rPr>
        <w:t>二、购买经济适用住房等政策性住房的贷款额度不得超过房屋评估价值或实际购房款（以两者中较低额为准）的90%；购买其他性质住房的贷款额度不得超过房屋评估价值或实际购房款（以两者中较低额为准）的80%。</w:t>
      </w:r>
    </w:p>
    <w:p w:rsidR="00E71899" w:rsidRPr="009B0DEF" w:rsidRDefault="00E71899" w:rsidP="00502466">
      <w:pPr>
        <w:pStyle w:val="21"/>
        <w:ind w:firstLine="480"/>
      </w:pPr>
      <w:r w:rsidRPr="009B0DEF">
        <w:rPr>
          <w:rFonts w:hint="eastAsia"/>
        </w:rPr>
        <w:t>三、单笔贷款最高贷款额度为40万元（根据借款申请人的信用等级，贷款额度在依据目前的计算方式计算出的可贷金额基础上最高可上浮30%）。</w:t>
      </w:r>
    </w:p>
    <w:p w:rsidR="00E71899" w:rsidRPr="009B0DEF" w:rsidRDefault="00E71899" w:rsidP="00502466">
      <w:pPr>
        <w:pStyle w:val="21"/>
        <w:ind w:firstLine="480"/>
      </w:pPr>
      <w:r w:rsidRPr="009B0DEF">
        <w:rPr>
          <w:rFonts w:hint="eastAsia"/>
        </w:rPr>
        <w:t>四、根据借款申请人月收入确定其偿还能力及具体贷款金额时，借款申请人月收入根据有关规定，按照住房公积金月缴存额反推方式或根据借款申请人单位人事劳动部门提供的收入证明确定。</w:t>
      </w:r>
    </w:p>
    <w:p w:rsidR="00E71899" w:rsidRPr="009B0DEF" w:rsidRDefault="00E71899" w:rsidP="00502466">
      <w:pPr>
        <w:pStyle w:val="21"/>
        <w:ind w:firstLine="480"/>
      </w:pPr>
      <w:r w:rsidRPr="009B0DEF">
        <w:rPr>
          <w:rFonts w:hint="eastAsia"/>
        </w:rPr>
        <w:t>以住房公积金月缴存额反推借款申请人月收入时，月收入等于借款申请人个人住房公积金月缴存额除以借款申请人个人住房公积金缴存比例。</w:t>
      </w:r>
    </w:p>
    <w:p w:rsidR="00E71899" w:rsidRPr="009B0DEF" w:rsidRDefault="00E71899" w:rsidP="00502466">
      <w:pPr>
        <w:pStyle w:val="21"/>
        <w:ind w:firstLine="480"/>
      </w:pPr>
      <w:r w:rsidRPr="009B0DEF">
        <w:rPr>
          <w:rFonts w:hint="eastAsia"/>
        </w:rPr>
        <w:t>五、借款人的贷款期限最长可以计算到借款人70周岁，同时不得超过30年。</w:t>
      </w:r>
    </w:p>
    <w:p w:rsidR="002D3043" w:rsidRPr="00E71899" w:rsidRDefault="00E71899" w:rsidP="00502466">
      <w:pPr>
        <w:pStyle w:val="21"/>
        <w:ind w:firstLine="480"/>
      </w:pPr>
      <w:r w:rsidRPr="009B0DEF">
        <w:rPr>
          <w:rFonts w:hint="eastAsia"/>
        </w:rPr>
        <w:t>本通知</w:t>
      </w:r>
      <w:r w:rsidRPr="009B0DEF">
        <w:t>自</w:t>
      </w:r>
      <w:smartTag w:uri="urn:schemas-microsoft-com:office:smarttags" w:element="chsdate">
        <w:smartTagPr>
          <w:attr w:name="IsROCDate" w:val="False"/>
          <w:attr w:name="IsLunarDate" w:val="False"/>
          <w:attr w:name="Day" w:val="1"/>
          <w:attr w:name="Month" w:val="4"/>
          <w:attr w:name="Year" w:val="2006"/>
        </w:smartTagPr>
        <w:r w:rsidRPr="009B0DEF">
          <w:rPr>
            <w:rFonts w:hint="eastAsia"/>
          </w:rPr>
          <w:t>2006年4月1日起</w:t>
        </w:r>
      </w:smartTag>
      <w:r w:rsidRPr="009B0DEF">
        <w:t>施行。</w:t>
      </w:r>
      <w:r w:rsidRPr="009B0DEF">
        <w:rPr>
          <w:rFonts w:hint="eastAsia"/>
        </w:rPr>
        <w:t>与本通知相抵触的，以本通知规定为准。</w:t>
      </w:r>
    </w:p>
    <w:sectPr w:rsidR="002D3043" w:rsidRPr="00E71899" w:rsidSect="006C2061">
      <w:headerReference w:type="default" r:id="rId16"/>
      <w:pgSz w:w="11907" w:h="16840" w:code="9"/>
      <w:pgMar w:top="1418" w:right="1134" w:bottom="1134" w:left="1418" w:header="567" w:footer="567" w:gutter="567"/>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46EB" w:rsidRDefault="008646EB" w:rsidP="0024633D">
      <w:pPr>
        <w:spacing w:after="0" w:line="240" w:lineRule="auto"/>
        <w:ind w:firstLine="420"/>
      </w:pPr>
      <w:r>
        <w:separator/>
      </w:r>
    </w:p>
  </w:endnote>
  <w:endnote w:type="continuationSeparator" w:id="0">
    <w:p w:rsidR="008646EB" w:rsidRDefault="008646EB" w:rsidP="0024633D">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A8E" w:rsidRDefault="007A0A8E" w:rsidP="007A0A8E">
    <w:pPr>
      <w:pStyle w:val="af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A8E" w:rsidRDefault="007A0A8E" w:rsidP="007A0A8E">
    <w:pPr>
      <w:pStyle w:val="af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46EB" w:rsidRDefault="008646EB" w:rsidP="0024633D">
      <w:pPr>
        <w:spacing w:after="0" w:line="240" w:lineRule="auto"/>
        <w:ind w:firstLine="420"/>
      </w:pPr>
      <w:r>
        <w:separator/>
      </w:r>
    </w:p>
  </w:footnote>
  <w:footnote w:type="continuationSeparator" w:id="0">
    <w:p w:rsidR="008646EB" w:rsidRDefault="008646EB" w:rsidP="0024633D">
      <w:pPr>
        <w:spacing w:after="0"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A8E" w:rsidRDefault="007A0A8E" w:rsidP="007A0A8E">
    <w:pPr>
      <w:pStyle w:val="af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A8E" w:rsidRPr="00B22C28" w:rsidRDefault="007A0A8E" w:rsidP="00AE270D">
    <w:pPr>
      <w:pStyle w:val="af1"/>
      <w:pBdr>
        <w:bottom w:val="none" w:sz="0" w:space="0" w:color="auto"/>
      </w:pBdr>
      <w:tabs>
        <w:tab w:val="clear" w:pos="4153"/>
        <w:tab w:val="clear" w:pos="8306"/>
        <w:tab w:val="center" w:pos="8647"/>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A8E" w:rsidRDefault="007A0A8E" w:rsidP="007A0A8E">
    <w:pPr>
      <w:pStyle w:val="af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061" w:rsidRPr="00B22C28" w:rsidRDefault="006C2061" w:rsidP="00AE270D">
    <w:pPr>
      <w:pStyle w:val="af1"/>
      <w:pBdr>
        <w:bottom w:val="none" w:sz="0" w:space="0" w:color="auto"/>
      </w:pBdr>
      <w:tabs>
        <w:tab w:val="clear" w:pos="4153"/>
        <w:tab w:val="clear" w:pos="8306"/>
        <w:tab w:val="center" w:pos="8647"/>
      </w:tabs>
    </w:pPr>
    <w:r>
      <w:fldChar w:fldCharType="begin"/>
    </w:r>
    <w:r>
      <w:instrText xml:space="preserve"> STYLEREF  "</w:instrText>
    </w:r>
    <w:r>
      <w:instrText>标题</w:instrText>
    </w:r>
    <w:r>
      <w:instrText xml:space="preserve"> 1"  \* MERGEFORMAT </w:instrText>
    </w:r>
    <w:r>
      <w:fldChar w:fldCharType="separate"/>
    </w:r>
    <w:r w:rsidR="005F46F0">
      <w:rPr>
        <w:rFonts w:hint="eastAsia"/>
        <w:noProof/>
      </w:rPr>
      <w:t>北京住房公积金贷款办法</w:t>
    </w:r>
    <w:r>
      <w:fldChar w:fldCharType="end"/>
    </w:r>
    <w:r>
      <w:ptab w:relativeTo="margin" w:alignment="center" w:leader="none"/>
    </w:r>
    <w:r>
      <w:ptab w:relativeTo="margin" w:alignment="right" w:leader="none"/>
    </w:r>
    <w:r>
      <w:fldChar w:fldCharType="begin"/>
    </w:r>
    <w:r>
      <w:instrText>PAGE   \* MERGEFORMAT</w:instrText>
    </w:r>
    <w:r>
      <w:fldChar w:fldCharType="separate"/>
    </w:r>
    <w:r w:rsidR="005F46F0" w:rsidRPr="005F46F0">
      <w:rPr>
        <w:noProof/>
        <w:lang w:val="zh-CN"/>
      </w:rPr>
      <w:t>18</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D01E7"/>
    <w:multiLevelType w:val="multilevel"/>
    <w:tmpl w:val="5A02765A"/>
    <w:lvl w:ilvl="0">
      <w:start w:val="1"/>
      <w:numFmt w:val="none"/>
      <w:lvlText w:val="%1"/>
      <w:lvlJc w:val="left"/>
      <w:pPr>
        <w:ind w:left="425" w:hanging="425"/>
      </w:pPr>
      <w:rPr>
        <w:rFonts w:hint="eastAsia"/>
      </w:rPr>
    </w:lvl>
    <w:lvl w:ilvl="1">
      <w:start w:val="1"/>
      <w:numFmt w:val="chineseCountingThousand"/>
      <w:lvlText w:val="%1第%2章"/>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nsid w:val="265C4C3D"/>
    <w:multiLevelType w:val="hybridMultilevel"/>
    <w:tmpl w:val="02083C84"/>
    <w:lvl w:ilvl="0" w:tplc="A8A8B9CA">
      <w:start w:val="1"/>
      <w:numFmt w:val="japaneseCounting"/>
      <w:lvlText w:val="第%1章"/>
      <w:lvlJc w:val="left"/>
      <w:pPr>
        <w:ind w:left="810" w:hanging="8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560D99"/>
    <w:multiLevelType w:val="multilevel"/>
    <w:tmpl w:val="936E90DC"/>
    <w:lvl w:ilvl="0">
      <w:start w:val="1"/>
      <w:numFmt w:val="decimalZero"/>
      <w:suff w:val="nothing"/>
      <w:lvlText w:val="%1"/>
      <w:lvlJc w:val="left"/>
      <w:pPr>
        <w:ind w:left="420" w:hanging="420"/>
      </w:pPr>
      <w:rPr>
        <w:rFonts w:hint="eastAsia"/>
      </w:rPr>
    </w:lvl>
    <w:lvl w:ilvl="1">
      <w:start w:val="1"/>
      <w:numFmt w:val="chineseCountingThousand"/>
      <w:lvlRestart w:val="0"/>
      <w:pStyle w:val="2"/>
      <w:suff w:val="space"/>
      <w:lvlText w:val="第%2章"/>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nsid w:val="7BB51FAC"/>
    <w:multiLevelType w:val="multilevel"/>
    <w:tmpl w:val="45261468"/>
    <w:lvl w:ilvl="0">
      <w:start w:val="1"/>
      <w:numFmt w:val="none"/>
      <w:pStyle w:val="1"/>
      <w:suff w:val="nothing"/>
      <w:lvlText w:val="%1"/>
      <w:lvlJc w:val="left"/>
      <w:pPr>
        <w:ind w:left="0" w:firstLine="0"/>
      </w:pPr>
      <w:rPr>
        <w:rFonts w:hint="eastAsia"/>
      </w:rPr>
    </w:lvl>
    <w:lvl w:ilvl="1">
      <w:start w:val="1"/>
      <w:numFmt w:val="chineseCountingThousand"/>
      <w:lvlRestart w:val="0"/>
      <w:pStyle w:val="10"/>
      <w:suff w:val="space"/>
      <w:lvlText w:val="第%2条"/>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2"/>
  </w:num>
  <w:num w:numId="2">
    <w:abstractNumId w:val="2"/>
  </w:num>
  <w:num w:numId="3">
    <w:abstractNumId w:val="0"/>
  </w:num>
  <w:num w:numId="4">
    <w:abstractNumId w:val="1"/>
  </w:num>
  <w:num w:numId="5">
    <w:abstractNumId w:val="3"/>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3"/>
  </w:num>
  <w:num w:numId="14">
    <w:abstractNumId w:val="4"/>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801"/>
    <w:rsid w:val="00024AA6"/>
    <w:rsid w:val="00033F92"/>
    <w:rsid w:val="0005420C"/>
    <w:rsid w:val="00057B49"/>
    <w:rsid w:val="00076E02"/>
    <w:rsid w:val="00081CAB"/>
    <w:rsid w:val="000918EC"/>
    <w:rsid w:val="000F44F7"/>
    <w:rsid w:val="00106894"/>
    <w:rsid w:val="00127C36"/>
    <w:rsid w:val="0013453B"/>
    <w:rsid w:val="001512DD"/>
    <w:rsid w:val="00175395"/>
    <w:rsid w:val="001A3E29"/>
    <w:rsid w:val="001C128D"/>
    <w:rsid w:val="001C4FDD"/>
    <w:rsid w:val="001D4193"/>
    <w:rsid w:val="001E7D3F"/>
    <w:rsid w:val="001F3288"/>
    <w:rsid w:val="002040AB"/>
    <w:rsid w:val="00217287"/>
    <w:rsid w:val="0024633D"/>
    <w:rsid w:val="002501BF"/>
    <w:rsid w:val="002A4801"/>
    <w:rsid w:val="002A510B"/>
    <w:rsid w:val="002D3043"/>
    <w:rsid w:val="002F4582"/>
    <w:rsid w:val="0031544A"/>
    <w:rsid w:val="00321BEE"/>
    <w:rsid w:val="00330652"/>
    <w:rsid w:val="00333660"/>
    <w:rsid w:val="003415A8"/>
    <w:rsid w:val="003554AC"/>
    <w:rsid w:val="00357AA4"/>
    <w:rsid w:val="00362E08"/>
    <w:rsid w:val="00380CD2"/>
    <w:rsid w:val="00385ADA"/>
    <w:rsid w:val="003B68B1"/>
    <w:rsid w:val="003B73C7"/>
    <w:rsid w:val="003C5183"/>
    <w:rsid w:val="004114A5"/>
    <w:rsid w:val="00422531"/>
    <w:rsid w:val="00423219"/>
    <w:rsid w:val="00484F66"/>
    <w:rsid w:val="00492716"/>
    <w:rsid w:val="00493E2B"/>
    <w:rsid w:val="004C5601"/>
    <w:rsid w:val="004D359F"/>
    <w:rsid w:val="004F3B64"/>
    <w:rsid w:val="004F61AF"/>
    <w:rsid w:val="004F6B45"/>
    <w:rsid w:val="00502466"/>
    <w:rsid w:val="00503BFF"/>
    <w:rsid w:val="00547B5D"/>
    <w:rsid w:val="00562DC5"/>
    <w:rsid w:val="00566149"/>
    <w:rsid w:val="005A1CF4"/>
    <w:rsid w:val="005A7646"/>
    <w:rsid w:val="005D5F2F"/>
    <w:rsid w:val="005F46F0"/>
    <w:rsid w:val="00616AF0"/>
    <w:rsid w:val="00650909"/>
    <w:rsid w:val="00661CDF"/>
    <w:rsid w:val="00663DE3"/>
    <w:rsid w:val="00670851"/>
    <w:rsid w:val="00695B0D"/>
    <w:rsid w:val="006962F9"/>
    <w:rsid w:val="006A2C06"/>
    <w:rsid w:val="006C2061"/>
    <w:rsid w:val="006C3040"/>
    <w:rsid w:val="006F1EBA"/>
    <w:rsid w:val="00716C1C"/>
    <w:rsid w:val="00755F6C"/>
    <w:rsid w:val="00777693"/>
    <w:rsid w:val="007A0A8E"/>
    <w:rsid w:val="007A19D2"/>
    <w:rsid w:val="007C5662"/>
    <w:rsid w:val="007F2731"/>
    <w:rsid w:val="007F489C"/>
    <w:rsid w:val="00811A0B"/>
    <w:rsid w:val="00815D55"/>
    <w:rsid w:val="0082069D"/>
    <w:rsid w:val="008214F6"/>
    <w:rsid w:val="008646EB"/>
    <w:rsid w:val="008A03D4"/>
    <w:rsid w:val="008C725D"/>
    <w:rsid w:val="00912FE4"/>
    <w:rsid w:val="0091512F"/>
    <w:rsid w:val="00931221"/>
    <w:rsid w:val="00934EA8"/>
    <w:rsid w:val="00960662"/>
    <w:rsid w:val="009646F7"/>
    <w:rsid w:val="00982E10"/>
    <w:rsid w:val="00983507"/>
    <w:rsid w:val="009941DC"/>
    <w:rsid w:val="009B02C4"/>
    <w:rsid w:val="009D0078"/>
    <w:rsid w:val="009E1AFE"/>
    <w:rsid w:val="009F12B6"/>
    <w:rsid w:val="009F2085"/>
    <w:rsid w:val="009F71AB"/>
    <w:rsid w:val="009F7E12"/>
    <w:rsid w:val="00A316ED"/>
    <w:rsid w:val="00A35BFD"/>
    <w:rsid w:val="00A367C5"/>
    <w:rsid w:val="00A45A79"/>
    <w:rsid w:val="00AB2925"/>
    <w:rsid w:val="00AE270D"/>
    <w:rsid w:val="00B0451F"/>
    <w:rsid w:val="00B144F3"/>
    <w:rsid w:val="00B14784"/>
    <w:rsid w:val="00B165F2"/>
    <w:rsid w:val="00B22C28"/>
    <w:rsid w:val="00B27B42"/>
    <w:rsid w:val="00B601CE"/>
    <w:rsid w:val="00B77159"/>
    <w:rsid w:val="00BC12A8"/>
    <w:rsid w:val="00BC7DEC"/>
    <w:rsid w:val="00C0260A"/>
    <w:rsid w:val="00C20DD6"/>
    <w:rsid w:val="00C44498"/>
    <w:rsid w:val="00C60994"/>
    <w:rsid w:val="00C67CD2"/>
    <w:rsid w:val="00C82C2B"/>
    <w:rsid w:val="00CB50A7"/>
    <w:rsid w:val="00CE580C"/>
    <w:rsid w:val="00D74907"/>
    <w:rsid w:val="00D85D74"/>
    <w:rsid w:val="00D9702C"/>
    <w:rsid w:val="00DA4961"/>
    <w:rsid w:val="00DB28E6"/>
    <w:rsid w:val="00DD3B24"/>
    <w:rsid w:val="00DE7E67"/>
    <w:rsid w:val="00E211E6"/>
    <w:rsid w:val="00E23B47"/>
    <w:rsid w:val="00E304E6"/>
    <w:rsid w:val="00E354C6"/>
    <w:rsid w:val="00E35F28"/>
    <w:rsid w:val="00E47744"/>
    <w:rsid w:val="00E52A6B"/>
    <w:rsid w:val="00E636EF"/>
    <w:rsid w:val="00E65347"/>
    <w:rsid w:val="00E7026D"/>
    <w:rsid w:val="00E71899"/>
    <w:rsid w:val="00E853B5"/>
    <w:rsid w:val="00E87B01"/>
    <w:rsid w:val="00EA1428"/>
    <w:rsid w:val="00EC39A0"/>
    <w:rsid w:val="00EF570F"/>
    <w:rsid w:val="00F24BD1"/>
    <w:rsid w:val="00F25415"/>
    <w:rsid w:val="00F526BF"/>
    <w:rsid w:val="00F71122"/>
    <w:rsid w:val="00F8775C"/>
    <w:rsid w:val="00FA600E"/>
    <w:rsid w:val="00FC4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489C"/>
  </w:style>
  <w:style w:type="paragraph" w:styleId="1">
    <w:name w:val="heading 1"/>
    <w:next w:val="a"/>
    <w:link w:val="1Char"/>
    <w:uiPriority w:val="9"/>
    <w:qFormat/>
    <w:rsid w:val="00502466"/>
    <w:pPr>
      <w:keepNext/>
      <w:pageBreakBefore/>
      <w:numPr>
        <w:numId w:val="14"/>
      </w:numPr>
      <w:pBdr>
        <w:bottom w:val="single" w:sz="12" w:space="4" w:color="0070C0"/>
      </w:pBdr>
      <w:snapToGrid w:val="0"/>
      <w:spacing w:before="480" w:after="360" w:line="240" w:lineRule="atLeast"/>
      <w:jc w:val="center"/>
      <w:outlineLvl w:val="0"/>
    </w:pPr>
    <w:rPr>
      <w:rFonts w:ascii="微软雅黑" w:eastAsia="微软雅黑" w:hAnsi="微软雅黑" w:cs="宋体"/>
      <w:color w:val="0070C0"/>
      <w:sz w:val="30"/>
      <w:szCs w:val="30"/>
    </w:rPr>
  </w:style>
  <w:style w:type="paragraph" w:styleId="2">
    <w:name w:val="heading 2"/>
    <w:next w:val="a"/>
    <w:link w:val="2Char"/>
    <w:uiPriority w:val="9"/>
    <w:unhideWhenUsed/>
    <w:qFormat/>
    <w:rsid w:val="00502466"/>
    <w:pPr>
      <w:numPr>
        <w:ilvl w:val="1"/>
        <w:numId w:val="13"/>
      </w:numPr>
      <w:shd w:val="clear" w:color="auto" w:fill="FDE9D9" w:themeFill="accent6" w:themeFillTint="33"/>
      <w:spacing w:before="240" w:after="120" w:line="384" w:lineRule="atLeast"/>
      <w:jc w:val="both"/>
      <w:outlineLvl w:val="1"/>
    </w:pPr>
    <w:rPr>
      <w:rFonts w:ascii="微软雅黑" w:eastAsia="微软雅黑" w:hAnsi="微软雅黑" w:cs="宋体"/>
      <w:caps/>
      <w:color w:val="0070C0"/>
      <w:sz w:val="24"/>
      <w:szCs w:val="24"/>
    </w:rPr>
  </w:style>
  <w:style w:type="paragraph" w:styleId="3">
    <w:name w:val="heading 3"/>
    <w:basedOn w:val="a"/>
    <w:next w:val="a"/>
    <w:link w:val="3Char"/>
    <w:uiPriority w:val="9"/>
    <w:unhideWhenUsed/>
    <w:qFormat/>
    <w:rsid w:val="007F489C"/>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Char"/>
    <w:uiPriority w:val="9"/>
    <w:semiHidden/>
    <w:unhideWhenUsed/>
    <w:qFormat/>
    <w:rsid w:val="001A3E29"/>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Char"/>
    <w:uiPriority w:val="9"/>
    <w:semiHidden/>
    <w:unhideWhenUsed/>
    <w:qFormat/>
    <w:rsid w:val="001A3E29"/>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1A3E2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Char"/>
    <w:uiPriority w:val="9"/>
    <w:semiHidden/>
    <w:unhideWhenUsed/>
    <w:qFormat/>
    <w:rsid w:val="001A3E2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1A3E2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Char"/>
    <w:uiPriority w:val="9"/>
    <w:semiHidden/>
    <w:unhideWhenUsed/>
    <w:qFormat/>
    <w:rsid w:val="001A3E2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unhideWhenUsed/>
    <w:rsid w:val="00E853B5"/>
  </w:style>
  <w:style w:type="character" w:customStyle="1" w:styleId="1Char">
    <w:name w:val="标题 1 Char"/>
    <w:basedOn w:val="a0"/>
    <w:link w:val="1"/>
    <w:uiPriority w:val="9"/>
    <w:rsid w:val="00502466"/>
    <w:rPr>
      <w:rFonts w:ascii="微软雅黑" w:eastAsia="微软雅黑" w:hAnsi="微软雅黑" w:cs="宋体"/>
      <w:color w:val="0070C0"/>
      <w:sz w:val="30"/>
      <w:szCs w:val="30"/>
    </w:rPr>
  </w:style>
  <w:style w:type="character" w:customStyle="1" w:styleId="2Char">
    <w:name w:val="标题 2 Char"/>
    <w:basedOn w:val="a0"/>
    <w:link w:val="2"/>
    <w:uiPriority w:val="9"/>
    <w:rsid w:val="00502466"/>
    <w:rPr>
      <w:rFonts w:ascii="微软雅黑" w:eastAsia="微软雅黑" w:hAnsi="微软雅黑" w:cs="宋体"/>
      <w:caps/>
      <w:color w:val="0070C0"/>
      <w:sz w:val="24"/>
      <w:szCs w:val="24"/>
      <w:shd w:val="clear" w:color="auto" w:fill="FDE9D9" w:themeFill="accent6" w:themeFillTint="33"/>
    </w:rPr>
  </w:style>
  <w:style w:type="character" w:customStyle="1" w:styleId="3Char">
    <w:name w:val="标题 3 Char"/>
    <w:basedOn w:val="a0"/>
    <w:link w:val="3"/>
    <w:uiPriority w:val="9"/>
    <w:rsid w:val="007F489C"/>
    <w:rPr>
      <w:rFonts w:asciiTheme="majorHAnsi" w:eastAsiaTheme="majorEastAsia" w:hAnsiTheme="majorHAnsi" w:cstheme="majorBidi"/>
      <w:b/>
      <w:bCs/>
    </w:rPr>
  </w:style>
  <w:style w:type="character" w:customStyle="1" w:styleId="4Char">
    <w:name w:val="标题 4 Char"/>
    <w:basedOn w:val="a0"/>
    <w:link w:val="4"/>
    <w:uiPriority w:val="9"/>
    <w:semiHidden/>
    <w:rsid w:val="001A3E29"/>
    <w:rPr>
      <w:rFonts w:asciiTheme="majorHAnsi" w:eastAsiaTheme="majorEastAsia" w:hAnsiTheme="majorHAnsi" w:cstheme="majorBidi"/>
      <w:b/>
      <w:bCs/>
      <w:i/>
      <w:iCs/>
      <w:color w:val="4F81BD" w:themeColor="accent1"/>
    </w:rPr>
  </w:style>
  <w:style w:type="character" w:customStyle="1" w:styleId="5Char">
    <w:name w:val="标题 5 Char"/>
    <w:basedOn w:val="a0"/>
    <w:link w:val="5"/>
    <w:uiPriority w:val="9"/>
    <w:semiHidden/>
    <w:rsid w:val="001A3E29"/>
    <w:rPr>
      <w:rFonts w:asciiTheme="majorHAnsi" w:eastAsiaTheme="majorEastAsia" w:hAnsiTheme="majorHAnsi" w:cstheme="majorBidi"/>
      <w:color w:val="243F60" w:themeColor="accent1" w:themeShade="7F"/>
    </w:rPr>
  </w:style>
  <w:style w:type="character" w:customStyle="1" w:styleId="6Char">
    <w:name w:val="标题 6 Char"/>
    <w:basedOn w:val="a0"/>
    <w:link w:val="6"/>
    <w:uiPriority w:val="9"/>
    <w:semiHidden/>
    <w:rsid w:val="001A3E29"/>
    <w:rPr>
      <w:rFonts w:asciiTheme="majorHAnsi" w:eastAsiaTheme="majorEastAsia" w:hAnsiTheme="majorHAnsi" w:cstheme="majorBidi"/>
      <w:i/>
      <w:iCs/>
      <w:color w:val="243F60" w:themeColor="accent1" w:themeShade="7F"/>
    </w:rPr>
  </w:style>
  <w:style w:type="character" w:customStyle="1" w:styleId="7Char">
    <w:name w:val="标题 7 Char"/>
    <w:basedOn w:val="a0"/>
    <w:link w:val="7"/>
    <w:uiPriority w:val="9"/>
    <w:semiHidden/>
    <w:rsid w:val="001A3E29"/>
    <w:rPr>
      <w:rFonts w:asciiTheme="majorHAnsi" w:eastAsiaTheme="majorEastAsia" w:hAnsiTheme="majorHAnsi" w:cstheme="majorBidi"/>
      <w:i/>
      <w:iCs/>
      <w:color w:val="404040" w:themeColor="text1" w:themeTint="BF"/>
    </w:rPr>
  </w:style>
  <w:style w:type="character" w:customStyle="1" w:styleId="8Char">
    <w:name w:val="标题 8 Char"/>
    <w:basedOn w:val="a0"/>
    <w:link w:val="8"/>
    <w:uiPriority w:val="9"/>
    <w:semiHidden/>
    <w:rsid w:val="001A3E29"/>
    <w:rPr>
      <w:rFonts w:asciiTheme="majorHAnsi" w:eastAsiaTheme="majorEastAsia" w:hAnsiTheme="majorHAnsi" w:cstheme="majorBidi"/>
      <w:color w:val="4F81BD" w:themeColor="accent1"/>
      <w:sz w:val="20"/>
      <w:szCs w:val="20"/>
    </w:rPr>
  </w:style>
  <w:style w:type="character" w:customStyle="1" w:styleId="9Char">
    <w:name w:val="标题 9 Char"/>
    <w:basedOn w:val="a0"/>
    <w:link w:val="9"/>
    <w:uiPriority w:val="9"/>
    <w:semiHidden/>
    <w:rsid w:val="001A3E29"/>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1A3E29"/>
    <w:pPr>
      <w:spacing w:line="240" w:lineRule="auto"/>
    </w:pPr>
    <w:rPr>
      <w:b/>
      <w:bCs/>
      <w:color w:val="4F81BD" w:themeColor="accent1"/>
      <w:sz w:val="18"/>
      <w:szCs w:val="18"/>
    </w:rPr>
  </w:style>
  <w:style w:type="paragraph" w:styleId="a4">
    <w:name w:val="Title"/>
    <w:basedOn w:val="a"/>
    <w:next w:val="a"/>
    <w:link w:val="Char"/>
    <w:uiPriority w:val="10"/>
    <w:qFormat/>
    <w:rsid w:val="001A3E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
    <w:name w:val="标题 Char"/>
    <w:basedOn w:val="a0"/>
    <w:link w:val="a4"/>
    <w:uiPriority w:val="10"/>
    <w:rsid w:val="001A3E29"/>
    <w:rPr>
      <w:rFonts w:asciiTheme="majorHAnsi" w:eastAsiaTheme="majorEastAsia" w:hAnsiTheme="majorHAnsi" w:cstheme="majorBidi"/>
      <w:color w:val="17365D" w:themeColor="text2" w:themeShade="BF"/>
      <w:spacing w:val="5"/>
      <w:kern w:val="28"/>
      <w:sz w:val="52"/>
      <w:szCs w:val="52"/>
    </w:rPr>
  </w:style>
  <w:style w:type="paragraph" w:styleId="a5">
    <w:name w:val="Subtitle"/>
    <w:basedOn w:val="a"/>
    <w:next w:val="a"/>
    <w:link w:val="Char0"/>
    <w:uiPriority w:val="11"/>
    <w:qFormat/>
    <w:rsid w:val="001A3E29"/>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Char0">
    <w:name w:val="副标题 Char"/>
    <w:basedOn w:val="a0"/>
    <w:link w:val="a5"/>
    <w:uiPriority w:val="11"/>
    <w:rsid w:val="001A3E29"/>
    <w:rPr>
      <w:rFonts w:asciiTheme="majorHAnsi" w:eastAsiaTheme="majorEastAsia" w:hAnsiTheme="majorHAnsi" w:cstheme="majorBidi"/>
      <w:i/>
      <w:iCs/>
      <w:color w:val="4F81BD" w:themeColor="accent1"/>
      <w:spacing w:val="15"/>
      <w:sz w:val="24"/>
      <w:szCs w:val="24"/>
    </w:rPr>
  </w:style>
  <w:style w:type="paragraph" w:styleId="20">
    <w:name w:val="toc 2"/>
    <w:basedOn w:val="a"/>
    <w:next w:val="a"/>
    <w:autoRedefine/>
    <w:uiPriority w:val="39"/>
    <w:unhideWhenUsed/>
    <w:rsid w:val="00E853B5"/>
    <w:pPr>
      <w:ind w:leftChars="200" w:left="420"/>
    </w:pPr>
  </w:style>
  <w:style w:type="character" w:styleId="a6">
    <w:name w:val="Emphasis"/>
    <w:basedOn w:val="a0"/>
    <w:uiPriority w:val="20"/>
    <w:qFormat/>
    <w:rsid w:val="001A3E29"/>
    <w:rPr>
      <w:i/>
      <w:iCs/>
    </w:rPr>
  </w:style>
  <w:style w:type="character" w:styleId="a7">
    <w:name w:val="Hyperlink"/>
    <w:basedOn w:val="a0"/>
    <w:uiPriority w:val="99"/>
    <w:unhideWhenUsed/>
    <w:rsid w:val="00E853B5"/>
    <w:rPr>
      <w:color w:val="0000FF" w:themeColor="hyperlink"/>
      <w:u w:val="single"/>
    </w:rPr>
  </w:style>
  <w:style w:type="paragraph" w:styleId="a8">
    <w:name w:val="List Paragraph"/>
    <w:basedOn w:val="a"/>
    <w:uiPriority w:val="34"/>
    <w:qFormat/>
    <w:rsid w:val="001A3E29"/>
    <w:pPr>
      <w:ind w:left="720"/>
      <w:contextualSpacing/>
    </w:pPr>
  </w:style>
  <w:style w:type="paragraph" w:styleId="a9">
    <w:name w:val="Quote"/>
    <w:basedOn w:val="a"/>
    <w:next w:val="a"/>
    <w:link w:val="Char1"/>
    <w:uiPriority w:val="29"/>
    <w:qFormat/>
    <w:rsid w:val="001A3E29"/>
    <w:rPr>
      <w:i/>
      <w:iCs/>
      <w:color w:val="000000" w:themeColor="text1"/>
    </w:rPr>
  </w:style>
  <w:style w:type="character" w:customStyle="1" w:styleId="Char1">
    <w:name w:val="引用 Char"/>
    <w:basedOn w:val="a0"/>
    <w:link w:val="a9"/>
    <w:uiPriority w:val="29"/>
    <w:rsid w:val="001A3E29"/>
    <w:rPr>
      <w:i/>
      <w:iCs/>
      <w:color w:val="000000" w:themeColor="text1"/>
    </w:rPr>
  </w:style>
  <w:style w:type="paragraph" w:styleId="aa">
    <w:name w:val="Intense Quote"/>
    <w:basedOn w:val="a"/>
    <w:next w:val="a"/>
    <w:link w:val="Char2"/>
    <w:uiPriority w:val="30"/>
    <w:qFormat/>
    <w:rsid w:val="001A3E29"/>
    <w:pPr>
      <w:pBdr>
        <w:bottom w:val="single" w:sz="4" w:space="4" w:color="4F81BD" w:themeColor="accent1"/>
      </w:pBdr>
      <w:spacing w:before="200" w:after="280"/>
      <w:ind w:left="936" w:right="936"/>
    </w:pPr>
    <w:rPr>
      <w:b/>
      <w:bCs/>
      <w:i/>
      <w:iCs/>
      <w:color w:val="4F81BD" w:themeColor="accent1"/>
    </w:rPr>
  </w:style>
  <w:style w:type="character" w:customStyle="1" w:styleId="Char2">
    <w:name w:val="明显引用 Char"/>
    <w:basedOn w:val="a0"/>
    <w:link w:val="aa"/>
    <w:uiPriority w:val="30"/>
    <w:rsid w:val="001A3E29"/>
    <w:rPr>
      <w:b/>
      <w:bCs/>
      <w:i/>
      <w:iCs/>
      <w:color w:val="4F81BD" w:themeColor="accent1"/>
    </w:rPr>
  </w:style>
  <w:style w:type="character" w:styleId="ab">
    <w:name w:val="Subtle Emphasis"/>
    <w:basedOn w:val="a0"/>
    <w:uiPriority w:val="19"/>
    <w:qFormat/>
    <w:rsid w:val="001A3E29"/>
    <w:rPr>
      <w:i/>
      <w:iCs/>
      <w:color w:val="808080" w:themeColor="text1" w:themeTint="7F"/>
    </w:rPr>
  </w:style>
  <w:style w:type="character" w:styleId="ac">
    <w:name w:val="Intense Emphasis"/>
    <w:basedOn w:val="a0"/>
    <w:uiPriority w:val="21"/>
    <w:qFormat/>
    <w:rsid w:val="001A3E29"/>
    <w:rPr>
      <w:b/>
      <w:bCs/>
      <w:i/>
      <w:iCs/>
      <w:color w:val="4F81BD" w:themeColor="accent1"/>
    </w:rPr>
  </w:style>
  <w:style w:type="character" w:styleId="ad">
    <w:name w:val="Subtle Reference"/>
    <w:basedOn w:val="a0"/>
    <w:uiPriority w:val="31"/>
    <w:qFormat/>
    <w:rsid w:val="001A3E29"/>
    <w:rPr>
      <w:smallCaps/>
      <w:color w:val="C0504D" w:themeColor="accent2"/>
      <w:u w:val="single"/>
    </w:rPr>
  </w:style>
  <w:style w:type="character" w:styleId="ae">
    <w:name w:val="Intense Reference"/>
    <w:basedOn w:val="a0"/>
    <w:uiPriority w:val="32"/>
    <w:qFormat/>
    <w:rsid w:val="001A3E29"/>
    <w:rPr>
      <w:b/>
      <w:bCs/>
      <w:smallCaps/>
      <w:color w:val="C0504D" w:themeColor="accent2"/>
      <w:spacing w:val="5"/>
      <w:u w:val="single"/>
    </w:rPr>
  </w:style>
  <w:style w:type="character" w:styleId="af">
    <w:name w:val="Book Title"/>
    <w:basedOn w:val="a0"/>
    <w:uiPriority w:val="33"/>
    <w:qFormat/>
    <w:rsid w:val="001A3E29"/>
    <w:rPr>
      <w:b/>
      <w:bCs/>
      <w:smallCaps/>
      <w:spacing w:val="5"/>
    </w:rPr>
  </w:style>
  <w:style w:type="paragraph" w:styleId="TOC">
    <w:name w:val="TOC Heading"/>
    <w:basedOn w:val="1"/>
    <w:next w:val="a"/>
    <w:uiPriority w:val="39"/>
    <w:semiHidden/>
    <w:unhideWhenUsed/>
    <w:qFormat/>
    <w:rsid w:val="001A3E29"/>
    <w:pPr>
      <w:outlineLvl w:val="9"/>
    </w:pPr>
  </w:style>
  <w:style w:type="paragraph" w:styleId="af0">
    <w:name w:val="Balloon Text"/>
    <w:basedOn w:val="a"/>
    <w:link w:val="Char3"/>
    <w:uiPriority w:val="99"/>
    <w:semiHidden/>
    <w:unhideWhenUsed/>
    <w:rsid w:val="002A4801"/>
    <w:pPr>
      <w:spacing w:after="0" w:line="240" w:lineRule="auto"/>
    </w:pPr>
    <w:rPr>
      <w:sz w:val="18"/>
      <w:szCs w:val="18"/>
    </w:rPr>
  </w:style>
  <w:style w:type="character" w:customStyle="1" w:styleId="Char3">
    <w:name w:val="批注框文本 Char"/>
    <w:basedOn w:val="a0"/>
    <w:link w:val="af0"/>
    <w:uiPriority w:val="99"/>
    <w:semiHidden/>
    <w:rsid w:val="002A4801"/>
    <w:rPr>
      <w:sz w:val="18"/>
      <w:szCs w:val="18"/>
    </w:rPr>
  </w:style>
  <w:style w:type="paragraph" w:styleId="af1">
    <w:name w:val="header"/>
    <w:link w:val="Char4"/>
    <w:uiPriority w:val="99"/>
    <w:unhideWhenUsed/>
    <w:rsid w:val="007A0A8E"/>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4">
    <w:name w:val="页眉 Char"/>
    <w:basedOn w:val="a0"/>
    <w:link w:val="af1"/>
    <w:uiPriority w:val="99"/>
    <w:rsid w:val="007A0A8E"/>
    <w:rPr>
      <w:sz w:val="18"/>
      <w:szCs w:val="18"/>
    </w:rPr>
  </w:style>
  <w:style w:type="paragraph" w:styleId="af2">
    <w:name w:val="footer"/>
    <w:link w:val="Char5"/>
    <w:uiPriority w:val="99"/>
    <w:unhideWhenUsed/>
    <w:rsid w:val="007A0A8E"/>
    <w:pPr>
      <w:tabs>
        <w:tab w:val="center" w:pos="4153"/>
        <w:tab w:val="right" w:pos="8306"/>
      </w:tabs>
      <w:snapToGrid w:val="0"/>
      <w:spacing w:line="240" w:lineRule="auto"/>
    </w:pPr>
    <w:rPr>
      <w:sz w:val="18"/>
      <w:szCs w:val="18"/>
    </w:rPr>
  </w:style>
  <w:style w:type="character" w:customStyle="1" w:styleId="Char5">
    <w:name w:val="页脚 Char"/>
    <w:basedOn w:val="a0"/>
    <w:link w:val="af2"/>
    <w:uiPriority w:val="99"/>
    <w:rsid w:val="007A0A8E"/>
    <w:rPr>
      <w:sz w:val="18"/>
      <w:szCs w:val="18"/>
    </w:rPr>
  </w:style>
  <w:style w:type="table" w:styleId="af3">
    <w:name w:val="Table Grid"/>
    <w:basedOn w:val="a1"/>
    <w:uiPriority w:val="59"/>
    <w:rsid w:val="002F45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Normal (Web)"/>
    <w:basedOn w:val="a"/>
    <w:rsid w:val="00E71899"/>
    <w:pPr>
      <w:spacing w:before="100" w:beforeAutospacing="1" w:after="100" w:afterAutospacing="1" w:line="240" w:lineRule="auto"/>
    </w:pPr>
    <w:rPr>
      <w:rFonts w:ascii="宋体" w:eastAsia="宋体" w:hAnsi="宋体" w:cs="Times New Roman"/>
      <w:sz w:val="24"/>
      <w:szCs w:val="24"/>
    </w:rPr>
  </w:style>
  <w:style w:type="paragraph" w:customStyle="1" w:styleId="10">
    <w:name w:val="正文1"/>
    <w:link w:val="1Char0"/>
    <w:qFormat/>
    <w:rsid w:val="00502466"/>
    <w:pPr>
      <w:numPr>
        <w:ilvl w:val="1"/>
        <w:numId w:val="14"/>
      </w:numPr>
      <w:spacing w:line="240" w:lineRule="atLeast"/>
      <w:jc w:val="both"/>
      <w:outlineLvl w:val="2"/>
    </w:pPr>
    <w:rPr>
      <w:rFonts w:asciiTheme="minorEastAsia" w:hAnsiTheme="minorEastAsia"/>
      <w:color w:val="000000"/>
      <w:sz w:val="24"/>
    </w:rPr>
  </w:style>
  <w:style w:type="paragraph" w:customStyle="1" w:styleId="21">
    <w:name w:val="正文2"/>
    <w:link w:val="2Char0"/>
    <w:qFormat/>
    <w:rsid w:val="00502466"/>
    <w:pPr>
      <w:spacing w:after="120" w:line="240" w:lineRule="atLeast"/>
      <w:ind w:firstLineChars="200" w:firstLine="200"/>
      <w:jc w:val="both"/>
    </w:pPr>
    <w:rPr>
      <w:rFonts w:asciiTheme="minorEastAsia" w:hAnsiTheme="minorEastAsia"/>
      <w:color w:val="000000"/>
      <w:sz w:val="24"/>
    </w:rPr>
  </w:style>
  <w:style w:type="character" w:customStyle="1" w:styleId="1Char0">
    <w:name w:val="正文1 Char"/>
    <w:basedOn w:val="a0"/>
    <w:link w:val="10"/>
    <w:rsid w:val="00502466"/>
    <w:rPr>
      <w:rFonts w:asciiTheme="minorEastAsia" w:hAnsiTheme="minorEastAsia"/>
      <w:color w:val="000000"/>
      <w:sz w:val="24"/>
    </w:rPr>
  </w:style>
  <w:style w:type="character" w:styleId="af5">
    <w:name w:val="Placeholder Text"/>
    <w:basedOn w:val="a0"/>
    <w:uiPriority w:val="99"/>
    <w:semiHidden/>
    <w:rsid w:val="00492716"/>
    <w:rPr>
      <w:color w:val="808080"/>
    </w:rPr>
  </w:style>
  <w:style w:type="character" w:customStyle="1" w:styleId="2Char0">
    <w:name w:val="正文2 Char"/>
    <w:basedOn w:val="a0"/>
    <w:link w:val="21"/>
    <w:rsid w:val="00502466"/>
    <w:rPr>
      <w:rFonts w:asciiTheme="minorEastAsia" w:hAnsiTheme="minorEastAsia"/>
      <w:color w:val="000000"/>
      <w:sz w:val="24"/>
    </w:rPr>
  </w:style>
  <w:style w:type="paragraph" w:customStyle="1" w:styleId="30">
    <w:name w:val="正文3"/>
    <w:link w:val="3Char0"/>
    <w:qFormat/>
    <w:rsid w:val="00502466"/>
    <w:pPr>
      <w:ind w:leftChars="200" w:left="420"/>
    </w:pPr>
    <w:rPr>
      <w:sz w:val="21"/>
    </w:rPr>
  </w:style>
  <w:style w:type="character" w:customStyle="1" w:styleId="3Char0">
    <w:name w:val="正文3 Char"/>
    <w:basedOn w:val="a0"/>
    <w:link w:val="30"/>
    <w:rsid w:val="00502466"/>
    <w:rPr>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489C"/>
  </w:style>
  <w:style w:type="paragraph" w:styleId="1">
    <w:name w:val="heading 1"/>
    <w:next w:val="a"/>
    <w:link w:val="1Char"/>
    <w:uiPriority w:val="9"/>
    <w:qFormat/>
    <w:rsid w:val="00502466"/>
    <w:pPr>
      <w:keepNext/>
      <w:pageBreakBefore/>
      <w:numPr>
        <w:numId w:val="14"/>
      </w:numPr>
      <w:pBdr>
        <w:bottom w:val="single" w:sz="12" w:space="4" w:color="0070C0"/>
      </w:pBdr>
      <w:snapToGrid w:val="0"/>
      <w:spacing w:before="480" w:after="360" w:line="240" w:lineRule="atLeast"/>
      <w:jc w:val="center"/>
      <w:outlineLvl w:val="0"/>
    </w:pPr>
    <w:rPr>
      <w:rFonts w:ascii="微软雅黑" w:eastAsia="微软雅黑" w:hAnsi="微软雅黑" w:cs="宋体"/>
      <w:color w:val="0070C0"/>
      <w:sz w:val="30"/>
      <w:szCs w:val="30"/>
    </w:rPr>
  </w:style>
  <w:style w:type="paragraph" w:styleId="2">
    <w:name w:val="heading 2"/>
    <w:next w:val="a"/>
    <w:link w:val="2Char"/>
    <w:uiPriority w:val="9"/>
    <w:unhideWhenUsed/>
    <w:qFormat/>
    <w:rsid w:val="00502466"/>
    <w:pPr>
      <w:numPr>
        <w:ilvl w:val="1"/>
        <w:numId w:val="13"/>
      </w:numPr>
      <w:shd w:val="clear" w:color="auto" w:fill="FDE9D9" w:themeFill="accent6" w:themeFillTint="33"/>
      <w:spacing w:before="240" w:after="120" w:line="384" w:lineRule="atLeast"/>
      <w:jc w:val="both"/>
      <w:outlineLvl w:val="1"/>
    </w:pPr>
    <w:rPr>
      <w:rFonts w:ascii="微软雅黑" w:eastAsia="微软雅黑" w:hAnsi="微软雅黑" w:cs="宋体"/>
      <w:caps/>
      <w:color w:val="0070C0"/>
      <w:sz w:val="24"/>
      <w:szCs w:val="24"/>
    </w:rPr>
  </w:style>
  <w:style w:type="paragraph" w:styleId="3">
    <w:name w:val="heading 3"/>
    <w:basedOn w:val="a"/>
    <w:next w:val="a"/>
    <w:link w:val="3Char"/>
    <w:uiPriority w:val="9"/>
    <w:unhideWhenUsed/>
    <w:qFormat/>
    <w:rsid w:val="007F489C"/>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Char"/>
    <w:uiPriority w:val="9"/>
    <w:semiHidden/>
    <w:unhideWhenUsed/>
    <w:qFormat/>
    <w:rsid w:val="001A3E29"/>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Char"/>
    <w:uiPriority w:val="9"/>
    <w:semiHidden/>
    <w:unhideWhenUsed/>
    <w:qFormat/>
    <w:rsid w:val="001A3E29"/>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1A3E2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Char"/>
    <w:uiPriority w:val="9"/>
    <w:semiHidden/>
    <w:unhideWhenUsed/>
    <w:qFormat/>
    <w:rsid w:val="001A3E2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1A3E2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Char"/>
    <w:uiPriority w:val="9"/>
    <w:semiHidden/>
    <w:unhideWhenUsed/>
    <w:qFormat/>
    <w:rsid w:val="001A3E2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unhideWhenUsed/>
    <w:rsid w:val="00E853B5"/>
  </w:style>
  <w:style w:type="character" w:customStyle="1" w:styleId="1Char">
    <w:name w:val="标题 1 Char"/>
    <w:basedOn w:val="a0"/>
    <w:link w:val="1"/>
    <w:uiPriority w:val="9"/>
    <w:rsid w:val="00502466"/>
    <w:rPr>
      <w:rFonts w:ascii="微软雅黑" w:eastAsia="微软雅黑" w:hAnsi="微软雅黑" w:cs="宋体"/>
      <w:color w:val="0070C0"/>
      <w:sz w:val="30"/>
      <w:szCs w:val="30"/>
    </w:rPr>
  </w:style>
  <w:style w:type="character" w:customStyle="1" w:styleId="2Char">
    <w:name w:val="标题 2 Char"/>
    <w:basedOn w:val="a0"/>
    <w:link w:val="2"/>
    <w:uiPriority w:val="9"/>
    <w:rsid w:val="00502466"/>
    <w:rPr>
      <w:rFonts w:ascii="微软雅黑" w:eastAsia="微软雅黑" w:hAnsi="微软雅黑" w:cs="宋体"/>
      <w:caps/>
      <w:color w:val="0070C0"/>
      <w:sz w:val="24"/>
      <w:szCs w:val="24"/>
      <w:shd w:val="clear" w:color="auto" w:fill="FDE9D9" w:themeFill="accent6" w:themeFillTint="33"/>
    </w:rPr>
  </w:style>
  <w:style w:type="character" w:customStyle="1" w:styleId="3Char">
    <w:name w:val="标题 3 Char"/>
    <w:basedOn w:val="a0"/>
    <w:link w:val="3"/>
    <w:uiPriority w:val="9"/>
    <w:rsid w:val="007F489C"/>
    <w:rPr>
      <w:rFonts w:asciiTheme="majorHAnsi" w:eastAsiaTheme="majorEastAsia" w:hAnsiTheme="majorHAnsi" w:cstheme="majorBidi"/>
      <w:b/>
      <w:bCs/>
    </w:rPr>
  </w:style>
  <w:style w:type="character" w:customStyle="1" w:styleId="4Char">
    <w:name w:val="标题 4 Char"/>
    <w:basedOn w:val="a0"/>
    <w:link w:val="4"/>
    <w:uiPriority w:val="9"/>
    <w:semiHidden/>
    <w:rsid w:val="001A3E29"/>
    <w:rPr>
      <w:rFonts w:asciiTheme="majorHAnsi" w:eastAsiaTheme="majorEastAsia" w:hAnsiTheme="majorHAnsi" w:cstheme="majorBidi"/>
      <w:b/>
      <w:bCs/>
      <w:i/>
      <w:iCs/>
      <w:color w:val="4F81BD" w:themeColor="accent1"/>
    </w:rPr>
  </w:style>
  <w:style w:type="character" w:customStyle="1" w:styleId="5Char">
    <w:name w:val="标题 5 Char"/>
    <w:basedOn w:val="a0"/>
    <w:link w:val="5"/>
    <w:uiPriority w:val="9"/>
    <w:semiHidden/>
    <w:rsid w:val="001A3E29"/>
    <w:rPr>
      <w:rFonts w:asciiTheme="majorHAnsi" w:eastAsiaTheme="majorEastAsia" w:hAnsiTheme="majorHAnsi" w:cstheme="majorBidi"/>
      <w:color w:val="243F60" w:themeColor="accent1" w:themeShade="7F"/>
    </w:rPr>
  </w:style>
  <w:style w:type="character" w:customStyle="1" w:styleId="6Char">
    <w:name w:val="标题 6 Char"/>
    <w:basedOn w:val="a0"/>
    <w:link w:val="6"/>
    <w:uiPriority w:val="9"/>
    <w:semiHidden/>
    <w:rsid w:val="001A3E29"/>
    <w:rPr>
      <w:rFonts w:asciiTheme="majorHAnsi" w:eastAsiaTheme="majorEastAsia" w:hAnsiTheme="majorHAnsi" w:cstheme="majorBidi"/>
      <w:i/>
      <w:iCs/>
      <w:color w:val="243F60" w:themeColor="accent1" w:themeShade="7F"/>
    </w:rPr>
  </w:style>
  <w:style w:type="character" w:customStyle="1" w:styleId="7Char">
    <w:name w:val="标题 7 Char"/>
    <w:basedOn w:val="a0"/>
    <w:link w:val="7"/>
    <w:uiPriority w:val="9"/>
    <w:semiHidden/>
    <w:rsid w:val="001A3E29"/>
    <w:rPr>
      <w:rFonts w:asciiTheme="majorHAnsi" w:eastAsiaTheme="majorEastAsia" w:hAnsiTheme="majorHAnsi" w:cstheme="majorBidi"/>
      <w:i/>
      <w:iCs/>
      <w:color w:val="404040" w:themeColor="text1" w:themeTint="BF"/>
    </w:rPr>
  </w:style>
  <w:style w:type="character" w:customStyle="1" w:styleId="8Char">
    <w:name w:val="标题 8 Char"/>
    <w:basedOn w:val="a0"/>
    <w:link w:val="8"/>
    <w:uiPriority w:val="9"/>
    <w:semiHidden/>
    <w:rsid w:val="001A3E29"/>
    <w:rPr>
      <w:rFonts w:asciiTheme="majorHAnsi" w:eastAsiaTheme="majorEastAsia" w:hAnsiTheme="majorHAnsi" w:cstheme="majorBidi"/>
      <w:color w:val="4F81BD" w:themeColor="accent1"/>
      <w:sz w:val="20"/>
      <w:szCs w:val="20"/>
    </w:rPr>
  </w:style>
  <w:style w:type="character" w:customStyle="1" w:styleId="9Char">
    <w:name w:val="标题 9 Char"/>
    <w:basedOn w:val="a0"/>
    <w:link w:val="9"/>
    <w:uiPriority w:val="9"/>
    <w:semiHidden/>
    <w:rsid w:val="001A3E29"/>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1A3E29"/>
    <w:pPr>
      <w:spacing w:line="240" w:lineRule="auto"/>
    </w:pPr>
    <w:rPr>
      <w:b/>
      <w:bCs/>
      <w:color w:val="4F81BD" w:themeColor="accent1"/>
      <w:sz w:val="18"/>
      <w:szCs w:val="18"/>
    </w:rPr>
  </w:style>
  <w:style w:type="paragraph" w:styleId="a4">
    <w:name w:val="Title"/>
    <w:basedOn w:val="a"/>
    <w:next w:val="a"/>
    <w:link w:val="Char"/>
    <w:uiPriority w:val="10"/>
    <w:qFormat/>
    <w:rsid w:val="001A3E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
    <w:name w:val="标题 Char"/>
    <w:basedOn w:val="a0"/>
    <w:link w:val="a4"/>
    <w:uiPriority w:val="10"/>
    <w:rsid w:val="001A3E29"/>
    <w:rPr>
      <w:rFonts w:asciiTheme="majorHAnsi" w:eastAsiaTheme="majorEastAsia" w:hAnsiTheme="majorHAnsi" w:cstheme="majorBidi"/>
      <w:color w:val="17365D" w:themeColor="text2" w:themeShade="BF"/>
      <w:spacing w:val="5"/>
      <w:kern w:val="28"/>
      <w:sz w:val="52"/>
      <w:szCs w:val="52"/>
    </w:rPr>
  </w:style>
  <w:style w:type="paragraph" w:styleId="a5">
    <w:name w:val="Subtitle"/>
    <w:basedOn w:val="a"/>
    <w:next w:val="a"/>
    <w:link w:val="Char0"/>
    <w:uiPriority w:val="11"/>
    <w:qFormat/>
    <w:rsid w:val="001A3E29"/>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Char0">
    <w:name w:val="副标题 Char"/>
    <w:basedOn w:val="a0"/>
    <w:link w:val="a5"/>
    <w:uiPriority w:val="11"/>
    <w:rsid w:val="001A3E29"/>
    <w:rPr>
      <w:rFonts w:asciiTheme="majorHAnsi" w:eastAsiaTheme="majorEastAsia" w:hAnsiTheme="majorHAnsi" w:cstheme="majorBidi"/>
      <w:i/>
      <w:iCs/>
      <w:color w:val="4F81BD" w:themeColor="accent1"/>
      <w:spacing w:val="15"/>
      <w:sz w:val="24"/>
      <w:szCs w:val="24"/>
    </w:rPr>
  </w:style>
  <w:style w:type="paragraph" w:styleId="20">
    <w:name w:val="toc 2"/>
    <w:basedOn w:val="a"/>
    <w:next w:val="a"/>
    <w:autoRedefine/>
    <w:uiPriority w:val="39"/>
    <w:unhideWhenUsed/>
    <w:rsid w:val="00E853B5"/>
    <w:pPr>
      <w:ind w:leftChars="200" w:left="420"/>
    </w:pPr>
  </w:style>
  <w:style w:type="character" w:styleId="a6">
    <w:name w:val="Emphasis"/>
    <w:basedOn w:val="a0"/>
    <w:uiPriority w:val="20"/>
    <w:qFormat/>
    <w:rsid w:val="001A3E29"/>
    <w:rPr>
      <w:i/>
      <w:iCs/>
    </w:rPr>
  </w:style>
  <w:style w:type="character" w:styleId="a7">
    <w:name w:val="Hyperlink"/>
    <w:basedOn w:val="a0"/>
    <w:uiPriority w:val="99"/>
    <w:unhideWhenUsed/>
    <w:rsid w:val="00E853B5"/>
    <w:rPr>
      <w:color w:val="0000FF" w:themeColor="hyperlink"/>
      <w:u w:val="single"/>
    </w:rPr>
  </w:style>
  <w:style w:type="paragraph" w:styleId="a8">
    <w:name w:val="List Paragraph"/>
    <w:basedOn w:val="a"/>
    <w:uiPriority w:val="34"/>
    <w:qFormat/>
    <w:rsid w:val="001A3E29"/>
    <w:pPr>
      <w:ind w:left="720"/>
      <w:contextualSpacing/>
    </w:pPr>
  </w:style>
  <w:style w:type="paragraph" w:styleId="a9">
    <w:name w:val="Quote"/>
    <w:basedOn w:val="a"/>
    <w:next w:val="a"/>
    <w:link w:val="Char1"/>
    <w:uiPriority w:val="29"/>
    <w:qFormat/>
    <w:rsid w:val="001A3E29"/>
    <w:rPr>
      <w:i/>
      <w:iCs/>
      <w:color w:val="000000" w:themeColor="text1"/>
    </w:rPr>
  </w:style>
  <w:style w:type="character" w:customStyle="1" w:styleId="Char1">
    <w:name w:val="引用 Char"/>
    <w:basedOn w:val="a0"/>
    <w:link w:val="a9"/>
    <w:uiPriority w:val="29"/>
    <w:rsid w:val="001A3E29"/>
    <w:rPr>
      <w:i/>
      <w:iCs/>
      <w:color w:val="000000" w:themeColor="text1"/>
    </w:rPr>
  </w:style>
  <w:style w:type="paragraph" w:styleId="aa">
    <w:name w:val="Intense Quote"/>
    <w:basedOn w:val="a"/>
    <w:next w:val="a"/>
    <w:link w:val="Char2"/>
    <w:uiPriority w:val="30"/>
    <w:qFormat/>
    <w:rsid w:val="001A3E29"/>
    <w:pPr>
      <w:pBdr>
        <w:bottom w:val="single" w:sz="4" w:space="4" w:color="4F81BD" w:themeColor="accent1"/>
      </w:pBdr>
      <w:spacing w:before="200" w:after="280"/>
      <w:ind w:left="936" w:right="936"/>
    </w:pPr>
    <w:rPr>
      <w:b/>
      <w:bCs/>
      <w:i/>
      <w:iCs/>
      <w:color w:val="4F81BD" w:themeColor="accent1"/>
    </w:rPr>
  </w:style>
  <w:style w:type="character" w:customStyle="1" w:styleId="Char2">
    <w:name w:val="明显引用 Char"/>
    <w:basedOn w:val="a0"/>
    <w:link w:val="aa"/>
    <w:uiPriority w:val="30"/>
    <w:rsid w:val="001A3E29"/>
    <w:rPr>
      <w:b/>
      <w:bCs/>
      <w:i/>
      <w:iCs/>
      <w:color w:val="4F81BD" w:themeColor="accent1"/>
    </w:rPr>
  </w:style>
  <w:style w:type="character" w:styleId="ab">
    <w:name w:val="Subtle Emphasis"/>
    <w:basedOn w:val="a0"/>
    <w:uiPriority w:val="19"/>
    <w:qFormat/>
    <w:rsid w:val="001A3E29"/>
    <w:rPr>
      <w:i/>
      <w:iCs/>
      <w:color w:val="808080" w:themeColor="text1" w:themeTint="7F"/>
    </w:rPr>
  </w:style>
  <w:style w:type="character" w:styleId="ac">
    <w:name w:val="Intense Emphasis"/>
    <w:basedOn w:val="a0"/>
    <w:uiPriority w:val="21"/>
    <w:qFormat/>
    <w:rsid w:val="001A3E29"/>
    <w:rPr>
      <w:b/>
      <w:bCs/>
      <w:i/>
      <w:iCs/>
      <w:color w:val="4F81BD" w:themeColor="accent1"/>
    </w:rPr>
  </w:style>
  <w:style w:type="character" w:styleId="ad">
    <w:name w:val="Subtle Reference"/>
    <w:basedOn w:val="a0"/>
    <w:uiPriority w:val="31"/>
    <w:qFormat/>
    <w:rsid w:val="001A3E29"/>
    <w:rPr>
      <w:smallCaps/>
      <w:color w:val="C0504D" w:themeColor="accent2"/>
      <w:u w:val="single"/>
    </w:rPr>
  </w:style>
  <w:style w:type="character" w:styleId="ae">
    <w:name w:val="Intense Reference"/>
    <w:basedOn w:val="a0"/>
    <w:uiPriority w:val="32"/>
    <w:qFormat/>
    <w:rsid w:val="001A3E29"/>
    <w:rPr>
      <w:b/>
      <w:bCs/>
      <w:smallCaps/>
      <w:color w:val="C0504D" w:themeColor="accent2"/>
      <w:spacing w:val="5"/>
      <w:u w:val="single"/>
    </w:rPr>
  </w:style>
  <w:style w:type="character" w:styleId="af">
    <w:name w:val="Book Title"/>
    <w:basedOn w:val="a0"/>
    <w:uiPriority w:val="33"/>
    <w:qFormat/>
    <w:rsid w:val="001A3E29"/>
    <w:rPr>
      <w:b/>
      <w:bCs/>
      <w:smallCaps/>
      <w:spacing w:val="5"/>
    </w:rPr>
  </w:style>
  <w:style w:type="paragraph" w:styleId="TOC">
    <w:name w:val="TOC Heading"/>
    <w:basedOn w:val="1"/>
    <w:next w:val="a"/>
    <w:uiPriority w:val="39"/>
    <w:semiHidden/>
    <w:unhideWhenUsed/>
    <w:qFormat/>
    <w:rsid w:val="001A3E29"/>
    <w:pPr>
      <w:outlineLvl w:val="9"/>
    </w:pPr>
  </w:style>
  <w:style w:type="paragraph" w:styleId="af0">
    <w:name w:val="Balloon Text"/>
    <w:basedOn w:val="a"/>
    <w:link w:val="Char3"/>
    <w:uiPriority w:val="99"/>
    <w:semiHidden/>
    <w:unhideWhenUsed/>
    <w:rsid w:val="002A4801"/>
    <w:pPr>
      <w:spacing w:after="0" w:line="240" w:lineRule="auto"/>
    </w:pPr>
    <w:rPr>
      <w:sz w:val="18"/>
      <w:szCs w:val="18"/>
    </w:rPr>
  </w:style>
  <w:style w:type="character" w:customStyle="1" w:styleId="Char3">
    <w:name w:val="批注框文本 Char"/>
    <w:basedOn w:val="a0"/>
    <w:link w:val="af0"/>
    <w:uiPriority w:val="99"/>
    <w:semiHidden/>
    <w:rsid w:val="002A4801"/>
    <w:rPr>
      <w:sz w:val="18"/>
      <w:szCs w:val="18"/>
    </w:rPr>
  </w:style>
  <w:style w:type="paragraph" w:styleId="af1">
    <w:name w:val="header"/>
    <w:link w:val="Char4"/>
    <w:uiPriority w:val="99"/>
    <w:unhideWhenUsed/>
    <w:rsid w:val="007A0A8E"/>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4">
    <w:name w:val="页眉 Char"/>
    <w:basedOn w:val="a0"/>
    <w:link w:val="af1"/>
    <w:uiPriority w:val="99"/>
    <w:rsid w:val="007A0A8E"/>
    <w:rPr>
      <w:sz w:val="18"/>
      <w:szCs w:val="18"/>
    </w:rPr>
  </w:style>
  <w:style w:type="paragraph" w:styleId="af2">
    <w:name w:val="footer"/>
    <w:link w:val="Char5"/>
    <w:uiPriority w:val="99"/>
    <w:unhideWhenUsed/>
    <w:rsid w:val="007A0A8E"/>
    <w:pPr>
      <w:tabs>
        <w:tab w:val="center" w:pos="4153"/>
        <w:tab w:val="right" w:pos="8306"/>
      </w:tabs>
      <w:snapToGrid w:val="0"/>
      <w:spacing w:line="240" w:lineRule="auto"/>
    </w:pPr>
    <w:rPr>
      <w:sz w:val="18"/>
      <w:szCs w:val="18"/>
    </w:rPr>
  </w:style>
  <w:style w:type="character" w:customStyle="1" w:styleId="Char5">
    <w:name w:val="页脚 Char"/>
    <w:basedOn w:val="a0"/>
    <w:link w:val="af2"/>
    <w:uiPriority w:val="99"/>
    <w:rsid w:val="007A0A8E"/>
    <w:rPr>
      <w:sz w:val="18"/>
      <w:szCs w:val="18"/>
    </w:rPr>
  </w:style>
  <w:style w:type="table" w:styleId="af3">
    <w:name w:val="Table Grid"/>
    <w:basedOn w:val="a1"/>
    <w:uiPriority w:val="59"/>
    <w:rsid w:val="002F45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Normal (Web)"/>
    <w:basedOn w:val="a"/>
    <w:rsid w:val="00E71899"/>
    <w:pPr>
      <w:spacing w:before="100" w:beforeAutospacing="1" w:after="100" w:afterAutospacing="1" w:line="240" w:lineRule="auto"/>
    </w:pPr>
    <w:rPr>
      <w:rFonts w:ascii="宋体" w:eastAsia="宋体" w:hAnsi="宋体" w:cs="Times New Roman"/>
      <w:sz w:val="24"/>
      <w:szCs w:val="24"/>
    </w:rPr>
  </w:style>
  <w:style w:type="paragraph" w:customStyle="1" w:styleId="10">
    <w:name w:val="正文1"/>
    <w:link w:val="1Char0"/>
    <w:qFormat/>
    <w:rsid w:val="00502466"/>
    <w:pPr>
      <w:numPr>
        <w:ilvl w:val="1"/>
        <w:numId w:val="14"/>
      </w:numPr>
      <w:spacing w:line="240" w:lineRule="atLeast"/>
      <w:jc w:val="both"/>
      <w:outlineLvl w:val="2"/>
    </w:pPr>
    <w:rPr>
      <w:rFonts w:asciiTheme="minorEastAsia" w:hAnsiTheme="minorEastAsia"/>
      <w:color w:val="000000"/>
      <w:sz w:val="24"/>
    </w:rPr>
  </w:style>
  <w:style w:type="paragraph" w:customStyle="1" w:styleId="21">
    <w:name w:val="正文2"/>
    <w:link w:val="2Char0"/>
    <w:qFormat/>
    <w:rsid w:val="00502466"/>
    <w:pPr>
      <w:spacing w:after="120" w:line="240" w:lineRule="atLeast"/>
      <w:ind w:firstLineChars="200" w:firstLine="200"/>
      <w:jc w:val="both"/>
    </w:pPr>
    <w:rPr>
      <w:rFonts w:asciiTheme="minorEastAsia" w:hAnsiTheme="minorEastAsia"/>
      <w:color w:val="000000"/>
      <w:sz w:val="24"/>
    </w:rPr>
  </w:style>
  <w:style w:type="character" w:customStyle="1" w:styleId="1Char0">
    <w:name w:val="正文1 Char"/>
    <w:basedOn w:val="a0"/>
    <w:link w:val="10"/>
    <w:rsid w:val="00502466"/>
    <w:rPr>
      <w:rFonts w:asciiTheme="minorEastAsia" w:hAnsiTheme="minorEastAsia"/>
      <w:color w:val="000000"/>
      <w:sz w:val="24"/>
    </w:rPr>
  </w:style>
  <w:style w:type="character" w:styleId="af5">
    <w:name w:val="Placeholder Text"/>
    <w:basedOn w:val="a0"/>
    <w:uiPriority w:val="99"/>
    <w:semiHidden/>
    <w:rsid w:val="00492716"/>
    <w:rPr>
      <w:color w:val="808080"/>
    </w:rPr>
  </w:style>
  <w:style w:type="character" w:customStyle="1" w:styleId="2Char0">
    <w:name w:val="正文2 Char"/>
    <w:basedOn w:val="a0"/>
    <w:link w:val="21"/>
    <w:rsid w:val="00502466"/>
    <w:rPr>
      <w:rFonts w:asciiTheme="minorEastAsia" w:hAnsiTheme="minorEastAsia"/>
      <w:color w:val="000000"/>
      <w:sz w:val="24"/>
    </w:rPr>
  </w:style>
  <w:style w:type="paragraph" w:customStyle="1" w:styleId="30">
    <w:name w:val="正文3"/>
    <w:link w:val="3Char0"/>
    <w:qFormat/>
    <w:rsid w:val="00502466"/>
    <w:pPr>
      <w:ind w:leftChars="200" w:left="420"/>
    </w:pPr>
    <w:rPr>
      <w:sz w:val="21"/>
    </w:rPr>
  </w:style>
  <w:style w:type="character" w:customStyle="1" w:styleId="3Char0">
    <w:name w:val="正文3 Char"/>
    <w:basedOn w:val="a0"/>
    <w:link w:val="30"/>
    <w:rsid w:val="00502466"/>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2871731">
      <w:bodyDiv w:val="1"/>
      <w:marLeft w:val="0"/>
      <w:marRight w:val="0"/>
      <w:marTop w:val="0"/>
      <w:marBottom w:val="0"/>
      <w:divBdr>
        <w:top w:val="none" w:sz="0" w:space="0" w:color="auto"/>
        <w:left w:val="none" w:sz="0" w:space="0" w:color="auto"/>
        <w:bottom w:val="none" w:sz="0" w:space="0" w:color="auto"/>
        <w:right w:val="none" w:sz="0" w:space="0" w:color="auto"/>
      </w:divBdr>
      <w:divsChild>
        <w:div w:id="1109088617">
          <w:marLeft w:val="0"/>
          <w:marRight w:val="0"/>
          <w:marTop w:val="0"/>
          <w:marBottom w:val="0"/>
          <w:divBdr>
            <w:top w:val="none" w:sz="0" w:space="0" w:color="auto"/>
            <w:left w:val="none" w:sz="0" w:space="0" w:color="auto"/>
            <w:bottom w:val="none" w:sz="0" w:space="0" w:color="auto"/>
            <w:right w:val="none" w:sz="0" w:space="0" w:color="auto"/>
          </w:divBdr>
          <w:divsChild>
            <w:div w:id="1008487728">
              <w:marLeft w:val="0"/>
              <w:marRight w:val="0"/>
              <w:marTop w:val="0"/>
              <w:marBottom w:val="0"/>
              <w:divBdr>
                <w:top w:val="none" w:sz="0" w:space="0" w:color="auto"/>
                <w:left w:val="none" w:sz="0" w:space="0" w:color="auto"/>
                <w:bottom w:val="none" w:sz="0" w:space="0" w:color="auto"/>
                <w:right w:val="none" w:sz="0" w:space="0" w:color="auto"/>
              </w:divBdr>
              <w:divsChild>
                <w:div w:id="1601839568">
                  <w:marLeft w:val="0"/>
                  <w:marRight w:val="0"/>
                  <w:marTop w:val="0"/>
                  <w:marBottom w:val="0"/>
                  <w:divBdr>
                    <w:top w:val="single" w:sz="18" w:space="0" w:color="00A800"/>
                    <w:left w:val="single" w:sz="6" w:space="11" w:color="A6E07F"/>
                    <w:bottom w:val="single" w:sz="6" w:space="0" w:color="A6E07F"/>
                    <w:right w:val="single" w:sz="6" w:space="11" w:color="A6E07F"/>
                  </w:divBdr>
                  <w:divsChild>
                    <w:div w:id="1489781422">
                      <w:marLeft w:val="0"/>
                      <w:marRight w:val="0"/>
                      <w:marTop w:val="0"/>
                      <w:marBottom w:val="0"/>
                      <w:divBdr>
                        <w:top w:val="none" w:sz="0" w:space="0" w:color="auto"/>
                        <w:left w:val="none" w:sz="0" w:space="0" w:color="auto"/>
                        <w:bottom w:val="none" w:sz="0" w:space="0" w:color="auto"/>
                        <w:right w:val="none" w:sz="0" w:space="0" w:color="auto"/>
                      </w:divBdr>
                    </w:div>
                    <w:div w:id="63452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3">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F2F36FE6-AB0D-4172-92FE-B1DF2ED59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21</Pages>
  <Words>1969</Words>
  <Characters>11224</Characters>
  <Application>Microsoft Office Word</Application>
  <DocSecurity>0</DocSecurity>
  <Lines>93</Lines>
  <Paragraphs>26</Paragraphs>
  <ScaleCrop>false</ScaleCrop>
  <Manager/>
  <Company/>
  <LinksUpToDate>false</LinksUpToDate>
  <CharactersWithSpaces>13167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吉燕</dc:creator>
  <dc:description/>
  <cp:lastModifiedBy>wuyoulyj</cp:lastModifiedBy>
  <cp:revision>7</cp:revision>
  <dcterms:created xsi:type="dcterms:W3CDTF">2019-10-17T09:11:00Z</dcterms:created>
  <dcterms:modified xsi:type="dcterms:W3CDTF">2020-05-08T08:01:00Z</dcterms:modified>
</cp:coreProperties>
</file>