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B035" w14:textId="77777777" w:rsidR="00F555D6" w:rsidRDefault="00AA688B">
      <w:pPr>
        <w:pStyle w:val="a5"/>
        <w:spacing w:line="400" w:lineRule="exact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t>北京联合大学毕业设计（论文）任务书</w:t>
      </w:r>
    </w:p>
    <w:p w14:paraId="79EED730" w14:textId="77777777" w:rsidR="00F555D6" w:rsidRDefault="00F555D6">
      <w:pPr>
        <w:spacing w:line="400" w:lineRule="exact"/>
        <w:rPr>
          <w:sz w:val="24"/>
          <w:szCs w:val="24"/>
        </w:rPr>
      </w:pPr>
    </w:p>
    <w:p w14:paraId="5AC248E4" w14:textId="77777777" w:rsidR="00F555D6" w:rsidRDefault="00AA688B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基于</w:t>
      </w:r>
      <w:r>
        <w:rPr>
          <w:rFonts w:hint="eastAsia"/>
          <w:sz w:val="24"/>
          <w:u w:val="single"/>
        </w:rPr>
        <w:t>Unity3D</w:t>
      </w:r>
      <w:r>
        <w:rPr>
          <w:rFonts w:hint="eastAsia"/>
          <w:sz w:val="24"/>
          <w:u w:val="single"/>
        </w:rPr>
        <w:t>的帧同步</w:t>
      </w:r>
      <w:r>
        <w:rPr>
          <w:rFonts w:hint="eastAsia"/>
          <w:sz w:val="24"/>
          <w:u w:val="single"/>
        </w:rPr>
        <w:t>FPS</w:t>
      </w:r>
      <w:r>
        <w:rPr>
          <w:rFonts w:hint="eastAsia"/>
          <w:sz w:val="24"/>
          <w:u w:val="single"/>
        </w:rPr>
        <w:t>游戏的设计</w:t>
      </w:r>
      <w:r>
        <w:rPr>
          <w:rFonts w:hint="eastAsia"/>
          <w:sz w:val="24"/>
          <w:u w:val="single"/>
        </w:rPr>
        <w:t xml:space="preserve">        </w:t>
      </w:r>
    </w:p>
    <w:p w14:paraId="6A7347CA" w14:textId="77777777" w:rsidR="00F555D6" w:rsidRDefault="00AA688B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指导教师：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王育</w:t>
      </w:r>
      <w:proofErr w:type="gramStart"/>
      <w:r>
        <w:rPr>
          <w:rFonts w:hint="eastAsia"/>
          <w:sz w:val="24"/>
          <w:u w:val="single"/>
        </w:rPr>
        <w:t>坚</w:t>
      </w:r>
      <w:proofErr w:type="gramEnd"/>
      <w:r>
        <w:rPr>
          <w:rFonts w:hint="eastAsia"/>
          <w:sz w:val="24"/>
          <w:u w:val="single"/>
        </w:rPr>
        <w:t xml:space="preserve">               </w:t>
      </w:r>
    </w:p>
    <w:p w14:paraId="6395FEFA" w14:textId="77777777" w:rsidR="00F555D6" w:rsidRDefault="00AA688B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智慧城市学院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2018240332064             </w:t>
      </w:r>
    </w:p>
    <w:p w14:paraId="0C639A8F" w14:textId="77777777" w:rsidR="00F555D6" w:rsidRDefault="00AA688B">
      <w:pPr>
        <w:spacing w:line="400" w:lineRule="exact"/>
        <w:rPr>
          <w:sz w:val="24"/>
          <w:u w:val="single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计算机</w:t>
      </w:r>
      <w:r>
        <w:rPr>
          <w:rFonts w:hint="eastAsia"/>
          <w:sz w:val="24"/>
          <w:u w:val="single"/>
        </w:rPr>
        <w:t xml:space="preserve">1801B1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余国义</w:t>
      </w:r>
      <w:r>
        <w:rPr>
          <w:rFonts w:hint="eastAsia"/>
          <w:sz w:val="24"/>
          <w:u w:val="single"/>
        </w:rPr>
        <w:t xml:space="preserve">                   </w:t>
      </w:r>
    </w:p>
    <w:p w14:paraId="642D1C57" w14:textId="77777777" w:rsidR="00F555D6" w:rsidRDefault="00F555D6">
      <w:pPr>
        <w:pStyle w:val="a5"/>
        <w:spacing w:line="400" w:lineRule="exact"/>
        <w:ind w:firstLineChars="200" w:firstLine="602"/>
        <w:rPr>
          <w:rFonts w:ascii="Times New Roman" w:hAnsi="Times New Roman"/>
          <w:b/>
          <w:sz w:val="30"/>
        </w:rPr>
      </w:pPr>
    </w:p>
    <w:p w14:paraId="31A51EE2" w14:textId="77777777" w:rsidR="00F555D6" w:rsidRDefault="00AA688B">
      <w:pPr>
        <w:pStyle w:val="a5"/>
        <w:spacing w:line="400" w:lineRule="exact"/>
        <w:rPr>
          <w:rFonts w:ascii="Times New Roman" w:hAnsi="Times New Roman"/>
          <w:b/>
          <w:color w:val="FF0000"/>
          <w:sz w:val="30"/>
        </w:rPr>
      </w:pPr>
      <w:r>
        <w:rPr>
          <w:rFonts w:ascii="Times New Roman" w:hAnsi="Times New Roman" w:hint="eastAsia"/>
          <w:b/>
          <w:sz w:val="30"/>
        </w:rPr>
        <w:t>一、主要内容和基本要求</w:t>
      </w:r>
    </w:p>
    <w:p w14:paraId="269E7F72" w14:textId="77777777" w:rsidR="00F555D6" w:rsidRDefault="00AA688B">
      <w:pPr>
        <w:pStyle w:val="a5"/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随着当今社会的快速发展，大部分人都进入了快节奏的生活状态中。然而在这种充满压力的生活中，游戏便成了人们释放压力的最好方式。而对现今生活影响最大的游戏种类，就是电子游戏。现在电子游戏已经很常见了，像现在比较火的手游，王者荣耀，绝地求生等用户量都是几亿人的游戏，基本已经是</w:t>
      </w:r>
      <w:proofErr w:type="gramStart"/>
      <w:r>
        <w:rPr>
          <w:rFonts w:ascii="Times New Roman" w:hAnsi="Times New Roman" w:hint="eastAsia"/>
          <w:sz w:val="24"/>
          <w:szCs w:val="24"/>
        </w:rPr>
        <w:t>现象级</w:t>
      </w:r>
      <w:proofErr w:type="gramEnd"/>
      <w:r>
        <w:rPr>
          <w:rFonts w:ascii="Times New Roman" w:hAnsi="Times New Roman" w:hint="eastAsia"/>
          <w:sz w:val="24"/>
          <w:szCs w:val="24"/>
        </w:rPr>
        <w:t>游戏，每年带来的流水也是非常的高，虽然今年国家发布了限制青少年的游玩时间，但是对于成年人还是会将空闲时间花费在游戏上。</w:t>
      </w:r>
    </w:p>
    <w:p w14:paraId="298C0CDC" w14:textId="77777777" w:rsidR="00F555D6" w:rsidRDefault="00AA688B">
      <w:pPr>
        <w:pStyle w:val="a5"/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Unity</w:t>
      </w:r>
      <w:r>
        <w:rPr>
          <w:rFonts w:ascii="Times New Roman" w:hAnsi="Times New Roman" w:hint="eastAsia"/>
          <w:sz w:val="24"/>
          <w:szCs w:val="24"/>
        </w:rPr>
        <w:t>引擎是一款使用非常广泛的游</w:t>
      </w:r>
      <w:r>
        <w:rPr>
          <w:rFonts w:ascii="Times New Roman" w:hAnsi="Times New Roman" w:hint="eastAsia"/>
          <w:sz w:val="24"/>
          <w:szCs w:val="24"/>
        </w:rPr>
        <w:t>戏引擎，它广泛用于</w:t>
      </w:r>
      <w:r>
        <w:rPr>
          <w:rFonts w:ascii="Times New Roman" w:hAnsi="Times New Roman" w:hint="eastAsia"/>
          <w:sz w:val="24"/>
          <w:szCs w:val="24"/>
        </w:rPr>
        <w:t>VR</w:t>
      </w:r>
      <w:r>
        <w:rPr>
          <w:rFonts w:ascii="Times New Roman" w:hAnsi="Times New Roman" w:hint="eastAsia"/>
          <w:sz w:val="24"/>
          <w:szCs w:val="24"/>
        </w:rPr>
        <w:t>软件、游戏、</w:t>
      </w:r>
      <w:proofErr w:type="gramStart"/>
      <w:r>
        <w:rPr>
          <w:rFonts w:ascii="Times New Roman" w:hAnsi="Times New Roman" w:hint="eastAsia"/>
          <w:sz w:val="24"/>
          <w:szCs w:val="24"/>
        </w:rPr>
        <w:t>以及手游上</w:t>
      </w:r>
      <w:proofErr w:type="gramEnd"/>
      <w:r>
        <w:rPr>
          <w:rFonts w:ascii="Times New Roman" w:hAnsi="Times New Roman" w:hint="eastAsia"/>
          <w:sz w:val="24"/>
          <w:szCs w:val="24"/>
        </w:rPr>
        <w:t>，</w:t>
      </w:r>
      <w:proofErr w:type="gramStart"/>
      <w:r>
        <w:rPr>
          <w:rFonts w:ascii="Times New Roman" w:hAnsi="Times New Roman" w:hint="eastAsia"/>
          <w:sz w:val="24"/>
          <w:szCs w:val="24"/>
        </w:rPr>
        <w:t>像腾讯</w:t>
      </w:r>
      <w:proofErr w:type="gramEnd"/>
      <w:r>
        <w:rPr>
          <w:rFonts w:ascii="Times New Roman" w:hAnsi="Times New Roman" w:hint="eastAsia"/>
          <w:sz w:val="24"/>
          <w:szCs w:val="24"/>
        </w:rPr>
        <w:t>的王者荣耀就是使用</w:t>
      </w:r>
      <w:r>
        <w:rPr>
          <w:rFonts w:ascii="Times New Roman" w:hAnsi="Times New Roman" w:hint="eastAsia"/>
          <w:sz w:val="24"/>
          <w:szCs w:val="24"/>
        </w:rPr>
        <w:t>unity</w:t>
      </w:r>
      <w:r>
        <w:rPr>
          <w:rFonts w:ascii="Times New Roman" w:hAnsi="Times New Roman" w:hint="eastAsia"/>
          <w:sz w:val="24"/>
          <w:szCs w:val="24"/>
        </w:rPr>
        <w:t>制作的；它封装了非常多的功能模块使得创建游戏的门槛贬低，让更多的人可以独自完成一个小游戏。它将游戏制作分成一个个组件，我们只需要编写一部分的组件，然后可以使用这些组件拼接成一个整体。这</w:t>
      </w:r>
      <w:proofErr w:type="gramStart"/>
      <w:r>
        <w:rPr>
          <w:rFonts w:ascii="Times New Roman" w:hAnsi="Times New Roman" w:hint="eastAsia"/>
          <w:sz w:val="24"/>
          <w:szCs w:val="24"/>
        </w:rPr>
        <w:t>种设计</w:t>
      </w:r>
      <w:proofErr w:type="gramEnd"/>
      <w:r>
        <w:rPr>
          <w:rFonts w:ascii="Times New Roman" w:hAnsi="Times New Roman" w:hint="eastAsia"/>
          <w:sz w:val="24"/>
          <w:szCs w:val="24"/>
        </w:rPr>
        <w:t>模式让我们可以非常灵活的组合各个组件来完成一个复杂的功能；</w:t>
      </w:r>
      <w:r>
        <w:rPr>
          <w:rFonts w:ascii="Times New Roman" w:hAnsi="Times New Roman" w:hint="eastAsia"/>
          <w:sz w:val="24"/>
          <w:szCs w:val="24"/>
        </w:rPr>
        <w:t>unity</w:t>
      </w:r>
      <w:r>
        <w:rPr>
          <w:rFonts w:ascii="Times New Roman" w:hAnsi="Times New Roman" w:hint="eastAsia"/>
          <w:sz w:val="24"/>
          <w:szCs w:val="24"/>
        </w:rPr>
        <w:t>它的社区也是非常强大的；在</w:t>
      </w:r>
      <w:r>
        <w:rPr>
          <w:rFonts w:ascii="Times New Roman" w:hAnsi="Times New Roman" w:hint="eastAsia"/>
          <w:sz w:val="24"/>
          <w:szCs w:val="24"/>
        </w:rPr>
        <w:t>unity</w:t>
      </w:r>
      <w:r>
        <w:rPr>
          <w:rFonts w:ascii="Times New Roman" w:hAnsi="Times New Roman" w:hint="eastAsia"/>
          <w:sz w:val="24"/>
          <w:szCs w:val="24"/>
        </w:rPr>
        <w:t>社区你可以去</w:t>
      </w:r>
      <w:proofErr w:type="spellStart"/>
      <w:r>
        <w:rPr>
          <w:rFonts w:ascii="Times New Roman" w:hAnsi="Times New Roman" w:hint="eastAsia"/>
          <w:sz w:val="24"/>
          <w:szCs w:val="24"/>
        </w:rPr>
        <w:t>AssetStore</w:t>
      </w:r>
      <w:proofErr w:type="spellEnd"/>
      <w:r>
        <w:rPr>
          <w:rFonts w:ascii="Times New Roman" w:hAnsi="Times New Roman" w:hint="eastAsia"/>
          <w:sz w:val="24"/>
          <w:szCs w:val="24"/>
        </w:rPr>
        <w:t>去下载免费或者付费资源用于游戏，并且还有很多教学项目。利用这些项目可以快速的上手</w:t>
      </w:r>
      <w:r>
        <w:rPr>
          <w:rFonts w:ascii="Times New Roman" w:hAnsi="Times New Roman" w:hint="eastAsia"/>
          <w:sz w:val="24"/>
          <w:szCs w:val="24"/>
        </w:rPr>
        <w:t>unity</w:t>
      </w:r>
      <w:r>
        <w:rPr>
          <w:rFonts w:ascii="Times New Roman" w:hAnsi="Times New Roman" w:hint="eastAsia"/>
          <w:sz w:val="24"/>
          <w:szCs w:val="24"/>
        </w:rPr>
        <w:t>，完成游戏开发。</w:t>
      </w:r>
    </w:p>
    <w:p w14:paraId="7CD62298" w14:textId="77777777" w:rsidR="00F555D6" w:rsidRDefault="00AA688B">
      <w:pPr>
        <w:pStyle w:val="a5"/>
        <w:spacing w:line="400" w:lineRule="exac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游戏一直伴随着我的成长，在小时候就经常去玩各种街机游戏。游戏里丰富的游戏剧情，精彩的打斗都深深的吸引着我，这也是我选择这款游戏</w:t>
      </w:r>
      <w:proofErr w:type="gramStart"/>
      <w:r>
        <w:rPr>
          <w:rFonts w:ascii="Times New Roman" w:hAnsi="Times New Roman" w:hint="eastAsia"/>
          <w:sz w:val="24"/>
          <w:szCs w:val="24"/>
        </w:rPr>
        <w:t>作为毕设的</w:t>
      </w:r>
      <w:proofErr w:type="gramEnd"/>
      <w:r>
        <w:rPr>
          <w:rFonts w:ascii="Times New Roman" w:hAnsi="Times New Roman" w:hint="eastAsia"/>
          <w:sz w:val="24"/>
          <w:szCs w:val="24"/>
        </w:rPr>
        <w:t>理由之一。我要完成的游戏主题是基于</w:t>
      </w:r>
      <w:r>
        <w:rPr>
          <w:rFonts w:ascii="Times New Roman" w:hAnsi="Times New Roman" w:hint="eastAsia"/>
          <w:sz w:val="24"/>
          <w:szCs w:val="24"/>
        </w:rPr>
        <w:t>unity</w:t>
      </w:r>
      <w:r>
        <w:rPr>
          <w:rFonts w:ascii="Times New Roman" w:hAnsi="Times New Roman" w:hint="eastAsia"/>
          <w:sz w:val="24"/>
          <w:szCs w:val="24"/>
        </w:rPr>
        <w:t>的帧同步</w:t>
      </w:r>
      <w:r>
        <w:rPr>
          <w:rFonts w:ascii="Times New Roman" w:hAnsi="Times New Roman" w:hint="eastAsia"/>
          <w:sz w:val="24"/>
          <w:szCs w:val="24"/>
        </w:rPr>
        <w:t>FPS</w:t>
      </w:r>
      <w:r>
        <w:rPr>
          <w:rFonts w:ascii="Times New Roman" w:hAnsi="Times New Roman" w:hint="eastAsia"/>
          <w:sz w:val="24"/>
          <w:szCs w:val="24"/>
        </w:rPr>
        <w:t>游戏，即多人在线第一人称射击游戏。有点</w:t>
      </w:r>
      <w:proofErr w:type="gramStart"/>
      <w:r>
        <w:rPr>
          <w:rFonts w:ascii="Times New Roman" w:hAnsi="Times New Roman" w:hint="eastAsia"/>
          <w:sz w:val="24"/>
          <w:szCs w:val="24"/>
        </w:rPr>
        <w:t>类似腾讯的</w:t>
      </w:r>
      <w:proofErr w:type="spellStart"/>
      <w:proofErr w:type="gramEnd"/>
      <w:r>
        <w:rPr>
          <w:rFonts w:ascii="Times New Roman" w:hAnsi="Times New Roman" w:hint="eastAsia"/>
          <w:sz w:val="24"/>
          <w:szCs w:val="24"/>
        </w:rPr>
        <w:t>cf</w:t>
      </w:r>
      <w:proofErr w:type="spellEnd"/>
      <w:r>
        <w:rPr>
          <w:rFonts w:ascii="Times New Roman" w:hAnsi="Times New Roman" w:hint="eastAsia"/>
          <w:sz w:val="24"/>
          <w:szCs w:val="24"/>
        </w:rPr>
        <w:t>，在这个游戏中我们可以选择多个人物，多种武器，然后我们会在一个封闭的地图进行战斗，杀死你看见的敌人，在地图上会有各种机关，你可以通过这个机关获取藏在内部的道具，增强自身的属性，在此时会像绝地求生那种出现一个毒圈在圈外会持续掉血，直到当你成为唯一存活的人。</w:t>
      </w:r>
    </w:p>
    <w:p w14:paraId="3DFA16C8" w14:textId="77777777" w:rsidR="00F555D6" w:rsidRDefault="00AA688B">
      <w:pPr>
        <w:pStyle w:val="a5"/>
        <w:spacing w:line="4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系统的基</w:t>
      </w:r>
      <w:r>
        <w:rPr>
          <w:rFonts w:ascii="Times New Roman" w:hAnsi="Times New Roman" w:hint="eastAsia"/>
          <w:sz w:val="24"/>
          <w:szCs w:val="24"/>
        </w:rPr>
        <w:t>本功能如下：</w:t>
      </w:r>
    </w:p>
    <w:p w14:paraId="3E48D059" w14:textId="77777777" w:rsidR="00F555D6" w:rsidRDefault="00AA688B">
      <w:pPr>
        <w:pStyle w:val="a5"/>
        <w:numPr>
          <w:ilvl w:val="0"/>
          <w:numId w:val="1"/>
        </w:num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用户管理模块：包括注册玩家账户以及密码，玩家修改密码等功能。</w:t>
      </w:r>
    </w:p>
    <w:p w14:paraId="0A6DAA12" w14:textId="77777777" w:rsidR="00F555D6" w:rsidRDefault="00AA688B">
      <w:pPr>
        <w:pStyle w:val="a5"/>
        <w:numPr>
          <w:ilvl w:val="0"/>
          <w:numId w:val="1"/>
        </w:num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界面模块：主要包含主界面，登录界面，加载界面，选择房间页面，游戏结束界面、设置页面。</w:t>
      </w:r>
    </w:p>
    <w:p w14:paraId="2C222FCF" w14:textId="77777777" w:rsidR="00F555D6" w:rsidRDefault="00AA688B">
      <w:pPr>
        <w:pStyle w:val="a5"/>
        <w:numPr>
          <w:ilvl w:val="0"/>
          <w:numId w:val="1"/>
        </w:num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系统模块：主要有登录系统、物品系统、战斗系统、数值系统</w:t>
      </w:r>
    </w:p>
    <w:p w14:paraId="3690E5AD" w14:textId="77777777" w:rsidR="00F555D6" w:rsidRDefault="00AA688B">
      <w:pPr>
        <w:pStyle w:val="a5"/>
        <w:numPr>
          <w:ilvl w:val="0"/>
          <w:numId w:val="1"/>
        </w:num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人物模块：主要包括角色的控制模块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数据存储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武器</w:t>
      </w:r>
      <w:r>
        <w:rPr>
          <w:rFonts w:hint="eastAsia"/>
          <w:sz w:val="24"/>
          <w:szCs w:val="24"/>
        </w:rPr>
        <w:t>切换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背包模块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通讯</w:t>
      </w:r>
      <w:r>
        <w:rPr>
          <w:rFonts w:hint="eastAsia"/>
          <w:sz w:val="24"/>
          <w:szCs w:val="24"/>
        </w:rPr>
        <w:t>处理</w:t>
      </w:r>
      <w:r>
        <w:rPr>
          <w:rFonts w:hint="eastAsia"/>
          <w:sz w:val="24"/>
          <w:szCs w:val="24"/>
        </w:rPr>
        <w:t>.</w:t>
      </w:r>
    </w:p>
    <w:p w14:paraId="6FC7F0A4" w14:textId="77777777" w:rsidR="00F555D6" w:rsidRDefault="00AA688B">
      <w:pPr>
        <w:pStyle w:val="a5"/>
        <w:numPr>
          <w:ilvl w:val="0"/>
          <w:numId w:val="2"/>
        </w:numPr>
        <w:spacing w:line="400" w:lineRule="exact"/>
        <w:rPr>
          <w:rFonts w:hAnsi="宋体"/>
          <w:sz w:val="24"/>
          <w:szCs w:val="18"/>
        </w:rPr>
      </w:pPr>
      <w:r>
        <w:rPr>
          <w:rFonts w:ascii="Times New Roman" w:hAnsi="Times New Roman" w:hint="eastAsia"/>
          <w:b/>
          <w:sz w:val="30"/>
        </w:rPr>
        <w:t>主要参考资料</w:t>
      </w:r>
    </w:p>
    <w:p w14:paraId="6467B8C4" w14:textId="7D93B8CF" w:rsidR="00F555D6" w:rsidRDefault="005264A2" w:rsidP="005264A2">
      <w:pPr>
        <w:pStyle w:val="1"/>
        <w:spacing w:beforeLines="50" w:before="156" w:afterLines="50" w:after="156" w:line="400" w:lineRule="atLeast"/>
        <w:ind w:left="425" w:firstLineChars="0" w:firstLine="0"/>
        <w:rPr>
          <w:rFonts w:eastAsia="Ume P Gothic S5"/>
          <w:sz w:val="24"/>
          <w:szCs w:val="24"/>
        </w:rPr>
      </w:pPr>
      <w:r>
        <w:rPr>
          <w:rFonts w:ascii="Yu Gothic" w:eastAsiaTheme="minorEastAsia" w:hAnsi="Yu Gothic" w:cs="Yu Gothic" w:hint="eastAsia"/>
          <w:sz w:val="24"/>
          <w:szCs w:val="24"/>
        </w:rPr>
        <w:t>[</w:t>
      </w:r>
      <w:r>
        <w:rPr>
          <w:rFonts w:ascii="Yu Gothic" w:eastAsiaTheme="minorEastAsia" w:hAnsi="Yu Gothic" w:cs="Yu Gothic"/>
          <w:sz w:val="24"/>
          <w:szCs w:val="24"/>
        </w:rPr>
        <w:t>1]</w:t>
      </w:r>
      <w:r w:rsidR="00AA688B">
        <w:rPr>
          <w:rFonts w:ascii="Yu Gothic" w:eastAsia="Yu Gothic" w:hAnsi="Yu Gothic" w:cs="Yu Gothic"/>
          <w:sz w:val="24"/>
          <w:szCs w:val="24"/>
        </w:rPr>
        <w:t>王志</w:t>
      </w:r>
      <w:r w:rsidR="00AA688B">
        <w:rPr>
          <w:rFonts w:ascii="宋体" w:hAnsi="宋体" w:cs="宋体" w:hint="eastAsia"/>
          <w:sz w:val="24"/>
          <w:szCs w:val="24"/>
        </w:rPr>
        <w:t>刚</w:t>
      </w:r>
      <w:r w:rsidR="00102E83">
        <w:rPr>
          <w:rFonts w:ascii="宋体" w:hAnsi="宋体" w:cs="宋体" w:hint="eastAsia"/>
          <w:sz w:val="24"/>
          <w:szCs w:val="24"/>
        </w:rPr>
        <w:t>,</w:t>
      </w:r>
      <w:proofErr w:type="gramStart"/>
      <w:r w:rsidR="00102E83">
        <w:rPr>
          <w:rFonts w:ascii="宋体" w:hAnsi="宋体" w:cs="宋体" w:hint="eastAsia"/>
          <w:sz w:val="24"/>
          <w:szCs w:val="24"/>
        </w:rPr>
        <w:t>江友华</w:t>
      </w:r>
      <w:proofErr w:type="gramEnd"/>
      <w:r w:rsidR="00AA688B">
        <w:rPr>
          <w:rFonts w:ascii="Yu Gothic" w:eastAsia="Yu Gothic" w:hAnsi="Yu Gothic" w:cs="Yu Gothic"/>
          <w:sz w:val="24"/>
          <w:szCs w:val="24"/>
        </w:rPr>
        <w:t>.MySQL</w:t>
      </w:r>
      <w:r w:rsidR="00AA688B">
        <w:rPr>
          <w:rFonts w:ascii="Yu Gothic" w:eastAsia="Yu Gothic" w:hAnsi="Yu Gothic" w:cs="Yu Gothic"/>
          <w:sz w:val="24"/>
          <w:szCs w:val="24"/>
        </w:rPr>
        <w:t>高效</w:t>
      </w:r>
      <w:r w:rsidR="00AA688B">
        <w:rPr>
          <w:rFonts w:ascii="宋体" w:hAnsi="宋体" w:cs="宋体" w:hint="eastAsia"/>
          <w:sz w:val="24"/>
          <w:szCs w:val="24"/>
        </w:rPr>
        <w:t>编</w:t>
      </w:r>
      <w:r w:rsidR="00AA688B">
        <w:rPr>
          <w:rFonts w:ascii="Yu Gothic" w:eastAsia="Yu Gothic" w:hAnsi="Yu Gothic" w:cs="Yu Gothic" w:hint="eastAsia"/>
          <w:sz w:val="24"/>
          <w:szCs w:val="24"/>
        </w:rPr>
        <w:t>程</w:t>
      </w:r>
      <w:r w:rsidR="00102E83">
        <w:rPr>
          <w:rFonts w:ascii="Yu Gothic" w:eastAsiaTheme="minorEastAsia" w:hAnsi="Yu Gothic" w:cs="Yu Gothic" w:hint="eastAsia"/>
          <w:sz w:val="24"/>
          <w:szCs w:val="24"/>
        </w:rPr>
        <w:t>[</w:t>
      </w:r>
      <w:r w:rsidR="00102E83">
        <w:rPr>
          <w:rFonts w:ascii="Yu Gothic" w:eastAsiaTheme="minorEastAsia" w:hAnsi="Yu Gothic" w:cs="Yu Gothic"/>
          <w:sz w:val="24"/>
          <w:szCs w:val="24"/>
        </w:rPr>
        <w:t>M]</w:t>
      </w:r>
      <w:r w:rsidR="00E53071">
        <w:rPr>
          <w:rFonts w:ascii="Yu Gothic" w:eastAsia="Yu Gothic" w:hAnsi="Yu Gothic" w:cs="Yu Gothic"/>
          <w:sz w:val="24"/>
          <w:szCs w:val="24"/>
        </w:rPr>
        <w:t>:</w:t>
      </w:r>
      <w:r w:rsidR="00AA688B">
        <w:rPr>
          <w:rFonts w:ascii="Yu Gothic" w:eastAsia="Yu Gothic" w:hAnsi="Yu Gothic" w:cs="Yu Gothic"/>
          <w:sz w:val="24"/>
          <w:szCs w:val="24"/>
        </w:rPr>
        <w:t>人民</w:t>
      </w:r>
      <w:r w:rsidR="00AA688B">
        <w:rPr>
          <w:rFonts w:ascii="宋体" w:hAnsi="宋体" w:cs="宋体" w:hint="eastAsia"/>
          <w:sz w:val="24"/>
          <w:szCs w:val="24"/>
        </w:rPr>
        <w:t>邮电</w:t>
      </w:r>
      <w:r w:rsidR="00AA688B">
        <w:rPr>
          <w:rFonts w:ascii="Yu Gothic" w:eastAsia="Yu Gothic" w:hAnsi="Yu Gothic" w:cs="Yu Gothic" w:hint="eastAsia"/>
          <w:sz w:val="24"/>
          <w:szCs w:val="24"/>
        </w:rPr>
        <w:t>出版社</w:t>
      </w:r>
      <w:r w:rsidR="00E53071">
        <w:rPr>
          <w:rFonts w:ascii="Yu Gothic" w:eastAsia="Yu Gothic" w:hAnsi="Yu Gothic" w:cs="Yu Gothic"/>
          <w:sz w:val="24"/>
          <w:szCs w:val="24"/>
        </w:rPr>
        <w:t>:</w:t>
      </w:r>
      <w:r w:rsidR="00AA688B">
        <w:rPr>
          <w:rFonts w:ascii="Yu Gothic" w:eastAsia="Yu Gothic" w:hAnsi="Yu Gothic" w:cs="Yu Gothic"/>
          <w:sz w:val="24"/>
          <w:szCs w:val="24"/>
        </w:rPr>
        <w:t>2012</w:t>
      </w:r>
      <w:r w:rsidR="00102E83">
        <w:rPr>
          <w:rFonts w:ascii="Yu Gothic" w:eastAsia="Yu Gothic" w:hAnsi="Yu Gothic" w:cs="Yu Gothic"/>
          <w:sz w:val="24"/>
          <w:szCs w:val="24"/>
        </w:rPr>
        <w:t>.1</w:t>
      </w:r>
    </w:p>
    <w:p w14:paraId="7A281456" w14:textId="29A81966" w:rsidR="00F555D6" w:rsidRPr="004037A0" w:rsidRDefault="00102E83" w:rsidP="005264A2">
      <w:pPr>
        <w:pStyle w:val="1"/>
        <w:spacing w:beforeLines="50" w:before="156" w:afterLines="50" w:after="156" w:line="400" w:lineRule="atLeast"/>
        <w:ind w:firstLineChars="0"/>
        <w:rPr>
          <w:rFonts w:eastAsia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[</w:t>
      </w:r>
      <w:r>
        <w:rPr>
          <w:rFonts w:asciiTheme="minorEastAsia" w:eastAsiaTheme="minorEastAsia" w:hAnsiTheme="minorEastAsia"/>
          <w:sz w:val="24"/>
          <w:szCs w:val="24"/>
        </w:rPr>
        <w:t>2]</w:t>
      </w:r>
      <w:r w:rsidRPr="00102E83">
        <w:rPr>
          <w:rFonts w:asciiTheme="minorEastAsia" w:eastAsiaTheme="minorEastAsia" w:hAnsiTheme="minorEastAsia" w:hint="eastAsia"/>
          <w:sz w:val="24"/>
          <w:szCs w:val="24"/>
        </w:rPr>
        <w:t>王珊</w:t>
      </w:r>
      <w:r>
        <w:rPr>
          <w:rFonts w:asciiTheme="minorEastAsia" w:eastAsiaTheme="minorEastAsia" w:hAnsiTheme="minorEastAsia"/>
          <w:sz w:val="24"/>
          <w:szCs w:val="24"/>
        </w:rPr>
        <w:t>,</w:t>
      </w:r>
      <w:proofErr w:type="gramStart"/>
      <w:r w:rsidRPr="00102E83">
        <w:rPr>
          <w:rFonts w:asciiTheme="minorEastAsia" w:eastAsiaTheme="minorEastAsia" w:hAnsiTheme="minorEastAsia" w:hint="eastAsia"/>
          <w:sz w:val="24"/>
          <w:szCs w:val="24"/>
        </w:rPr>
        <w:t>萨</w:t>
      </w:r>
      <w:proofErr w:type="gramEnd"/>
      <w:r w:rsidRPr="00102E83">
        <w:rPr>
          <w:rFonts w:asciiTheme="minorEastAsia" w:eastAsiaTheme="minorEastAsia" w:hAnsiTheme="minorEastAsia" w:hint="eastAsia"/>
          <w:sz w:val="24"/>
          <w:szCs w:val="24"/>
        </w:rPr>
        <w:t>师煊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 w:rsidR="00AA688B">
        <w:rPr>
          <w:rFonts w:eastAsia="Ume P Gothic S5" w:hint="eastAsia"/>
          <w:sz w:val="24"/>
          <w:szCs w:val="24"/>
        </w:rPr>
        <w:t>数据库系统概论</w:t>
      </w:r>
      <w:r w:rsidR="004037A0">
        <w:rPr>
          <w:rFonts w:eastAsiaTheme="minorEastAsia" w:hint="eastAsia"/>
          <w:sz w:val="24"/>
          <w:szCs w:val="24"/>
        </w:rPr>
        <w:t>[</w:t>
      </w:r>
      <w:r w:rsidR="004037A0">
        <w:rPr>
          <w:rFonts w:eastAsiaTheme="minorEastAsia"/>
          <w:sz w:val="24"/>
          <w:szCs w:val="24"/>
        </w:rPr>
        <w:t>M]</w:t>
      </w:r>
      <w:r w:rsidR="00E53071">
        <w:rPr>
          <w:rFonts w:eastAsiaTheme="minorEastAsia"/>
          <w:sz w:val="24"/>
          <w:szCs w:val="24"/>
        </w:rPr>
        <w:t>:</w:t>
      </w:r>
      <w:r w:rsidR="00AA688B">
        <w:rPr>
          <w:rFonts w:eastAsia="Ume P Gothic S5" w:hint="eastAsia"/>
          <w:sz w:val="24"/>
          <w:szCs w:val="24"/>
        </w:rPr>
        <w:t>高等教育出版社</w:t>
      </w:r>
      <w:r w:rsidR="00E53071">
        <w:rPr>
          <w:rFonts w:eastAsiaTheme="minorEastAsia"/>
          <w:sz w:val="24"/>
          <w:szCs w:val="24"/>
        </w:rPr>
        <w:t>:</w:t>
      </w:r>
      <w:r w:rsidR="004037A0">
        <w:rPr>
          <w:rFonts w:eastAsiaTheme="minorEastAsia"/>
          <w:sz w:val="24"/>
          <w:szCs w:val="24"/>
        </w:rPr>
        <w:t>2014-09-01</w:t>
      </w:r>
    </w:p>
    <w:p w14:paraId="6EA11EFA" w14:textId="2E5D8666" w:rsidR="00F555D6" w:rsidRPr="004037A0" w:rsidRDefault="004037A0" w:rsidP="005264A2">
      <w:pPr>
        <w:pStyle w:val="1"/>
        <w:spacing w:beforeLines="50" w:before="156" w:afterLines="50" w:after="156" w:line="400" w:lineRule="atLeast"/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3]</w:t>
      </w:r>
      <w:r w:rsidR="00AA688B">
        <w:rPr>
          <w:rFonts w:eastAsia="Ume P Gothic S5" w:hint="eastAsia"/>
          <w:sz w:val="24"/>
          <w:szCs w:val="24"/>
        </w:rPr>
        <w:t>张桂珠</w:t>
      </w:r>
      <w:r>
        <w:rPr>
          <w:rFonts w:eastAsiaTheme="minorEastAsia" w:hint="eastAsia"/>
          <w:sz w:val="24"/>
          <w:szCs w:val="24"/>
        </w:rPr>
        <w:t>,</w:t>
      </w:r>
      <w:r w:rsidR="00AA688B">
        <w:rPr>
          <w:rFonts w:eastAsia="Ume P Gothic S5" w:hint="eastAsia"/>
          <w:sz w:val="24"/>
          <w:szCs w:val="24"/>
        </w:rPr>
        <w:t>刘丽</w:t>
      </w:r>
      <w:r>
        <w:rPr>
          <w:rFonts w:eastAsiaTheme="minorEastAsia" w:hint="eastAsia"/>
          <w:sz w:val="24"/>
          <w:szCs w:val="24"/>
        </w:rPr>
        <w:t>,</w:t>
      </w:r>
      <w:r w:rsidR="00AA688B">
        <w:rPr>
          <w:rFonts w:eastAsia="Ume P Gothic S5" w:hint="eastAsia"/>
          <w:sz w:val="24"/>
          <w:szCs w:val="24"/>
        </w:rPr>
        <w:t>陈爱国</w:t>
      </w:r>
      <w:r>
        <w:rPr>
          <w:rFonts w:eastAsiaTheme="minorEastAsia" w:hint="eastAsia"/>
          <w:sz w:val="24"/>
          <w:szCs w:val="24"/>
        </w:rPr>
        <w:t>.</w:t>
      </w:r>
      <w:r w:rsidR="00AA688B">
        <w:rPr>
          <w:rFonts w:eastAsia="Ume P Gothic S5" w:hint="eastAsia"/>
          <w:sz w:val="24"/>
          <w:szCs w:val="24"/>
        </w:rPr>
        <w:t>Java</w:t>
      </w:r>
      <w:r w:rsidR="00AA688B">
        <w:rPr>
          <w:rFonts w:eastAsia="Ume P Gothic S5" w:hint="eastAsia"/>
          <w:sz w:val="24"/>
          <w:szCs w:val="24"/>
        </w:rPr>
        <w:t>面向对象程序设计</w:t>
      </w:r>
      <w:r w:rsidR="00AA688B">
        <w:rPr>
          <w:rFonts w:eastAsia="Ume P Gothic S5" w:hint="eastAsia"/>
          <w:sz w:val="24"/>
          <w:szCs w:val="24"/>
        </w:rPr>
        <w:t>(</w:t>
      </w:r>
      <w:r w:rsidR="00AA688B">
        <w:rPr>
          <w:rFonts w:eastAsia="Ume P Gothic S5" w:hint="eastAsia"/>
          <w:sz w:val="24"/>
          <w:szCs w:val="24"/>
        </w:rPr>
        <w:t>第</w:t>
      </w:r>
      <w:r w:rsidR="00AA688B">
        <w:rPr>
          <w:rFonts w:eastAsia="Ume P Gothic S5" w:hint="eastAsia"/>
          <w:sz w:val="24"/>
          <w:szCs w:val="24"/>
        </w:rPr>
        <w:t>2</w:t>
      </w:r>
      <w:r w:rsidR="00AA688B">
        <w:rPr>
          <w:rFonts w:eastAsia="Ume P Gothic S5" w:hint="eastAsia"/>
          <w:sz w:val="24"/>
          <w:szCs w:val="24"/>
        </w:rPr>
        <w:t>版</w:t>
      </w:r>
      <w:r w:rsidR="00AA688B">
        <w:rPr>
          <w:rFonts w:eastAsia="Ume P Gothic S5" w:hint="eastAsia"/>
          <w:sz w:val="24"/>
          <w:szCs w:val="24"/>
        </w:rPr>
        <w:t>)</w:t>
      </w:r>
      <w:r>
        <w:rPr>
          <w:rFonts w:eastAsia="Ume P Gothic S5"/>
          <w:sz w:val="24"/>
          <w:szCs w:val="24"/>
        </w:rPr>
        <w:t>[M]</w:t>
      </w:r>
      <w:r w:rsidR="00873771">
        <w:rPr>
          <w:rFonts w:eastAsia="Ume P Gothic S5"/>
          <w:sz w:val="24"/>
          <w:szCs w:val="24"/>
        </w:rPr>
        <w:t>:</w:t>
      </w:r>
      <w:r w:rsidR="00AA688B">
        <w:rPr>
          <w:rFonts w:eastAsia="Ume P Gothic S5" w:hint="eastAsia"/>
          <w:sz w:val="24"/>
          <w:szCs w:val="24"/>
        </w:rPr>
        <w:t>北京邮电大学出版社</w:t>
      </w:r>
      <w:r>
        <w:rPr>
          <w:rFonts w:eastAsiaTheme="minorEastAsia" w:hint="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>2020-09-01</w:t>
      </w:r>
    </w:p>
    <w:p w14:paraId="362E40DA" w14:textId="0A7D04A8" w:rsidR="00F555D6" w:rsidRPr="004037A0" w:rsidRDefault="004037A0" w:rsidP="005264A2">
      <w:pPr>
        <w:pStyle w:val="1"/>
        <w:spacing w:beforeLines="50" w:before="156" w:afterLines="50" w:after="156" w:line="400" w:lineRule="atLeast"/>
        <w:ind w:firstLineChars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 xml:space="preserve">4] </w:t>
      </w:r>
      <w:r w:rsidRPr="004037A0">
        <w:rPr>
          <w:rFonts w:eastAsiaTheme="minorEastAsia" w:hint="eastAsia"/>
          <w:sz w:val="24"/>
          <w:szCs w:val="24"/>
        </w:rPr>
        <w:t>邵丽萍</w:t>
      </w:r>
      <w:r w:rsidRPr="004037A0">
        <w:rPr>
          <w:rFonts w:eastAsiaTheme="minorEastAsia" w:hint="eastAsia"/>
          <w:sz w:val="24"/>
          <w:szCs w:val="24"/>
        </w:rPr>
        <w:t>;</w:t>
      </w:r>
      <w:r w:rsidRPr="004037A0">
        <w:rPr>
          <w:rFonts w:eastAsiaTheme="minorEastAsia" w:hint="eastAsia"/>
          <w:sz w:val="24"/>
          <w:szCs w:val="24"/>
        </w:rPr>
        <w:t>张后扬</w:t>
      </w:r>
      <w:r w:rsidRPr="004037A0">
        <w:rPr>
          <w:rFonts w:eastAsiaTheme="minorEastAsia" w:hint="eastAsia"/>
          <w:sz w:val="24"/>
          <w:szCs w:val="24"/>
        </w:rPr>
        <w:t>;</w:t>
      </w:r>
      <w:r w:rsidRPr="004037A0">
        <w:rPr>
          <w:rFonts w:eastAsiaTheme="minorEastAsia" w:hint="eastAsia"/>
          <w:sz w:val="24"/>
          <w:szCs w:val="24"/>
        </w:rPr>
        <w:t>张驰</w:t>
      </w:r>
      <w:r>
        <w:rPr>
          <w:rFonts w:eastAsiaTheme="minorEastAsia" w:hint="eastAsia"/>
          <w:sz w:val="24"/>
          <w:szCs w:val="24"/>
        </w:rPr>
        <w:t>.</w:t>
      </w:r>
      <w:r w:rsidRPr="004037A0">
        <w:rPr>
          <w:rFonts w:hint="eastAsia"/>
        </w:rPr>
        <w:t xml:space="preserve"> </w:t>
      </w:r>
      <w:r w:rsidRPr="004037A0">
        <w:rPr>
          <w:rFonts w:eastAsia="Ume P Gothic S5" w:hint="eastAsia"/>
          <w:sz w:val="24"/>
          <w:szCs w:val="24"/>
        </w:rPr>
        <w:t>java 2</w:t>
      </w:r>
      <w:r w:rsidRPr="004037A0">
        <w:rPr>
          <w:rFonts w:eastAsia="Ume P Gothic S5" w:hint="eastAsia"/>
          <w:sz w:val="24"/>
          <w:szCs w:val="24"/>
        </w:rPr>
        <w:t>高</w:t>
      </w:r>
      <w:r w:rsidRPr="004037A0">
        <w:rPr>
          <w:rFonts w:ascii="宋体" w:hAnsi="宋体" w:cs="宋体" w:hint="eastAsia"/>
          <w:sz w:val="24"/>
          <w:szCs w:val="24"/>
        </w:rPr>
        <w:t>级</w:t>
      </w:r>
      <w:r w:rsidRPr="004037A0">
        <w:rPr>
          <w:rFonts w:ascii="Yu Gothic" w:eastAsia="Yu Gothic" w:hAnsi="Yu Gothic" w:cs="Yu Gothic" w:hint="eastAsia"/>
          <w:sz w:val="24"/>
          <w:szCs w:val="24"/>
        </w:rPr>
        <w:t>程序</w:t>
      </w:r>
      <w:r w:rsidRPr="004037A0">
        <w:rPr>
          <w:rFonts w:ascii="宋体" w:hAnsi="宋体" w:cs="宋体" w:hint="eastAsia"/>
          <w:sz w:val="24"/>
          <w:szCs w:val="24"/>
        </w:rPr>
        <w:t>设计</w:t>
      </w:r>
      <w:r w:rsidR="00AA688B">
        <w:rPr>
          <w:rFonts w:hint="eastAsia"/>
          <w:sz w:val="24"/>
          <w:szCs w:val="24"/>
        </w:rPr>
        <w:t>[</w:t>
      </w:r>
      <w:r w:rsidR="00AA688B">
        <w:rPr>
          <w:rFonts w:eastAsia="Ume P Gothic S5" w:hint="eastAsia"/>
          <w:sz w:val="24"/>
          <w:szCs w:val="24"/>
        </w:rPr>
        <w:t>M</w:t>
      </w:r>
      <w:r w:rsidR="00AA688B">
        <w:rPr>
          <w:rFonts w:hint="eastAsia"/>
          <w:sz w:val="24"/>
          <w:szCs w:val="24"/>
        </w:rPr>
        <w:t>]</w:t>
      </w:r>
      <w:r w:rsidR="00873771">
        <w:t>:</w:t>
      </w:r>
      <w:r w:rsidRPr="004037A0">
        <w:rPr>
          <w:rFonts w:eastAsia="Ume P Gothic S5" w:hint="eastAsia"/>
          <w:sz w:val="24"/>
          <w:szCs w:val="24"/>
        </w:rPr>
        <w:t>清</w:t>
      </w:r>
      <w:r w:rsidRPr="004037A0">
        <w:rPr>
          <w:rFonts w:ascii="宋体" w:hAnsi="宋体" w:cs="宋体" w:hint="eastAsia"/>
          <w:sz w:val="24"/>
          <w:szCs w:val="24"/>
        </w:rPr>
        <w:t>华</w:t>
      </w:r>
      <w:r w:rsidRPr="004037A0">
        <w:rPr>
          <w:rFonts w:ascii="Yu Gothic" w:eastAsia="Yu Gothic" w:hAnsi="Yu Gothic" w:cs="Yu Gothic" w:hint="eastAsia"/>
          <w:sz w:val="24"/>
          <w:szCs w:val="24"/>
        </w:rPr>
        <w:t>大学出版社</w:t>
      </w:r>
      <w:r>
        <w:rPr>
          <w:rFonts w:eastAsia="Ume P Gothic S5"/>
          <w:sz w:val="24"/>
          <w:szCs w:val="24"/>
        </w:rPr>
        <w:t>:2011-03-01</w:t>
      </w:r>
    </w:p>
    <w:p w14:paraId="277AB18E" w14:textId="44489850" w:rsidR="00F555D6" w:rsidRDefault="00413451" w:rsidP="005264A2">
      <w:pPr>
        <w:pStyle w:val="1"/>
        <w:spacing w:beforeLines="50" w:before="156" w:afterLines="50" w:after="156" w:line="400" w:lineRule="atLeast"/>
        <w:ind w:firstLineChars="0"/>
        <w:rPr>
          <w:rFonts w:eastAsia="Ume P Gothic S5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[</w:t>
      </w:r>
      <w:r>
        <w:rPr>
          <w:rFonts w:eastAsiaTheme="minorEastAsia"/>
          <w:sz w:val="24"/>
          <w:szCs w:val="24"/>
        </w:rPr>
        <w:t>5]</w:t>
      </w:r>
      <w:proofErr w:type="gramStart"/>
      <w:r w:rsidR="00AA688B">
        <w:rPr>
          <w:rFonts w:eastAsia="Ume P Gothic S5" w:hint="eastAsia"/>
          <w:sz w:val="24"/>
          <w:szCs w:val="24"/>
        </w:rPr>
        <w:t>萨</w:t>
      </w:r>
      <w:proofErr w:type="gramEnd"/>
      <w:r w:rsidR="00AA688B">
        <w:rPr>
          <w:rFonts w:eastAsia="Ume P Gothic S5" w:hint="eastAsia"/>
          <w:sz w:val="24"/>
          <w:szCs w:val="24"/>
        </w:rPr>
        <w:t>师煊</w:t>
      </w:r>
      <w:r>
        <w:rPr>
          <w:rFonts w:eastAsiaTheme="minorEastAsia" w:hint="eastAsia"/>
          <w:sz w:val="24"/>
          <w:szCs w:val="24"/>
        </w:rPr>
        <w:t>,</w:t>
      </w:r>
      <w:r w:rsidR="00AA688B">
        <w:rPr>
          <w:rFonts w:eastAsia="Ume P Gothic S5" w:hint="eastAsia"/>
          <w:sz w:val="24"/>
          <w:szCs w:val="24"/>
        </w:rPr>
        <w:t>王珊</w:t>
      </w:r>
      <w:r>
        <w:rPr>
          <w:rFonts w:eastAsiaTheme="minorEastAsia" w:hint="eastAsia"/>
          <w:sz w:val="24"/>
          <w:szCs w:val="24"/>
        </w:rPr>
        <w:t xml:space="preserve"> </w:t>
      </w:r>
      <w:r w:rsidR="00AA688B">
        <w:rPr>
          <w:rFonts w:eastAsia="Ume P Gothic S5" w:hint="eastAsia"/>
          <w:sz w:val="24"/>
          <w:szCs w:val="24"/>
        </w:rPr>
        <w:t>数据库系统概论</w:t>
      </w:r>
      <w:r w:rsidR="00AA688B">
        <w:rPr>
          <w:rFonts w:eastAsia="Ume P Gothic S5" w:hint="eastAsia"/>
          <w:sz w:val="24"/>
          <w:szCs w:val="24"/>
        </w:rPr>
        <w:t>(</w:t>
      </w:r>
      <w:r w:rsidR="00AA688B">
        <w:rPr>
          <w:rFonts w:eastAsia="Ume P Gothic S5" w:hint="eastAsia"/>
          <w:sz w:val="24"/>
          <w:szCs w:val="24"/>
        </w:rPr>
        <w:t>第三版</w:t>
      </w:r>
      <w:r w:rsidR="00AA688B">
        <w:rPr>
          <w:rFonts w:eastAsia="Ume P Gothic S5" w:hint="eastAsia"/>
          <w:sz w:val="24"/>
          <w:szCs w:val="24"/>
        </w:rPr>
        <w:t>)[M]</w:t>
      </w:r>
      <w:r w:rsidR="00AA688B">
        <w:rPr>
          <w:rFonts w:eastAsia="Ume P Gothic S5" w:hint="eastAsia"/>
          <w:sz w:val="24"/>
          <w:szCs w:val="24"/>
        </w:rPr>
        <w:t>:</w:t>
      </w:r>
      <w:r w:rsidR="00AA688B">
        <w:rPr>
          <w:rFonts w:eastAsia="Ume P Gothic S5" w:hint="eastAsia"/>
          <w:sz w:val="24"/>
          <w:szCs w:val="24"/>
        </w:rPr>
        <w:t>高等教育出版社</w:t>
      </w:r>
      <w:r>
        <w:rPr>
          <w:rFonts w:eastAsiaTheme="minorEastAsia" w:hint="eastAsia"/>
          <w:sz w:val="24"/>
          <w:szCs w:val="24"/>
        </w:rPr>
        <w:t>:</w:t>
      </w:r>
      <w:r>
        <w:rPr>
          <w:rFonts w:eastAsia="Ume P Gothic S5"/>
          <w:sz w:val="24"/>
          <w:szCs w:val="24"/>
        </w:rPr>
        <w:t>2014-09-01</w:t>
      </w:r>
    </w:p>
    <w:p w14:paraId="28FA5D91" w14:textId="2FC04DC2" w:rsidR="00F555D6" w:rsidRPr="00413451" w:rsidRDefault="00413451" w:rsidP="00413451">
      <w:pPr>
        <w:pStyle w:val="1"/>
        <w:spacing w:beforeLines="50" w:before="156" w:afterLines="50" w:after="156" w:line="400" w:lineRule="atLeast"/>
        <w:ind w:firstLineChars="175"/>
        <w:rPr>
          <w:rFonts w:hAnsi="宋体"/>
          <w:sz w:val="24"/>
          <w:szCs w:val="18"/>
        </w:rPr>
      </w:pPr>
      <w:r>
        <w:rPr>
          <w:rStyle w:val="top1"/>
          <w:rFonts w:hAnsi="宋体" w:hint="eastAsia"/>
          <w:color w:val="auto"/>
          <w:sz w:val="24"/>
        </w:rPr>
        <w:t>[</w:t>
      </w:r>
      <w:r>
        <w:rPr>
          <w:rStyle w:val="top1"/>
          <w:rFonts w:hAnsi="宋体"/>
          <w:color w:val="auto"/>
          <w:sz w:val="24"/>
        </w:rPr>
        <w:t>6]</w:t>
      </w:r>
      <w:r w:rsidRPr="00413451">
        <w:t xml:space="preserve"> </w:t>
      </w:r>
      <w:proofErr w:type="spellStart"/>
      <w:r w:rsidRPr="00413451">
        <w:rPr>
          <w:rStyle w:val="top1"/>
          <w:rFonts w:hAnsi="宋体"/>
          <w:color w:val="auto"/>
          <w:sz w:val="24"/>
        </w:rPr>
        <w:t>phil</w:t>
      </w:r>
      <w:proofErr w:type="spellEnd"/>
      <w:r w:rsidRPr="00413451">
        <w:rPr>
          <w:rStyle w:val="top1"/>
          <w:rFonts w:hAnsi="宋体"/>
          <w:color w:val="auto"/>
          <w:sz w:val="24"/>
        </w:rPr>
        <w:t xml:space="preserve"> co</w:t>
      </w:r>
      <w:r>
        <w:rPr>
          <w:rStyle w:val="top1"/>
          <w:rFonts w:hAnsi="宋体" w:hint="eastAsia"/>
          <w:color w:val="auto"/>
          <w:sz w:val="24"/>
        </w:rPr>
        <w:t>著</w:t>
      </w:r>
      <w:r>
        <w:rPr>
          <w:rStyle w:val="top1"/>
          <w:rFonts w:hAnsi="宋体"/>
          <w:color w:val="auto"/>
          <w:sz w:val="24"/>
        </w:rPr>
        <w:t>,</w:t>
      </w:r>
      <w:r w:rsidRPr="00413451">
        <w:rPr>
          <w:rFonts w:hint="eastAsia"/>
        </w:rPr>
        <w:t xml:space="preserve"> </w:t>
      </w:r>
      <w:r w:rsidRPr="00413451">
        <w:rPr>
          <w:rStyle w:val="top1"/>
          <w:rFonts w:hAnsi="宋体" w:hint="eastAsia"/>
          <w:color w:val="auto"/>
          <w:sz w:val="24"/>
        </w:rPr>
        <w:t>姚晓光</w:t>
      </w:r>
      <w:r w:rsidRPr="00413451">
        <w:rPr>
          <w:rStyle w:val="top1"/>
          <w:rFonts w:hAnsi="宋体" w:hint="eastAsia"/>
          <w:color w:val="auto"/>
          <w:sz w:val="24"/>
        </w:rPr>
        <w:t xml:space="preserve"> </w:t>
      </w:r>
      <w:r w:rsidRPr="00413451">
        <w:rPr>
          <w:rStyle w:val="top1"/>
          <w:rFonts w:hAnsi="宋体" w:hint="eastAsia"/>
          <w:color w:val="auto"/>
          <w:sz w:val="24"/>
        </w:rPr>
        <w:t>孙</w:t>
      </w:r>
      <w:proofErr w:type="gramStart"/>
      <w:r w:rsidRPr="00413451">
        <w:rPr>
          <w:rStyle w:val="top1"/>
          <w:rFonts w:hAnsi="宋体" w:hint="eastAsia"/>
          <w:color w:val="auto"/>
          <w:sz w:val="24"/>
        </w:rPr>
        <w:t>泱</w:t>
      </w:r>
      <w:proofErr w:type="gramEnd"/>
      <w:r w:rsidRPr="00413451">
        <w:rPr>
          <w:rStyle w:val="top1"/>
          <w:rFonts w:hAnsi="宋体" w:hint="eastAsia"/>
          <w:color w:val="auto"/>
          <w:sz w:val="24"/>
        </w:rPr>
        <w:t>等</w:t>
      </w:r>
      <w:r>
        <w:rPr>
          <w:rStyle w:val="top1"/>
          <w:rFonts w:hAnsi="宋体" w:hint="eastAsia"/>
          <w:color w:val="auto"/>
          <w:sz w:val="24"/>
        </w:rPr>
        <w:t>译</w:t>
      </w:r>
      <w:r>
        <w:rPr>
          <w:rStyle w:val="top1"/>
          <w:rFonts w:hAnsi="宋体"/>
          <w:color w:val="auto"/>
          <w:sz w:val="24"/>
        </w:rPr>
        <w:t>.</w:t>
      </w:r>
      <w:r w:rsidRPr="00413451">
        <w:rPr>
          <w:rStyle w:val="top1"/>
          <w:rFonts w:hAnsi="宋体" w:hint="eastAsia"/>
          <w:color w:val="auto"/>
          <w:sz w:val="24"/>
        </w:rPr>
        <w:t>游戏关卡设计</w:t>
      </w:r>
      <w:r>
        <w:rPr>
          <w:rStyle w:val="top1"/>
          <w:rFonts w:hAnsi="宋体" w:hint="eastAsia"/>
          <w:color w:val="auto"/>
          <w:sz w:val="24"/>
        </w:rPr>
        <w:t>[</w:t>
      </w:r>
      <w:r>
        <w:rPr>
          <w:rStyle w:val="top1"/>
          <w:rFonts w:hAnsi="宋体"/>
          <w:color w:val="auto"/>
          <w:sz w:val="24"/>
        </w:rPr>
        <w:t>M]:</w:t>
      </w:r>
      <w:r w:rsidRPr="00413451">
        <w:rPr>
          <w:rFonts w:hint="eastAsia"/>
        </w:rPr>
        <w:t xml:space="preserve"> </w:t>
      </w:r>
      <w:r w:rsidRPr="00413451">
        <w:rPr>
          <w:rStyle w:val="top1"/>
          <w:rFonts w:hAnsi="宋体" w:hint="eastAsia"/>
          <w:color w:val="auto"/>
          <w:sz w:val="24"/>
        </w:rPr>
        <w:t>机械工业出版社</w:t>
      </w:r>
      <w:r>
        <w:rPr>
          <w:rStyle w:val="top1"/>
          <w:rFonts w:hAnsi="宋体" w:hint="eastAsia"/>
          <w:color w:val="auto"/>
          <w:sz w:val="24"/>
        </w:rPr>
        <w:t>:</w:t>
      </w:r>
      <w:r>
        <w:rPr>
          <w:rStyle w:val="top1"/>
          <w:rFonts w:hAnsi="宋体"/>
          <w:color w:val="auto"/>
          <w:sz w:val="24"/>
        </w:rPr>
        <w:t>2007-01-01</w:t>
      </w:r>
    </w:p>
    <w:p w14:paraId="3FF906BD" w14:textId="2617FD25" w:rsidR="00F555D6" w:rsidRPr="0031433A" w:rsidRDefault="00413451" w:rsidP="0031433A">
      <w:pPr>
        <w:pStyle w:val="1"/>
        <w:spacing w:beforeLines="50" w:before="156" w:afterLines="50" w:after="156" w:line="400" w:lineRule="atLeast"/>
        <w:ind w:firstLineChars="0"/>
        <w:rPr>
          <w:rFonts w:eastAsia="Ume P Gothic S5" w:hint="eastAsia"/>
          <w:sz w:val="24"/>
          <w:szCs w:val="24"/>
        </w:rPr>
      </w:pPr>
      <w:r>
        <w:rPr>
          <w:rStyle w:val="top1"/>
          <w:rFonts w:hAnsi="宋体"/>
          <w:color w:val="auto"/>
          <w:sz w:val="24"/>
        </w:rPr>
        <w:t xml:space="preserve">[7] </w:t>
      </w:r>
      <w:proofErr w:type="spellStart"/>
      <w:r w:rsidRPr="00413451">
        <w:rPr>
          <w:rStyle w:val="top1"/>
          <w:rFonts w:hAnsi="宋体"/>
          <w:color w:val="auto"/>
          <w:sz w:val="24"/>
        </w:rPr>
        <w:t>mattsmith,chicoqueiroz</w:t>
      </w:r>
      <w:r>
        <w:rPr>
          <w:rStyle w:val="top1"/>
          <w:rFonts w:hAnsi="宋体"/>
          <w:color w:val="auto"/>
          <w:sz w:val="24"/>
        </w:rPr>
        <w:t>.</w:t>
      </w:r>
      <w:r w:rsidR="00AA688B">
        <w:rPr>
          <w:rStyle w:val="top1"/>
          <w:rFonts w:hAnsi="宋体" w:hint="eastAsia"/>
          <w:color w:val="auto"/>
          <w:sz w:val="24"/>
        </w:rPr>
        <w:t>u</w:t>
      </w:r>
      <w:r w:rsidR="00AA688B">
        <w:rPr>
          <w:rStyle w:val="top1"/>
          <w:rFonts w:hAnsi="宋体"/>
          <w:color w:val="auto"/>
          <w:sz w:val="24"/>
        </w:rPr>
        <w:t>nity</w:t>
      </w:r>
      <w:proofErr w:type="spellEnd"/>
      <w:r w:rsidR="00AA688B">
        <w:rPr>
          <w:rStyle w:val="top1"/>
          <w:rFonts w:hAnsi="宋体"/>
          <w:color w:val="auto"/>
          <w:sz w:val="24"/>
        </w:rPr>
        <w:t xml:space="preserve"> 5.x</w:t>
      </w:r>
      <w:r w:rsidR="00AA688B">
        <w:rPr>
          <w:rStyle w:val="top1"/>
          <w:rFonts w:hAnsi="宋体" w:hint="eastAsia"/>
          <w:color w:val="auto"/>
          <w:sz w:val="24"/>
        </w:rPr>
        <w:t>实战开发指南</w:t>
      </w:r>
      <w:r>
        <w:rPr>
          <w:rStyle w:val="top1"/>
          <w:rFonts w:hAnsi="宋体" w:hint="eastAsia"/>
          <w:color w:val="auto"/>
          <w:sz w:val="24"/>
        </w:rPr>
        <w:t>[</w:t>
      </w:r>
      <w:r>
        <w:rPr>
          <w:rStyle w:val="top1"/>
          <w:rFonts w:hAnsi="宋体"/>
          <w:color w:val="auto"/>
          <w:sz w:val="24"/>
        </w:rPr>
        <w:t>M]:</w:t>
      </w:r>
      <w:r w:rsidRPr="00413451">
        <w:rPr>
          <w:rFonts w:hint="eastAsia"/>
        </w:rPr>
        <w:t xml:space="preserve"> </w:t>
      </w:r>
      <w:r w:rsidRPr="00413451">
        <w:rPr>
          <w:rStyle w:val="top1"/>
          <w:rFonts w:hAnsi="宋体" w:hint="eastAsia"/>
          <w:color w:val="auto"/>
          <w:sz w:val="24"/>
        </w:rPr>
        <w:t>清华大学出版社</w:t>
      </w:r>
      <w:r>
        <w:rPr>
          <w:rStyle w:val="top1"/>
          <w:rFonts w:hAnsi="宋体" w:hint="eastAsia"/>
          <w:color w:val="auto"/>
          <w:sz w:val="24"/>
        </w:rPr>
        <w:t>:</w:t>
      </w:r>
      <w:r>
        <w:rPr>
          <w:rStyle w:val="top1"/>
          <w:rFonts w:hAnsi="宋体"/>
          <w:color w:val="auto"/>
          <w:sz w:val="24"/>
        </w:rPr>
        <w:t>2017-12-01</w:t>
      </w:r>
    </w:p>
    <w:p w14:paraId="4F844DD7" w14:textId="77777777" w:rsidR="00F555D6" w:rsidRDefault="00AA688B">
      <w:pPr>
        <w:pStyle w:val="a5"/>
        <w:spacing w:line="400" w:lineRule="exact"/>
        <w:rPr>
          <w:rFonts w:ascii="Times New Roman" w:hAnsi="Times New Roman"/>
          <w:b/>
          <w:sz w:val="30"/>
        </w:rPr>
      </w:pPr>
      <w:r>
        <w:rPr>
          <w:rFonts w:ascii="Times New Roman" w:hAnsi="Times New Roman" w:hint="eastAsia"/>
          <w:b/>
          <w:sz w:val="30"/>
        </w:rPr>
        <w:t>三</w:t>
      </w:r>
      <w:r>
        <w:rPr>
          <w:rFonts w:ascii="Times New Roman" w:hAnsi="Times New Roman" w:hint="eastAsia"/>
          <w:b/>
          <w:sz w:val="30"/>
        </w:rPr>
        <w:t>、进度要求</w:t>
      </w:r>
    </w:p>
    <w:p w14:paraId="21AAFF08" w14:textId="77777777" w:rsidR="00F555D6" w:rsidRDefault="00AA688B">
      <w:pPr>
        <w:pStyle w:val="a5"/>
        <w:spacing w:line="400" w:lineRule="exact"/>
        <w:ind w:left="121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1.202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11</w:t>
      </w:r>
      <w:r>
        <w:rPr>
          <w:rFonts w:ascii="Times New Roman" w:hAnsi="Times New Roman" w:hint="eastAsia"/>
          <w:sz w:val="24"/>
          <w:szCs w:val="24"/>
        </w:rPr>
        <w:t>月份之前，调研、收集、查阅射击类游戏设计以及</w:t>
      </w:r>
      <w:r>
        <w:rPr>
          <w:rFonts w:ascii="Times New Roman" w:hAnsi="Times New Roman" w:hint="eastAsia"/>
          <w:sz w:val="24"/>
          <w:szCs w:val="24"/>
        </w:rPr>
        <w:t>Unity3D</w:t>
      </w:r>
      <w:r>
        <w:rPr>
          <w:rFonts w:ascii="Times New Roman" w:hAnsi="Times New Roman" w:hint="eastAsia"/>
          <w:sz w:val="24"/>
          <w:szCs w:val="24"/>
        </w:rPr>
        <w:t>游戏制作，帧同步实现方案，以及可靠</w:t>
      </w:r>
      <w:r>
        <w:rPr>
          <w:rFonts w:ascii="Times New Roman" w:hAnsi="Times New Roman" w:hint="eastAsia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DP</w:t>
      </w:r>
      <w:r>
        <w:rPr>
          <w:rFonts w:ascii="Times New Roman" w:hAnsi="Times New Roman" w:hint="eastAsia"/>
          <w:sz w:val="24"/>
          <w:szCs w:val="24"/>
        </w:rPr>
        <w:t>的实现等相关书籍了解相关知识；</w:t>
      </w:r>
    </w:p>
    <w:p w14:paraId="3806AC26" w14:textId="77777777" w:rsidR="00F555D6" w:rsidRDefault="00AA688B">
      <w:pPr>
        <w:pStyle w:val="a5"/>
        <w:spacing w:line="400" w:lineRule="exact"/>
        <w:ind w:left="121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2.202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11</w:t>
      </w:r>
      <w:r>
        <w:rPr>
          <w:rFonts w:ascii="Times New Roman" w:hAnsi="Times New Roman" w:hint="eastAsia"/>
          <w:sz w:val="24"/>
          <w:szCs w:val="24"/>
        </w:rPr>
        <w:t>月份，提交任务书、开题报告，准备开题答辩，深入调研完成需求规格说明书、可执行性分析报告、测试计划书；</w:t>
      </w:r>
    </w:p>
    <w:p w14:paraId="73070A43" w14:textId="77777777" w:rsidR="00F555D6" w:rsidRDefault="00AA688B">
      <w:pPr>
        <w:pStyle w:val="a5"/>
        <w:spacing w:line="400" w:lineRule="exact"/>
        <w:ind w:left="121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3.202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月份，完成系统的概要和详细设计，撰写概要设计和详细设计说明书以及设计各模块测试用例、准备好开发环境；</w:t>
      </w:r>
    </w:p>
    <w:p w14:paraId="7021B216" w14:textId="77777777" w:rsidR="00F555D6" w:rsidRDefault="00AA688B">
      <w:pPr>
        <w:pStyle w:val="a5"/>
        <w:spacing w:line="400" w:lineRule="exact"/>
        <w:ind w:left="121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4.202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月份，完成各模块代码编写及单元测试；</w:t>
      </w:r>
    </w:p>
    <w:p w14:paraId="57B9D8AC" w14:textId="77777777" w:rsidR="00F555D6" w:rsidRDefault="00AA688B">
      <w:pPr>
        <w:pStyle w:val="a5"/>
        <w:spacing w:line="400" w:lineRule="exact"/>
        <w:ind w:left="121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5.202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月份，完成系统功能整合及系统测试，准备中期检查，开始转写毕业设计论文；</w:t>
      </w:r>
    </w:p>
    <w:p w14:paraId="0FBA20DE" w14:textId="77777777" w:rsidR="00F555D6" w:rsidRDefault="00AA688B">
      <w:pPr>
        <w:pStyle w:val="a5"/>
        <w:spacing w:line="400" w:lineRule="exact"/>
        <w:ind w:left="121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6.202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月份，提交毕业设计论文，并参加学校学术不端检查，准备毕业设计答辩。</w:t>
      </w:r>
    </w:p>
    <w:p w14:paraId="728BAB14" w14:textId="77777777" w:rsidR="00F555D6" w:rsidRDefault="00F555D6">
      <w:pPr>
        <w:pStyle w:val="a5"/>
        <w:spacing w:line="400" w:lineRule="exact"/>
        <w:jc w:val="right"/>
        <w:rPr>
          <w:rFonts w:ascii="Times New Roman" w:hAnsi="Times New Roman"/>
          <w:sz w:val="30"/>
        </w:rPr>
      </w:pPr>
    </w:p>
    <w:p w14:paraId="732F1493" w14:textId="77777777" w:rsidR="00F555D6" w:rsidRDefault="00F555D6">
      <w:pPr>
        <w:pStyle w:val="a5"/>
        <w:spacing w:line="400" w:lineRule="exact"/>
        <w:jc w:val="right"/>
        <w:rPr>
          <w:rFonts w:ascii="Times New Roman" w:hAnsi="Times New Roman"/>
          <w:sz w:val="30"/>
        </w:rPr>
      </w:pPr>
    </w:p>
    <w:p w14:paraId="70354469" w14:textId="77777777" w:rsidR="00F555D6" w:rsidRDefault="00F555D6">
      <w:pPr>
        <w:pStyle w:val="a5"/>
        <w:spacing w:line="400" w:lineRule="exact"/>
        <w:jc w:val="right"/>
        <w:rPr>
          <w:rFonts w:ascii="Times New Roman" w:hAnsi="Times New Roman"/>
          <w:sz w:val="30"/>
        </w:rPr>
      </w:pPr>
    </w:p>
    <w:p w14:paraId="468E5778" w14:textId="77777777" w:rsidR="00F555D6" w:rsidRDefault="00AA688B">
      <w:pPr>
        <w:pStyle w:val="a5"/>
        <w:spacing w:line="400" w:lineRule="exac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指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导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教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师：</w:t>
      </w:r>
      <w:r>
        <w:rPr>
          <w:rFonts w:ascii="Times New Roman" w:hAnsi="Times New Roman" w:hint="eastAsia"/>
          <w:sz w:val="30"/>
          <w:u w:val="single"/>
        </w:rPr>
        <w:t xml:space="preserve">     </w:t>
      </w:r>
      <w:r>
        <w:rPr>
          <w:rFonts w:ascii="Times New Roman" w:hAnsi="Times New Roman" w:hint="eastAsia"/>
          <w:sz w:val="30"/>
          <w:u w:val="single"/>
        </w:rPr>
        <w:t xml:space="preserve">　　　　</w:t>
      </w:r>
      <w:r>
        <w:rPr>
          <w:rFonts w:ascii="Times New Roman" w:hAnsi="Times New Roman" w:hint="eastAsia"/>
          <w:sz w:val="30"/>
          <w:u w:val="single"/>
        </w:rPr>
        <w:t xml:space="preserve"> 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（签字）</w:t>
      </w:r>
    </w:p>
    <w:p w14:paraId="5DBE8303" w14:textId="77777777" w:rsidR="00F555D6" w:rsidRDefault="00F555D6">
      <w:pPr>
        <w:pStyle w:val="a5"/>
        <w:spacing w:line="400" w:lineRule="exact"/>
        <w:jc w:val="right"/>
        <w:rPr>
          <w:rFonts w:ascii="Times New Roman" w:hAnsi="Times New Roman"/>
          <w:sz w:val="30"/>
        </w:rPr>
      </w:pPr>
    </w:p>
    <w:p w14:paraId="70B503EC" w14:textId="77777777" w:rsidR="00F555D6" w:rsidRDefault="00AA688B">
      <w:pPr>
        <w:pStyle w:val="a5"/>
        <w:spacing w:line="400" w:lineRule="exac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 w:hint="eastAsia"/>
          <w:sz w:val="30"/>
        </w:rPr>
        <w:t>专业负责人／系主任：</w:t>
      </w:r>
      <w:r>
        <w:rPr>
          <w:rFonts w:ascii="Times New Roman" w:hAnsi="Times New Roman" w:hint="eastAsia"/>
          <w:sz w:val="30"/>
          <w:u w:val="single"/>
        </w:rPr>
        <w:t xml:space="preserve">             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（签字）</w:t>
      </w:r>
    </w:p>
    <w:sectPr w:rsidR="00F555D6">
      <w:footerReference w:type="even" r:id="rId8"/>
      <w:footerReference w:type="default" r:id="rId9"/>
      <w:pgSz w:w="11907" w:h="16840"/>
      <w:pgMar w:top="1701" w:right="1418" w:bottom="1418" w:left="1701" w:header="851" w:footer="992" w:gutter="0"/>
      <w:pgNumType w:start="41"/>
      <w:cols w:space="720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1A9E" w14:textId="77777777" w:rsidR="00AA688B" w:rsidRDefault="00AA688B">
      <w:r>
        <w:separator/>
      </w:r>
    </w:p>
  </w:endnote>
  <w:endnote w:type="continuationSeparator" w:id="0">
    <w:p w14:paraId="7A90FB09" w14:textId="77777777" w:rsidR="00AA688B" w:rsidRDefault="00AA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Ume P Gothic S5">
    <w:altName w:val="Yu Gothic"/>
    <w:charset w:val="80"/>
    <w:family w:val="auto"/>
    <w:pitch w:val="default"/>
    <w:sig w:usb0="00000000" w:usb1="00000000" w:usb2="00000010" w:usb3="00000000" w:csb0="4002009F" w:csb1="DFD7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36BF7" w14:textId="77777777" w:rsidR="00F555D6" w:rsidRDefault="00AA688B">
    <w:pPr>
      <w:pStyle w:val="a7"/>
      <w:framePr w:wrap="around" w:vAnchor="text" w:hAnchor="margin" w:xAlign="center" w:yAlign="top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0891D0CE" w14:textId="77777777" w:rsidR="00F555D6" w:rsidRDefault="00F555D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F3DC" w14:textId="77777777" w:rsidR="00F555D6" w:rsidRDefault="00AA688B">
    <w:pPr>
      <w:pStyle w:val="a7"/>
    </w:pPr>
    <w:r>
      <w:rPr>
        <w:rFonts w:hint="eastAsia"/>
      </w:rPr>
      <w:t>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B34A" w14:textId="77777777" w:rsidR="00AA688B" w:rsidRDefault="00AA688B">
      <w:r>
        <w:separator/>
      </w:r>
    </w:p>
  </w:footnote>
  <w:footnote w:type="continuationSeparator" w:id="0">
    <w:p w14:paraId="163BBF5D" w14:textId="77777777" w:rsidR="00AA688B" w:rsidRDefault="00AA6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723BD"/>
    <w:multiLevelType w:val="singleLevel"/>
    <w:tmpl w:val="8D7723B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E970A71"/>
    <w:multiLevelType w:val="multilevel"/>
    <w:tmpl w:val="2E970A71"/>
    <w:lvl w:ilvl="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F4EC5"/>
    <w:multiLevelType w:val="singleLevel"/>
    <w:tmpl w:val="567F4EC5"/>
    <w:lvl w:ilvl="0">
      <w:start w:val="1"/>
      <w:numFmt w:val="decimal"/>
      <w:suff w:val="nothing"/>
      <w:lvlText w:val="（%1）"/>
      <w:lvlJc w:val="left"/>
      <w:pPr>
        <w:ind w:left="-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75"/>
    <w:rsid w:val="0001275A"/>
    <w:rsid w:val="00102E83"/>
    <w:rsid w:val="00172A27"/>
    <w:rsid w:val="00192FB4"/>
    <w:rsid w:val="00246A18"/>
    <w:rsid w:val="0031433A"/>
    <w:rsid w:val="00324844"/>
    <w:rsid w:val="004037A0"/>
    <w:rsid w:val="00413451"/>
    <w:rsid w:val="00487213"/>
    <w:rsid w:val="005264A2"/>
    <w:rsid w:val="006B3F3B"/>
    <w:rsid w:val="007D7592"/>
    <w:rsid w:val="00873771"/>
    <w:rsid w:val="00875FED"/>
    <w:rsid w:val="00884C71"/>
    <w:rsid w:val="0088676D"/>
    <w:rsid w:val="00891415"/>
    <w:rsid w:val="008F6A17"/>
    <w:rsid w:val="00A43A6E"/>
    <w:rsid w:val="00A77D1A"/>
    <w:rsid w:val="00A97B56"/>
    <w:rsid w:val="00AA688B"/>
    <w:rsid w:val="00BC28D1"/>
    <w:rsid w:val="00CB225F"/>
    <w:rsid w:val="00E53071"/>
    <w:rsid w:val="00E70B62"/>
    <w:rsid w:val="00E841BD"/>
    <w:rsid w:val="00EB69A3"/>
    <w:rsid w:val="00ED402F"/>
    <w:rsid w:val="00EF22B5"/>
    <w:rsid w:val="00F10503"/>
    <w:rsid w:val="00F555D6"/>
    <w:rsid w:val="00F72D0E"/>
    <w:rsid w:val="17A107DA"/>
    <w:rsid w:val="2A67232D"/>
    <w:rsid w:val="2E7E1334"/>
    <w:rsid w:val="2F334D4A"/>
    <w:rsid w:val="30EF46CD"/>
    <w:rsid w:val="338F6C4E"/>
    <w:rsid w:val="35F9034E"/>
    <w:rsid w:val="3BBE6559"/>
    <w:rsid w:val="501E7825"/>
    <w:rsid w:val="58CA39AF"/>
    <w:rsid w:val="6AE75BA1"/>
    <w:rsid w:val="6F830631"/>
    <w:rsid w:val="78C5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A1B66"/>
  <w15:docId w15:val="{665FC717-6ACD-4C9C-8F6A-3D987CE4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pPr>
      <w:widowControl/>
      <w:spacing w:after="220" w:line="180" w:lineRule="atLeast"/>
      <w:ind w:firstLine="476"/>
      <w:jc w:val="center"/>
    </w:pPr>
    <w:rPr>
      <w:spacing w:val="-5"/>
      <w:kern w:val="0"/>
      <w:sz w:val="30"/>
    </w:rPr>
  </w:style>
  <w:style w:type="paragraph" w:styleId="a5">
    <w:name w:val="Plain Text"/>
    <w:basedOn w:val="a"/>
    <w:link w:val="a6"/>
    <w:rPr>
      <w:rFonts w:ascii="宋体" w:hAnsi="Courier New"/>
    </w:rPr>
  </w:style>
  <w:style w:type="paragraph" w:styleId="a7">
    <w:name w:val="footer"/>
    <w:basedOn w:val="a"/>
    <w:qFormat/>
    <w:pPr>
      <w:keepLines/>
      <w:widowControl/>
      <w:tabs>
        <w:tab w:val="center" w:pos="4320"/>
        <w:tab w:val="right" w:pos="8640"/>
      </w:tabs>
      <w:spacing w:before="600" w:line="180" w:lineRule="atLeast"/>
      <w:ind w:firstLine="476"/>
      <w:jc w:val="center"/>
    </w:pPr>
    <w:rPr>
      <w:spacing w:val="-5"/>
      <w:kern w:val="0"/>
      <w:sz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qFormat/>
    <w:rPr>
      <w:sz w:val="18"/>
    </w:rPr>
  </w:style>
  <w:style w:type="character" w:styleId="ab">
    <w:name w:val="Hyperlink"/>
    <w:rPr>
      <w:color w:val="0000FF"/>
      <w:u w:val="single"/>
    </w:rPr>
  </w:style>
  <w:style w:type="paragraph" w:customStyle="1" w:styleId="Char">
    <w:name w:val="Char"/>
    <w:basedOn w:val="a3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  <w:szCs w:val="24"/>
    </w:rPr>
  </w:style>
  <w:style w:type="character" w:customStyle="1" w:styleId="a6">
    <w:name w:val="纯文本 字符"/>
    <w:link w:val="a5"/>
    <w:qFormat/>
    <w:rPr>
      <w:rFonts w:ascii="宋体" w:hAnsi="Courier New"/>
      <w:kern w:val="2"/>
      <w:sz w:val="21"/>
    </w:rPr>
  </w:style>
  <w:style w:type="character" w:customStyle="1" w:styleId="top1">
    <w:name w:val="top1"/>
    <w:qFormat/>
    <w:rPr>
      <w:color w:val="003366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276</Words>
  <Characters>1575</Characters>
  <Application>Microsoft Office Word</Application>
  <DocSecurity>0</DocSecurity>
  <Lines>13</Lines>
  <Paragraphs>3</Paragraphs>
  <ScaleCrop>false</ScaleCrop>
  <Company>北京联合大学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</dc:title>
  <dc:creator>xjs</dc:creator>
  <cp:lastModifiedBy>jji ii</cp:lastModifiedBy>
  <cp:revision>24</cp:revision>
  <cp:lastPrinted>2006-01-05T05:27:00Z</cp:lastPrinted>
  <dcterms:created xsi:type="dcterms:W3CDTF">2007-12-03T06:06:00Z</dcterms:created>
  <dcterms:modified xsi:type="dcterms:W3CDTF">2021-11-27T10:51:00Z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09EEA5BED266420B81F7C00313764761</vt:lpwstr>
  </property>
</Properties>
</file>