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B347" w14:textId="0E2A6A59" w:rsidR="00190C47" w:rsidRDefault="00193CA1" w:rsidP="00193CA1">
      <w:pPr>
        <w:pStyle w:val="1"/>
        <w:jc w:val="center"/>
      </w:pPr>
      <w:r>
        <w:rPr>
          <w:rFonts w:hint="eastAsia"/>
        </w:rPr>
        <w:t>开发计划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84"/>
        <w:gridCol w:w="2085"/>
        <w:gridCol w:w="2026"/>
      </w:tblGrid>
      <w:tr w:rsidR="00193CA1" w14:paraId="424F0DD6" w14:textId="16C4D3D0" w:rsidTr="00193CA1">
        <w:tc>
          <w:tcPr>
            <w:tcW w:w="2101" w:type="dxa"/>
          </w:tcPr>
          <w:p w14:paraId="47097E75" w14:textId="0074AE7C" w:rsidR="00193CA1" w:rsidRDefault="00193CA1" w:rsidP="00193CA1">
            <w:r>
              <w:rPr>
                <w:rFonts w:hint="eastAsia"/>
              </w:rPr>
              <w:t>当前版本</w:t>
            </w:r>
          </w:p>
        </w:tc>
        <w:tc>
          <w:tcPr>
            <w:tcW w:w="2084" w:type="dxa"/>
          </w:tcPr>
          <w:p w14:paraId="52453A40" w14:textId="29D29DE9" w:rsidR="00193CA1" w:rsidRDefault="00193CA1" w:rsidP="00193CA1">
            <w:r>
              <w:rPr>
                <w:rFonts w:hint="eastAsia"/>
              </w:rPr>
              <w:t>修改概述</w:t>
            </w:r>
          </w:p>
        </w:tc>
        <w:tc>
          <w:tcPr>
            <w:tcW w:w="2085" w:type="dxa"/>
          </w:tcPr>
          <w:p w14:paraId="44D88ABB" w14:textId="775143F9" w:rsidR="00193CA1" w:rsidRDefault="00193CA1" w:rsidP="00193CA1">
            <w:r>
              <w:rPr>
                <w:rFonts w:hint="eastAsia"/>
              </w:rPr>
              <w:t>修改人</w:t>
            </w:r>
          </w:p>
        </w:tc>
        <w:tc>
          <w:tcPr>
            <w:tcW w:w="2026" w:type="dxa"/>
          </w:tcPr>
          <w:p w14:paraId="17FE8212" w14:textId="465E8C17" w:rsidR="00193CA1" w:rsidRDefault="00193CA1" w:rsidP="00193CA1">
            <w:r>
              <w:rPr>
                <w:rFonts w:hint="eastAsia"/>
              </w:rPr>
              <w:t>修改日期</w:t>
            </w:r>
          </w:p>
        </w:tc>
      </w:tr>
      <w:tr w:rsidR="00193CA1" w14:paraId="63789D7E" w14:textId="19D0A629" w:rsidTr="00193CA1">
        <w:tc>
          <w:tcPr>
            <w:tcW w:w="2101" w:type="dxa"/>
          </w:tcPr>
          <w:p w14:paraId="6DD2A5C7" w14:textId="55DEE684" w:rsidR="00193CA1" w:rsidRDefault="00193CA1" w:rsidP="00193CA1">
            <w:r>
              <w:rPr>
                <w:rFonts w:hint="eastAsia"/>
              </w:rPr>
              <w:t>1</w:t>
            </w:r>
            <w:r>
              <w:t>.0 V</w:t>
            </w:r>
          </w:p>
        </w:tc>
        <w:tc>
          <w:tcPr>
            <w:tcW w:w="2084" w:type="dxa"/>
          </w:tcPr>
          <w:p w14:paraId="452EB7BB" w14:textId="2CC9284D" w:rsidR="00193CA1" w:rsidRDefault="00193CA1" w:rsidP="00193CA1">
            <w:proofErr w:type="gramStart"/>
            <w:r>
              <w:rPr>
                <w:rFonts w:hint="eastAsia"/>
              </w:rPr>
              <w:t>指定毕设开发</w:t>
            </w:r>
            <w:proofErr w:type="gramEnd"/>
            <w:r>
              <w:rPr>
                <w:rFonts w:hint="eastAsia"/>
              </w:rPr>
              <w:t>计划</w:t>
            </w:r>
          </w:p>
        </w:tc>
        <w:tc>
          <w:tcPr>
            <w:tcW w:w="2085" w:type="dxa"/>
          </w:tcPr>
          <w:p w14:paraId="2C4B6544" w14:textId="2E63E3A2" w:rsidR="00193CA1" w:rsidRDefault="00193CA1" w:rsidP="00193CA1">
            <w:r>
              <w:rPr>
                <w:rFonts w:hint="eastAsia"/>
              </w:rPr>
              <w:t>余国义</w:t>
            </w:r>
          </w:p>
        </w:tc>
        <w:tc>
          <w:tcPr>
            <w:tcW w:w="2026" w:type="dxa"/>
          </w:tcPr>
          <w:p w14:paraId="74834084" w14:textId="1B865459" w:rsidR="00193CA1" w:rsidRDefault="00193CA1" w:rsidP="00193CA1">
            <w:r>
              <w:rPr>
                <w:rFonts w:hint="eastAsia"/>
              </w:rPr>
              <w:t>2</w:t>
            </w:r>
            <w:r>
              <w:t>021.12.19</w:t>
            </w:r>
          </w:p>
        </w:tc>
      </w:tr>
      <w:tr w:rsidR="00193CA1" w14:paraId="4648FD49" w14:textId="6A4F0F0C" w:rsidTr="00193CA1">
        <w:tc>
          <w:tcPr>
            <w:tcW w:w="2101" w:type="dxa"/>
          </w:tcPr>
          <w:p w14:paraId="253EE908" w14:textId="77777777" w:rsidR="00193CA1" w:rsidRDefault="00193CA1" w:rsidP="00193CA1"/>
        </w:tc>
        <w:tc>
          <w:tcPr>
            <w:tcW w:w="2084" w:type="dxa"/>
          </w:tcPr>
          <w:p w14:paraId="797E8DDA" w14:textId="77777777" w:rsidR="00193CA1" w:rsidRDefault="00193CA1" w:rsidP="00193CA1"/>
        </w:tc>
        <w:tc>
          <w:tcPr>
            <w:tcW w:w="2085" w:type="dxa"/>
          </w:tcPr>
          <w:p w14:paraId="0714DC02" w14:textId="77777777" w:rsidR="00193CA1" w:rsidRDefault="00193CA1" w:rsidP="00193CA1"/>
        </w:tc>
        <w:tc>
          <w:tcPr>
            <w:tcW w:w="2026" w:type="dxa"/>
          </w:tcPr>
          <w:p w14:paraId="76012C61" w14:textId="77777777" w:rsidR="00193CA1" w:rsidRDefault="00193CA1" w:rsidP="00193CA1"/>
        </w:tc>
      </w:tr>
      <w:tr w:rsidR="00193CA1" w14:paraId="40A8C127" w14:textId="26106A18" w:rsidTr="00193CA1">
        <w:tc>
          <w:tcPr>
            <w:tcW w:w="2101" w:type="dxa"/>
          </w:tcPr>
          <w:p w14:paraId="7929BB13" w14:textId="77777777" w:rsidR="00193CA1" w:rsidRDefault="00193CA1" w:rsidP="00193CA1"/>
        </w:tc>
        <w:tc>
          <w:tcPr>
            <w:tcW w:w="2084" w:type="dxa"/>
          </w:tcPr>
          <w:p w14:paraId="50FAB4C6" w14:textId="77777777" w:rsidR="00193CA1" w:rsidRDefault="00193CA1" w:rsidP="00193CA1"/>
        </w:tc>
        <w:tc>
          <w:tcPr>
            <w:tcW w:w="2085" w:type="dxa"/>
          </w:tcPr>
          <w:p w14:paraId="3CF5E6EC" w14:textId="77777777" w:rsidR="00193CA1" w:rsidRDefault="00193CA1" w:rsidP="00193CA1"/>
        </w:tc>
        <w:tc>
          <w:tcPr>
            <w:tcW w:w="2026" w:type="dxa"/>
          </w:tcPr>
          <w:p w14:paraId="5EC2E113" w14:textId="77777777" w:rsidR="00193CA1" w:rsidRDefault="00193CA1" w:rsidP="00193CA1"/>
        </w:tc>
      </w:tr>
    </w:tbl>
    <w:p w14:paraId="0C3E969A" w14:textId="5D072FF5" w:rsidR="00193CA1" w:rsidRDefault="00193CA1" w:rsidP="00193CA1"/>
    <w:p w14:paraId="77C7B42D" w14:textId="43580AF3" w:rsidR="00193CA1" w:rsidRDefault="00193CA1" w:rsidP="00193CA1"/>
    <w:p w14:paraId="23A8D5A2" w14:textId="1F187B06" w:rsidR="00193CA1" w:rsidRDefault="00193CA1" w:rsidP="00193CA1"/>
    <w:p w14:paraId="0934607C" w14:textId="39663D94" w:rsidR="00193CA1" w:rsidRDefault="00193CA1" w:rsidP="00193CA1"/>
    <w:p w14:paraId="22552A03" w14:textId="3839875D" w:rsidR="00193CA1" w:rsidRDefault="00193CA1" w:rsidP="00193CA1"/>
    <w:p w14:paraId="120ABF33" w14:textId="4155B4C9" w:rsidR="00193CA1" w:rsidRDefault="00193CA1" w:rsidP="00193CA1"/>
    <w:p w14:paraId="100551C6" w14:textId="371EC8BC" w:rsidR="00193CA1" w:rsidRDefault="00193CA1" w:rsidP="00193CA1"/>
    <w:p w14:paraId="3307A9CB" w14:textId="48098DE3" w:rsidR="00193CA1" w:rsidRDefault="00193CA1" w:rsidP="00193CA1"/>
    <w:p w14:paraId="31951FB2" w14:textId="40EDCE86" w:rsidR="00193CA1" w:rsidRDefault="00193CA1" w:rsidP="00193CA1"/>
    <w:p w14:paraId="7E18C2DE" w14:textId="16F8B6D6" w:rsidR="00193CA1" w:rsidRDefault="00193CA1" w:rsidP="00193CA1"/>
    <w:p w14:paraId="5E8AF0B4" w14:textId="134115BD" w:rsidR="00193CA1" w:rsidRDefault="00193CA1" w:rsidP="00193CA1"/>
    <w:p w14:paraId="42EBC029" w14:textId="6937D031" w:rsidR="00193CA1" w:rsidRDefault="00193CA1" w:rsidP="00193CA1"/>
    <w:p w14:paraId="1D3AC5D7" w14:textId="72C47B01" w:rsidR="00193CA1" w:rsidRDefault="00193CA1" w:rsidP="00193CA1"/>
    <w:p w14:paraId="76AFD483" w14:textId="5278AF3B" w:rsidR="00193CA1" w:rsidRDefault="00193CA1" w:rsidP="00193CA1"/>
    <w:p w14:paraId="7AE75E32" w14:textId="1915965C" w:rsidR="00193CA1" w:rsidRDefault="00193CA1" w:rsidP="00193CA1"/>
    <w:p w14:paraId="6C35F400" w14:textId="6CDEA71F" w:rsidR="00193CA1" w:rsidRDefault="00193CA1" w:rsidP="00193CA1"/>
    <w:p w14:paraId="34BE4BAB" w14:textId="0369BF42" w:rsidR="00193CA1" w:rsidRDefault="00193CA1" w:rsidP="00193CA1"/>
    <w:p w14:paraId="0ADAFC2E" w14:textId="0E0922D7" w:rsidR="00193CA1" w:rsidRDefault="00193CA1" w:rsidP="00193CA1"/>
    <w:p w14:paraId="0F8A5971" w14:textId="4995F487" w:rsidR="00193CA1" w:rsidRDefault="00193CA1" w:rsidP="00193CA1"/>
    <w:p w14:paraId="18D2CCE4" w14:textId="6A0B053E" w:rsidR="00193CA1" w:rsidRDefault="00193CA1" w:rsidP="00193CA1"/>
    <w:p w14:paraId="43D50120" w14:textId="5D990E27" w:rsidR="00193CA1" w:rsidRDefault="00193CA1" w:rsidP="00193CA1"/>
    <w:p w14:paraId="53C0CCBA" w14:textId="267ADE41" w:rsidR="00193CA1" w:rsidRDefault="00193CA1" w:rsidP="00193CA1"/>
    <w:p w14:paraId="52AD1F8E" w14:textId="56A0706A" w:rsidR="00193CA1" w:rsidRDefault="00193CA1" w:rsidP="00193CA1"/>
    <w:p w14:paraId="64056693" w14:textId="3E3D0DF6" w:rsidR="00193CA1" w:rsidRDefault="00193CA1" w:rsidP="00193CA1"/>
    <w:p w14:paraId="474D7A2C" w14:textId="0254C1BB" w:rsidR="00193CA1" w:rsidRDefault="00193CA1" w:rsidP="00193CA1"/>
    <w:p w14:paraId="0898CAF3" w14:textId="68AE7F9A" w:rsidR="00193CA1" w:rsidRDefault="00193CA1" w:rsidP="00193CA1"/>
    <w:p w14:paraId="0962380B" w14:textId="180CA0EA" w:rsidR="00193CA1" w:rsidRDefault="00193CA1" w:rsidP="00193CA1"/>
    <w:p w14:paraId="3785FD36" w14:textId="2A4FD00B" w:rsidR="00193CA1" w:rsidRDefault="00193CA1" w:rsidP="00193CA1"/>
    <w:p w14:paraId="52ECFE27" w14:textId="68DEF4EF" w:rsidR="00193CA1" w:rsidRDefault="00193CA1" w:rsidP="00193CA1"/>
    <w:p w14:paraId="4C675BB3" w14:textId="3435CAEE" w:rsidR="00193CA1" w:rsidRDefault="00193CA1" w:rsidP="00193CA1"/>
    <w:p w14:paraId="0EB6CB54" w14:textId="15A31834" w:rsidR="00193CA1" w:rsidRDefault="00193CA1" w:rsidP="00193CA1"/>
    <w:p w14:paraId="2CE44FB2" w14:textId="4DD21A1C" w:rsidR="00193CA1" w:rsidRDefault="00193CA1" w:rsidP="00193CA1"/>
    <w:p w14:paraId="104071BA" w14:textId="13579FF9" w:rsidR="00193CA1" w:rsidRDefault="00193CA1" w:rsidP="00193CA1"/>
    <w:p w14:paraId="23A0DE2A" w14:textId="6D77A867" w:rsidR="00193CA1" w:rsidRDefault="00193CA1" w:rsidP="00193CA1"/>
    <w:p w14:paraId="22846BA2" w14:textId="4D21F533" w:rsidR="00193CA1" w:rsidRDefault="00193CA1" w:rsidP="00193CA1"/>
    <w:p w14:paraId="24C0A5AC" w14:textId="4F5873EC" w:rsidR="00193CA1" w:rsidRDefault="00193CA1" w:rsidP="00193CA1"/>
    <w:p w14:paraId="0F641342" w14:textId="0BC0C563" w:rsidR="00C432A1" w:rsidRDefault="00E42094" w:rsidP="00C432A1">
      <w:pPr>
        <w:pStyle w:val="2"/>
        <w:jc w:val="center"/>
      </w:pPr>
      <w:r>
        <w:rPr>
          <w:rFonts w:hint="eastAsia"/>
        </w:rPr>
        <w:lastRenderedPageBreak/>
        <w:t>寒假计划</w:t>
      </w:r>
    </w:p>
    <w:p w14:paraId="7D611617" w14:textId="6116E3F7" w:rsidR="00E42094" w:rsidRDefault="0054125B" w:rsidP="00E42094">
      <w:r>
        <w:rPr>
          <w:rFonts w:hint="eastAsia"/>
        </w:rPr>
        <w:t>1.</w:t>
      </w:r>
      <w:r>
        <w:t xml:space="preserve">15 </w:t>
      </w: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.</w:t>
      </w:r>
      <w:r>
        <w:t xml:space="preserve">18 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tolua</w:t>
      </w:r>
      <w:proofErr w:type="spellEnd"/>
      <w:r>
        <w:rPr>
          <w:rFonts w:hint="eastAsia"/>
        </w:rPr>
        <w:t>框架的部署</w:t>
      </w:r>
    </w:p>
    <w:p w14:paraId="44A31192" w14:textId="175D3969" w:rsidR="0054125B" w:rsidRDefault="0054125B" w:rsidP="00E42094">
      <w:r>
        <w:rPr>
          <w:rFonts w:hint="eastAsia"/>
        </w:rPr>
        <w:t>1</w:t>
      </w:r>
      <w:r>
        <w:t xml:space="preserve">.19 - 1.22 </w:t>
      </w:r>
      <w:r>
        <w:rPr>
          <w:rFonts w:hint="eastAsia"/>
        </w:rPr>
        <w:t>完成pb协议的部署</w:t>
      </w:r>
    </w:p>
    <w:p w14:paraId="5F0B9A51" w14:textId="22EA737D" w:rsidR="0054125B" w:rsidRDefault="0054125B" w:rsidP="00E42094">
      <w:r>
        <w:rPr>
          <w:rFonts w:hint="eastAsia"/>
        </w:rPr>
        <w:t>1</w:t>
      </w:r>
      <w:r>
        <w:t xml:space="preserve">.23 - 1.28 </w:t>
      </w:r>
      <w:r>
        <w:rPr>
          <w:rFonts w:hint="eastAsia"/>
        </w:rPr>
        <w:t>完成服务器搭建</w:t>
      </w:r>
    </w:p>
    <w:p w14:paraId="0A2BC0C4" w14:textId="2A143546" w:rsidR="0054125B" w:rsidRDefault="0054125B" w:rsidP="00E42094">
      <w:r>
        <w:t>1</w:t>
      </w:r>
      <w:r>
        <w:rPr>
          <w:rFonts w:hint="eastAsia"/>
        </w:rPr>
        <w:t>.</w:t>
      </w:r>
      <w:r>
        <w:t xml:space="preserve">29 – </w:t>
      </w:r>
      <w:r w:rsidR="0057353F">
        <w:t xml:space="preserve">2.1 </w:t>
      </w:r>
      <w:r w:rsidR="0057353F">
        <w:rPr>
          <w:rFonts w:hint="eastAsia"/>
        </w:rPr>
        <w:t>完成客户端通讯模块的搭建</w:t>
      </w:r>
    </w:p>
    <w:p w14:paraId="7EA6129F" w14:textId="77777777" w:rsidR="0057353F" w:rsidRDefault="0057353F" w:rsidP="0057353F">
      <w:r>
        <w:rPr>
          <w:rFonts w:hint="eastAsia"/>
        </w:rPr>
        <w:t>2.</w:t>
      </w:r>
      <w:r>
        <w:t xml:space="preserve">2 – 2.3 </w:t>
      </w:r>
      <w:r>
        <w:rPr>
          <w:rFonts w:hint="eastAsia"/>
        </w:rPr>
        <w:t>完成角色控制器的优化</w:t>
      </w:r>
    </w:p>
    <w:p w14:paraId="644C9964" w14:textId="260BDC6A" w:rsidR="0057353F" w:rsidRDefault="0057353F" w:rsidP="00E42094">
      <w:r>
        <w:t>2.4</w:t>
      </w:r>
      <w:r>
        <w:rPr>
          <w:rFonts w:hint="eastAsia"/>
        </w:rPr>
        <w:t>-</w:t>
      </w:r>
      <w:r>
        <w:t xml:space="preserve"> 2.4 </w:t>
      </w:r>
      <w:r>
        <w:rPr>
          <w:rFonts w:hint="eastAsia"/>
        </w:rPr>
        <w:t>完成射击效果优化</w:t>
      </w:r>
    </w:p>
    <w:p w14:paraId="3013905F" w14:textId="48E3C32F" w:rsidR="0057353F" w:rsidRDefault="0057353F" w:rsidP="00E42094">
      <w:r>
        <w:rPr>
          <w:rFonts w:hint="eastAsia"/>
        </w:rPr>
        <w:t>2</w:t>
      </w:r>
      <w:r>
        <w:t xml:space="preserve">.5 – 2.6 </w:t>
      </w:r>
      <w:r>
        <w:rPr>
          <w:rFonts w:hint="eastAsia"/>
        </w:rPr>
        <w:t>完成加载文件模块</w:t>
      </w:r>
    </w:p>
    <w:p w14:paraId="64C3CAD2" w14:textId="7171BEBA" w:rsidR="0057353F" w:rsidRDefault="0057353F" w:rsidP="00E42094">
      <w:r>
        <w:rPr>
          <w:rFonts w:hint="eastAsia"/>
        </w:rPr>
        <w:t>2</w:t>
      </w:r>
      <w:r>
        <w:t xml:space="preserve">.7 – 2.7 </w:t>
      </w:r>
      <w:r>
        <w:rPr>
          <w:rFonts w:hint="eastAsia"/>
        </w:rPr>
        <w:t>完成事件管理器</w:t>
      </w:r>
    </w:p>
    <w:p w14:paraId="33AEEB18" w14:textId="12572A7E" w:rsidR="0057353F" w:rsidRDefault="0057353F" w:rsidP="00E42094">
      <w:r>
        <w:rPr>
          <w:rFonts w:hint="eastAsia"/>
        </w:rPr>
        <w:t>2</w:t>
      </w:r>
      <w:r>
        <w:t xml:space="preserve">.8 – 2.9 </w:t>
      </w:r>
      <w:r>
        <w:rPr>
          <w:rFonts w:hint="eastAsia"/>
        </w:rPr>
        <w:t>完成页面管理器</w:t>
      </w:r>
    </w:p>
    <w:p w14:paraId="3505DF7E" w14:textId="3EC0731E" w:rsidR="0057353F" w:rsidRDefault="0057353F" w:rsidP="00E42094">
      <w:r>
        <w:rPr>
          <w:rFonts w:hint="eastAsia"/>
        </w:rPr>
        <w:t>2</w:t>
      </w:r>
      <w:r>
        <w:t xml:space="preserve">.10 </w:t>
      </w:r>
      <w:r w:rsidR="00F01A0C">
        <w:t>–</w:t>
      </w:r>
      <w:r>
        <w:t xml:space="preserve"> </w:t>
      </w:r>
      <w:r w:rsidR="00F01A0C">
        <w:t xml:space="preserve">2.14 </w:t>
      </w:r>
      <w:r w:rsidR="00F01A0C">
        <w:rPr>
          <w:rFonts w:hint="eastAsia"/>
        </w:rPr>
        <w:t>完成道具模块</w:t>
      </w:r>
    </w:p>
    <w:p w14:paraId="780D27D4" w14:textId="08D1A25A" w:rsidR="00F01A0C" w:rsidRDefault="00F01A0C" w:rsidP="00E42094">
      <w:r>
        <w:rPr>
          <w:rFonts w:hint="eastAsia"/>
        </w:rPr>
        <w:t>2</w:t>
      </w:r>
      <w:r>
        <w:t xml:space="preserve">.15 – 2.18 </w:t>
      </w:r>
      <w:r>
        <w:rPr>
          <w:rFonts w:hint="eastAsia"/>
        </w:rPr>
        <w:t>完成控制指令发送模块</w:t>
      </w:r>
    </w:p>
    <w:p w14:paraId="3AEB4D6A" w14:textId="604AEEF7" w:rsidR="00F01A0C" w:rsidRDefault="00F01A0C" w:rsidP="00E42094">
      <w:r>
        <w:rPr>
          <w:rFonts w:hint="eastAsia"/>
        </w:rPr>
        <w:t>2</w:t>
      </w:r>
      <w:r>
        <w:t xml:space="preserve">.19 – 2.20 </w:t>
      </w:r>
      <w:r>
        <w:rPr>
          <w:rFonts w:hint="eastAsia"/>
        </w:rPr>
        <w:t>完成聊天模块</w:t>
      </w:r>
    </w:p>
    <w:p w14:paraId="35BE5811" w14:textId="31E61053" w:rsidR="00F01A0C" w:rsidRDefault="00F01A0C" w:rsidP="00E42094">
      <w:r>
        <w:t xml:space="preserve">2.21 – 2.25 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同步控制的对局控制。</w:t>
      </w:r>
    </w:p>
    <w:p w14:paraId="114A6285" w14:textId="6AC6B5CF" w:rsidR="00193CA1" w:rsidRPr="00193CA1" w:rsidRDefault="003F43D0" w:rsidP="00193CA1">
      <w:pPr>
        <w:rPr>
          <w:rFonts w:hint="eastAsia"/>
        </w:rPr>
      </w:pPr>
      <w:r>
        <w:rPr>
          <w:rFonts w:hint="eastAsia"/>
        </w:rPr>
        <w:t>2</w:t>
      </w:r>
      <w:r>
        <w:t xml:space="preserve">.26 – 3.1 </w:t>
      </w:r>
      <w:r>
        <w:rPr>
          <w:rFonts w:hint="eastAsia"/>
        </w:rPr>
        <w:t>完成游戏逻辑控制。</w:t>
      </w:r>
    </w:p>
    <w:sectPr w:rsidR="00193CA1" w:rsidRPr="0019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61"/>
    <w:multiLevelType w:val="hybridMultilevel"/>
    <w:tmpl w:val="6AAE2F84"/>
    <w:lvl w:ilvl="0" w:tplc="4A24A6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4148C6"/>
    <w:multiLevelType w:val="hybridMultilevel"/>
    <w:tmpl w:val="E82804C2"/>
    <w:lvl w:ilvl="0" w:tplc="AE46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C770E"/>
    <w:multiLevelType w:val="hybridMultilevel"/>
    <w:tmpl w:val="5C2A2B8E"/>
    <w:lvl w:ilvl="0" w:tplc="D538448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 w15:restartNumberingAfterBreak="0">
    <w:nsid w:val="16BC6265"/>
    <w:multiLevelType w:val="hybridMultilevel"/>
    <w:tmpl w:val="CE6A3B74"/>
    <w:lvl w:ilvl="0" w:tplc="5F98BC6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4BE593C"/>
    <w:multiLevelType w:val="hybridMultilevel"/>
    <w:tmpl w:val="98BCCA24"/>
    <w:lvl w:ilvl="0" w:tplc="C1C07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E613401"/>
    <w:multiLevelType w:val="hybridMultilevel"/>
    <w:tmpl w:val="1B64472A"/>
    <w:lvl w:ilvl="0" w:tplc="9C26F5D2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5B33F5"/>
    <w:multiLevelType w:val="hybridMultilevel"/>
    <w:tmpl w:val="67C6A4F0"/>
    <w:lvl w:ilvl="0" w:tplc="E8F223F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DE7E5D"/>
    <w:multiLevelType w:val="hybridMultilevel"/>
    <w:tmpl w:val="4CAE34CE"/>
    <w:lvl w:ilvl="0" w:tplc="A44CA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AE0B5A"/>
    <w:multiLevelType w:val="hybridMultilevel"/>
    <w:tmpl w:val="19D8B496"/>
    <w:lvl w:ilvl="0" w:tplc="2B26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92F05D4"/>
    <w:multiLevelType w:val="hybridMultilevel"/>
    <w:tmpl w:val="AD4CC2C4"/>
    <w:lvl w:ilvl="0" w:tplc="C736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D510737"/>
    <w:multiLevelType w:val="hybridMultilevel"/>
    <w:tmpl w:val="17186FA2"/>
    <w:lvl w:ilvl="0" w:tplc="345029A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006A16"/>
    <w:multiLevelType w:val="hybridMultilevel"/>
    <w:tmpl w:val="B4E42C4E"/>
    <w:lvl w:ilvl="0" w:tplc="34ECC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10C263C"/>
    <w:multiLevelType w:val="hybridMultilevel"/>
    <w:tmpl w:val="61185456"/>
    <w:lvl w:ilvl="0" w:tplc="D63EC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5AB750B"/>
    <w:multiLevelType w:val="hybridMultilevel"/>
    <w:tmpl w:val="4EFA5EDC"/>
    <w:lvl w:ilvl="0" w:tplc="D3169100">
      <w:start w:val="202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8"/>
  </w:num>
  <w:num w:numId="12">
    <w:abstractNumId w:val="1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C"/>
    <w:rsid w:val="00007052"/>
    <w:rsid w:val="00077C42"/>
    <w:rsid w:val="00080E0C"/>
    <w:rsid w:val="00092004"/>
    <w:rsid w:val="00097B3B"/>
    <w:rsid w:val="000D40AA"/>
    <w:rsid w:val="000E6D3A"/>
    <w:rsid w:val="000F3566"/>
    <w:rsid w:val="00131733"/>
    <w:rsid w:val="00167362"/>
    <w:rsid w:val="00190C47"/>
    <w:rsid w:val="00193CA1"/>
    <w:rsid w:val="001B392E"/>
    <w:rsid w:val="001E4CE8"/>
    <w:rsid w:val="00302730"/>
    <w:rsid w:val="00335ACC"/>
    <w:rsid w:val="003C1060"/>
    <w:rsid w:val="003F43D0"/>
    <w:rsid w:val="00433699"/>
    <w:rsid w:val="004611FC"/>
    <w:rsid w:val="00474072"/>
    <w:rsid w:val="0049593D"/>
    <w:rsid w:val="004D2E31"/>
    <w:rsid w:val="004F7A9D"/>
    <w:rsid w:val="0054125B"/>
    <w:rsid w:val="00545CCE"/>
    <w:rsid w:val="005463D6"/>
    <w:rsid w:val="00557256"/>
    <w:rsid w:val="0057353F"/>
    <w:rsid w:val="00577361"/>
    <w:rsid w:val="005B1D91"/>
    <w:rsid w:val="00650A7D"/>
    <w:rsid w:val="00656EB7"/>
    <w:rsid w:val="006906F9"/>
    <w:rsid w:val="006B014C"/>
    <w:rsid w:val="006D0435"/>
    <w:rsid w:val="00775430"/>
    <w:rsid w:val="007C21EC"/>
    <w:rsid w:val="007E47A1"/>
    <w:rsid w:val="0080189C"/>
    <w:rsid w:val="0080291B"/>
    <w:rsid w:val="0081169C"/>
    <w:rsid w:val="008345BC"/>
    <w:rsid w:val="00834718"/>
    <w:rsid w:val="0084492A"/>
    <w:rsid w:val="00864FBC"/>
    <w:rsid w:val="008670A7"/>
    <w:rsid w:val="008A4DEE"/>
    <w:rsid w:val="008B6786"/>
    <w:rsid w:val="008C1750"/>
    <w:rsid w:val="00904C86"/>
    <w:rsid w:val="009C2CC6"/>
    <w:rsid w:val="009E5A68"/>
    <w:rsid w:val="009E7F95"/>
    <w:rsid w:val="00A22AFB"/>
    <w:rsid w:val="00A61C4C"/>
    <w:rsid w:val="00AB1DBA"/>
    <w:rsid w:val="00B40A62"/>
    <w:rsid w:val="00B91B87"/>
    <w:rsid w:val="00C26BAC"/>
    <w:rsid w:val="00C432A1"/>
    <w:rsid w:val="00C534DD"/>
    <w:rsid w:val="00C65D8C"/>
    <w:rsid w:val="00C83C1F"/>
    <w:rsid w:val="00D1270C"/>
    <w:rsid w:val="00D35A97"/>
    <w:rsid w:val="00D75A19"/>
    <w:rsid w:val="00D8084E"/>
    <w:rsid w:val="00DD77F0"/>
    <w:rsid w:val="00E2302C"/>
    <w:rsid w:val="00E2421A"/>
    <w:rsid w:val="00E42094"/>
    <w:rsid w:val="00EA4DEF"/>
    <w:rsid w:val="00EA4FD4"/>
    <w:rsid w:val="00F01A0C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71DE"/>
  <w15:chartTrackingRefBased/>
  <w15:docId w15:val="{F6FF9CC6-9BFF-4D69-80E8-2B1D9181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3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32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CA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9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32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3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32A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336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369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46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6</cp:revision>
  <dcterms:created xsi:type="dcterms:W3CDTF">2022-01-10T04:29:00Z</dcterms:created>
  <dcterms:modified xsi:type="dcterms:W3CDTF">2022-01-10T05:06:00Z</dcterms:modified>
</cp:coreProperties>
</file>