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C0A" w:rsidRDefault="00FB3A14">
      <w:pPr>
        <w:rPr>
          <w:b/>
          <w:sz w:val="41"/>
        </w:rPr>
      </w:pPr>
      <w:r>
        <w:rPr>
          <w:rFonts w:hint="eastAsia"/>
          <w:b/>
          <w:sz w:val="41"/>
        </w:rPr>
        <w:t xml:space="preserve">网络协议： </w:t>
      </w:r>
      <w:r w:rsidR="00127931">
        <w:rPr>
          <w:b/>
          <w:sz w:val="41"/>
        </w:rPr>
        <w:t xml:space="preserve">TCP/IP </w:t>
      </w:r>
      <w:r w:rsidR="00127931">
        <w:rPr>
          <w:rFonts w:hint="eastAsia"/>
          <w:b/>
          <w:sz w:val="41"/>
        </w:rPr>
        <w:t>和</w:t>
      </w:r>
      <w:r w:rsidR="00FD005E">
        <w:rPr>
          <w:rFonts w:hint="eastAsia"/>
          <w:b/>
          <w:sz w:val="41"/>
        </w:rPr>
        <w:t>U</w:t>
      </w:r>
      <w:r w:rsidR="00127931">
        <w:rPr>
          <w:rFonts w:hint="eastAsia"/>
          <w:b/>
          <w:sz w:val="41"/>
        </w:rPr>
        <w:t>D</w:t>
      </w:r>
      <w:r w:rsidR="00FD005E">
        <w:rPr>
          <w:rFonts w:hint="eastAsia"/>
          <w:b/>
          <w:sz w:val="41"/>
        </w:rPr>
        <w:t>P</w:t>
      </w:r>
      <w:r w:rsidR="00127931">
        <w:rPr>
          <w:b/>
          <w:sz w:val="41"/>
        </w:rPr>
        <w:t>/IP</w:t>
      </w:r>
    </w:p>
    <w:p w:rsidR="00127931" w:rsidRDefault="00127931">
      <w:pPr>
        <w:rPr>
          <w:b/>
          <w:sz w:val="41"/>
        </w:rPr>
      </w:pPr>
    </w:p>
    <w:p w:rsidR="003A498A" w:rsidRPr="003A498A" w:rsidRDefault="00B81E80" w:rsidP="00CB09E9">
      <w:pPr>
        <w:pStyle w:val="2"/>
      </w:pPr>
      <w:r>
        <w:rPr>
          <w:rFonts w:hint="eastAsia"/>
        </w:rPr>
        <w:t>TCP/IP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TCP</w:t>
      </w:r>
      <w:r>
        <w:rPr>
          <w:sz w:val="33"/>
        </w:rPr>
        <w:t>/IP</w:t>
      </w:r>
      <w:r>
        <w:rPr>
          <w:rFonts w:hint="eastAsia"/>
          <w:sz w:val="33"/>
        </w:rPr>
        <w:t>（Tran</w:t>
      </w:r>
      <w:r>
        <w:rPr>
          <w:sz w:val="33"/>
        </w:rPr>
        <w:t>smission Control Protocol/Internet Protocol</w:t>
      </w:r>
      <w:r>
        <w:rPr>
          <w:rFonts w:hint="eastAsia"/>
          <w:sz w:val="33"/>
        </w:rPr>
        <w:t>）是一种可靠的网络数据传输控制协议。定义了主机如何连入因特网以及数据如何在他们之间传输的标准。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TCP</w:t>
      </w:r>
      <w:r>
        <w:rPr>
          <w:sz w:val="33"/>
        </w:rPr>
        <w:t>/IP</w:t>
      </w:r>
      <w:r>
        <w:rPr>
          <w:rFonts w:hint="eastAsia"/>
          <w:sz w:val="33"/>
        </w:rPr>
        <w:t>协议参考模型把所有TCP</w:t>
      </w:r>
      <w:r>
        <w:rPr>
          <w:sz w:val="33"/>
        </w:rPr>
        <w:t>/IP</w:t>
      </w:r>
      <w:r>
        <w:rPr>
          <w:rFonts w:hint="eastAsia"/>
          <w:sz w:val="33"/>
        </w:rPr>
        <w:t xml:space="preserve">系列协议归类到四个抽象层中； 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每一个抽象层建立在低一层提供的服务上，并且为高一层提供服务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36"/>
        <w:gridCol w:w="7973"/>
      </w:tblGrid>
      <w:tr w:rsidR="00733927" w:rsidTr="00A0674F">
        <w:tc>
          <w:tcPr>
            <w:tcW w:w="6336" w:type="dxa"/>
          </w:tcPr>
          <w:p w:rsidR="00733927" w:rsidRDefault="00733927" w:rsidP="00A0674F">
            <w:pPr>
              <w:rPr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4A533545" wp14:editId="752F7280">
                  <wp:extent cx="3876675" cy="2743200"/>
                  <wp:effectExtent l="0" t="0" r="9525" b="0"/>
                  <wp:docPr id="12" name="图片 12" descr="http://images.cnitblog.com/blog/349217/201312/05230830-04807bb739954461a8bfc7513707f2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cnitblog.com/blog/349217/201312/05230830-04807bb739954461a8bfc7513707f2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3" w:type="dxa"/>
          </w:tcPr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ICMP</w:t>
            </w:r>
            <w:r w:rsidR="00C73AD4">
              <w:rPr>
                <w:rFonts w:hint="eastAsia"/>
                <w:sz w:val="33"/>
              </w:rPr>
              <w:t>(</w:t>
            </w:r>
            <w:r w:rsidR="00C73AD4">
              <w:rPr>
                <w:sz w:val="33"/>
              </w:rPr>
              <w:t>internet controller management protocol)</w:t>
            </w:r>
            <w:r>
              <w:rPr>
                <w:sz w:val="33"/>
              </w:rPr>
              <w:t>:</w:t>
            </w:r>
            <w:r>
              <w:rPr>
                <w:rFonts w:hint="eastAsia"/>
                <w:sz w:val="33"/>
              </w:rPr>
              <w:t>控制报文协议</w:t>
            </w:r>
          </w:p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IGMP</w:t>
            </w:r>
            <w:r w:rsidR="00C73AD4">
              <w:rPr>
                <w:sz w:val="33"/>
              </w:rPr>
              <w:t>(internet group management protocol)</w:t>
            </w:r>
            <w:r>
              <w:rPr>
                <w:sz w:val="33"/>
              </w:rPr>
              <w:t>:internet</w:t>
            </w:r>
            <w:r>
              <w:rPr>
                <w:rFonts w:hint="eastAsia"/>
                <w:sz w:val="33"/>
              </w:rPr>
              <w:t>组管理协议</w:t>
            </w:r>
          </w:p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ARP</w:t>
            </w:r>
            <w:r>
              <w:rPr>
                <w:sz w:val="33"/>
              </w:rPr>
              <w:t>:</w:t>
            </w:r>
            <w:r>
              <w:rPr>
                <w:rFonts w:hint="eastAsia"/>
                <w:sz w:val="33"/>
              </w:rPr>
              <w:t>地址解析协议</w:t>
            </w:r>
          </w:p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RARP</w:t>
            </w:r>
            <w:r>
              <w:rPr>
                <w:sz w:val="33"/>
              </w:rPr>
              <w:t>:</w:t>
            </w:r>
            <w:r>
              <w:rPr>
                <w:rFonts w:hint="eastAsia"/>
                <w:sz w:val="33"/>
              </w:rPr>
              <w:t>反向地址转化协议</w:t>
            </w:r>
          </w:p>
        </w:tc>
      </w:tr>
    </w:tbl>
    <w:p w:rsidR="00733927" w:rsidRDefault="00733927" w:rsidP="00733927">
      <w:pPr>
        <w:rPr>
          <w:sz w:val="33"/>
        </w:rPr>
      </w:pP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OSI模型（开放式系统互联通信参考模型），它是由国际标准化组织提出的，试图使各种计算机在世界范围内互联为网络的标准框架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OSI模型多了表达层、会话层</w:t>
      </w:r>
    </w:p>
    <w:p w:rsidR="00B76577" w:rsidRDefault="00B76577" w:rsidP="00B76577">
      <w:pPr>
        <w:pStyle w:val="3"/>
      </w:pPr>
      <w:r>
        <w:t>3</w:t>
      </w:r>
      <w:r>
        <w:rPr>
          <w:rFonts w:hint="eastAsia"/>
        </w:rPr>
        <w:t>次握手协议</w:t>
      </w:r>
    </w:p>
    <w:p w:rsidR="00B76577" w:rsidRDefault="00B76577" w:rsidP="00B76577">
      <w:pPr>
        <w:rPr>
          <w:sz w:val="33"/>
        </w:rPr>
      </w:pPr>
      <w:r w:rsidRPr="00102247">
        <w:rPr>
          <w:rFonts w:hint="eastAsia"/>
          <w:sz w:val="33"/>
        </w:rPr>
        <w:t>所谓三次握手（</w:t>
      </w:r>
      <w:r w:rsidRPr="00102247">
        <w:rPr>
          <w:sz w:val="33"/>
        </w:rPr>
        <w:t>Three-Way Handshake）即建立TCP连接，就是指建立一个TCP连接时，需要客户端和服务端总共发送3个包以确认连接的建立</w:t>
      </w:r>
    </w:p>
    <w:p w:rsidR="00A02F34" w:rsidRDefault="00A02F34" w:rsidP="00B76577">
      <w:pPr>
        <w:rPr>
          <w:sz w:val="33"/>
        </w:rPr>
      </w:pPr>
      <w:r w:rsidRPr="00A02F34">
        <w:rPr>
          <w:sz w:val="33"/>
        </w:rPr>
        <w:t>SYN：同步序列编号（Synchronize Sequence Numbers）</w:t>
      </w:r>
      <w:r>
        <w:rPr>
          <w:rFonts w:hint="eastAsia"/>
          <w:sz w:val="33"/>
        </w:rPr>
        <w:t>,用于</w:t>
      </w:r>
      <w:proofErr w:type="spellStart"/>
      <w:r>
        <w:rPr>
          <w:rFonts w:hint="eastAsia"/>
          <w:sz w:val="33"/>
        </w:rPr>
        <w:t>tcp</w:t>
      </w:r>
      <w:proofErr w:type="spellEnd"/>
      <w:r>
        <w:rPr>
          <w:rFonts w:hint="eastAsia"/>
          <w:sz w:val="33"/>
        </w:rPr>
        <w:t>/</w:t>
      </w:r>
      <w:proofErr w:type="spellStart"/>
      <w:r>
        <w:rPr>
          <w:sz w:val="33"/>
        </w:rPr>
        <w:t>ip</w:t>
      </w:r>
      <w:proofErr w:type="spellEnd"/>
      <w:r>
        <w:rPr>
          <w:rFonts w:hint="eastAsia"/>
          <w:sz w:val="33"/>
        </w:rPr>
        <w:t>建立连接时的握手信号</w:t>
      </w:r>
    </w:p>
    <w:p w:rsidR="00A02F34" w:rsidRDefault="00A02F34" w:rsidP="00B76577">
      <w:pPr>
        <w:rPr>
          <w:sz w:val="33"/>
        </w:rPr>
      </w:pPr>
      <w:r>
        <w:rPr>
          <w:rFonts w:hint="eastAsia"/>
          <w:sz w:val="33"/>
        </w:rPr>
        <w:t>A</w:t>
      </w:r>
      <w:r>
        <w:rPr>
          <w:sz w:val="33"/>
        </w:rPr>
        <w:t>CK</w:t>
      </w:r>
      <w:r>
        <w:rPr>
          <w:rFonts w:hint="eastAsia"/>
          <w:sz w:val="33"/>
        </w:rPr>
        <w:t>(</w:t>
      </w:r>
      <w:proofErr w:type="spellStart"/>
      <w:r>
        <w:rPr>
          <w:sz w:val="33"/>
        </w:rPr>
        <w:t>acknowleggement</w:t>
      </w:r>
      <w:proofErr w:type="spellEnd"/>
      <w:r>
        <w:rPr>
          <w:sz w:val="33"/>
        </w:rPr>
        <w:t xml:space="preserve">): </w:t>
      </w:r>
      <w:r>
        <w:rPr>
          <w:rFonts w:hint="eastAsia"/>
          <w:sz w:val="33"/>
        </w:rPr>
        <w:t>确认字符，如果接收方接收到数据会回复一个ack字符</w:t>
      </w:r>
    </w:p>
    <w:p w:rsidR="00B76577" w:rsidRDefault="00B76577" w:rsidP="00B76577">
      <w:pPr>
        <w:rPr>
          <w:sz w:val="33"/>
        </w:rPr>
      </w:pPr>
      <w:r>
        <w:rPr>
          <w:noProof/>
        </w:rPr>
        <w:drawing>
          <wp:inline distT="0" distB="0" distL="0" distR="0" wp14:anchorId="5E4AFE14" wp14:editId="7E023BCC">
            <wp:extent cx="4924425" cy="2895600"/>
            <wp:effectExtent l="0" t="0" r="9525" b="0"/>
            <wp:docPr id="5" name="图片 5" descr="http://www.2cto.com/uploadfile/2013/1022/20131022025346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2013/1022/201310220253462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77" w:rsidRPr="00160CDB" w:rsidRDefault="00B76577" w:rsidP="00B76577">
      <w:pPr>
        <w:rPr>
          <w:sz w:val="33"/>
        </w:rPr>
      </w:pPr>
      <w:r w:rsidRPr="00160CDB">
        <w:rPr>
          <w:rFonts w:hint="eastAsia"/>
          <w:sz w:val="33"/>
        </w:rPr>
        <w:t>（</w:t>
      </w:r>
      <w:r w:rsidRPr="00160CDB">
        <w:rPr>
          <w:sz w:val="33"/>
        </w:rPr>
        <w:t>1）第一次握手：Client将标志位SYN置为1，随机产生一个值seq=J</w:t>
      </w:r>
      <w:r w:rsidR="00AB75D7">
        <w:rPr>
          <w:rFonts w:hint="eastAsia"/>
          <w:sz w:val="33"/>
        </w:rPr>
        <w:t>，第一个随机数</w:t>
      </w:r>
      <w:r w:rsidRPr="00160CDB">
        <w:rPr>
          <w:sz w:val="33"/>
        </w:rPr>
        <w:t>，并将该数据包发送给Server，Client进入SYN_SENT状态，等待Server确认。</w:t>
      </w:r>
    </w:p>
    <w:p w:rsidR="00B76577" w:rsidRPr="00160CDB" w:rsidRDefault="00B76577" w:rsidP="00B76577">
      <w:pPr>
        <w:rPr>
          <w:sz w:val="33"/>
        </w:rPr>
      </w:pPr>
      <w:r w:rsidRPr="00160CDB">
        <w:rPr>
          <w:sz w:val="33"/>
        </w:rPr>
        <w:t>（2）第二次握手：Server收到数据包后由标志位SYN=1知道Client请求建立连接，Server将标志位SYN和ACK都置为1，ack=J+1，随机产生一个值seq=K</w:t>
      </w:r>
      <w:r w:rsidR="00BC4516">
        <w:rPr>
          <w:sz w:val="33"/>
        </w:rPr>
        <w:t>(</w:t>
      </w:r>
      <w:r w:rsidR="00BC4516">
        <w:rPr>
          <w:rFonts w:hint="eastAsia"/>
          <w:sz w:val="33"/>
        </w:rPr>
        <w:t>第二个随机数</w:t>
      </w:r>
      <w:r w:rsidR="00BC4516">
        <w:rPr>
          <w:sz w:val="33"/>
        </w:rPr>
        <w:t>)</w:t>
      </w:r>
      <w:r w:rsidRPr="00160CDB">
        <w:rPr>
          <w:sz w:val="33"/>
        </w:rPr>
        <w:t>，并将该数据包发送给Client以确认连接请求，Server进入SYN_RCVD状态。</w:t>
      </w:r>
    </w:p>
    <w:p w:rsidR="00B76577" w:rsidRDefault="00B76577" w:rsidP="00B76577">
      <w:pPr>
        <w:rPr>
          <w:sz w:val="33"/>
        </w:rPr>
      </w:pPr>
      <w:r w:rsidRPr="00160CDB">
        <w:rPr>
          <w:sz w:val="33"/>
        </w:rPr>
        <w:t>（3）第三次握手：Client收到确认后，检查ack是否为J+1，ACK是否为1，如果正确则将标志位ACK置为1，ack=K+1，并将该数据包发送给Server，Server检查ack是否为K+1，ACK是否为1，如果正确则连接建立成功，Client和Server进入ESTABLISHED状态，完成三次握手，随后Client与Server之间可以开始传输数据了。</w:t>
      </w:r>
    </w:p>
    <w:p w:rsidR="00B76577" w:rsidRPr="00F24946" w:rsidRDefault="00B76577" w:rsidP="00B76577">
      <w:pPr>
        <w:rPr>
          <w:i/>
          <w:sz w:val="33"/>
        </w:rPr>
      </w:pPr>
      <w:r w:rsidRPr="00F24946">
        <w:rPr>
          <w:i/>
          <w:sz w:val="33"/>
        </w:rPr>
        <w:t>SYN攻击：</w:t>
      </w:r>
    </w:p>
    <w:p w:rsidR="00B76577" w:rsidRPr="00F24946" w:rsidRDefault="00B76577" w:rsidP="00B76577">
      <w:pPr>
        <w:rPr>
          <w:i/>
          <w:sz w:val="33"/>
        </w:rPr>
      </w:pPr>
      <w:r w:rsidRPr="00F24946">
        <w:rPr>
          <w:i/>
          <w:sz w:val="33"/>
        </w:rPr>
        <w:t xml:space="preserve">  在三次握手过程中，Server发送SYN-ACK之后，收到Client的ACK之前的TCP连接称为半连接（half-open connect），此时Server处于SYN_RCVD状态，当收到ACK后，Server转入ESTABLISHED状态。SYN攻击就是Client在短时间内伪造大量不存在的IP地址，并向Server不断地发送SYN包，Server回复确认包，并等待Client的确认，由于源地址是不存在的，因此，Server需要不断重发直至超时，这些伪造的SYN包将产时间占用未连接队列，导致正常的SYN请求因为队列满而被丢弃，从而引起网络堵塞甚至系统瘫痪。SYN攻击时一种典型的DDOS攻击，检测SYN攻击的方式非常简单，即当Server上有大量半连接</w:t>
      </w:r>
      <w:proofErr w:type="gramStart"/>
      <w:r w:rsidRPr="00F24946">
        <w:rPr>
          <w:i/>
          <w:sz w:val="33"/>
        </w:rPr>
        <w:t>状态且源</w:t>
      </w:r>
      <w:proofErr w:type="gramEnd"/>
      <w:r w:rsidRPr="00F24946">
        <w:rPr>
          <w:i/>
          <w:sz w:val="33"/>
        </w:rPr>
        <w:t>IP地址是随机的，则可以断定遭到SYN攻击了，使用如下命令可以让之现行：</w:t>
      </w:r>
    </w:p>
    <w:p w:rsidR="00B76577" w:rsidRPr="00F24946" w:rsidRDefault="00B76577" w:rsidP="00B76577">
      <w:pPr>
        <w:rPr>
          <w:i/>
          <w:sz w:val="33"/>
        </w:rPr>
      </w:pPr>
      <w:r w:rsidRPr="00F24946">
        <w:rPr>
          <w:i/>
          <w:sz w:val="33"/>
        </w:rPr>
        <w:t xml:space="preserve">  #</w:t>
      </w:r>
      <w:r w:rsidR="00AD3539">
        <w:rPr>
          <w:i/>
          <w:sz w:val="33"/>
        </w:rPr>
        <w:t xml:space="preserve"> </w:t>
      </w:r>
      <w:r w:rsidRPr="00F24946">
        <w:rPr>
          <w:i/>
          <w:sz w:val="33"/>
        </w:rPr>
        <w:t>netstat -nap | grep SYN_RECV</w:t>
      </w:r>
    </w:p>
    <w:p w:rsidR="00B76577" w:rsidRDefault="00B76577" w:rsidP="00B76577">
      <w:pPr>
        <w:pStyle w:val="3"/>
      </w:pPr>
      <w:r>
        <w:rPr>
          <w:rFonts w:hint="eastAsia"/>
        </w:rPr>
        <w:t>4次挥手协议</w:t>
      </w:r>
    </w:p>
    <w:p w:rsidR="00B76577" w:rsidRDefault="00B76577" w:rsidP="00B76577">
      <w:pPr>
        <w:rPr>
          <w:sz w:val="33"/>
        </w:rPr>
      </w:pPr>
      <w:r w:rsidRPr="005A2DB5">
        <w:rPr>
          <w:rFonts w:hint="eastAsia"/>
          <w:sz w:val="33"/>
        </w:rPr>
        <w:t>三次握手耳熟能详，四次挥手估计就</w:t>
      </w:r>
      <w:r>
        <w:rPr>
          <w:rFonts w:hint="eastAsia"/>
          <w:sz w:val="33"/>
        </w:rPr>
        <w:t>听得比较少了</w:t>
      </w:r>
      <w:r w:rsidRPr="005A2DB5">
        <w:rPr>
          <w:rFonts w:hint="eastAsia"/>
          <w:sz w:val="33"/>
        </w:rPr>
        <w:t>，所谓四次挥手（</w:t>
      </w:r>
      <w:r w:rsidRPr="005A2DB5">
        <w:rPr>
          <w:sz w:val="33"/>
        </w:rPr>
        <w:t xml:space="preserve">Four-Way </w:t>
      </w:r>
      <w:proofErr w:type="spellStart"/>
      <w:r w:rsidRPr="005A2DB5">
        <w:rPr>
          <w:sz w:val="33"/>
        </w:rPr>
        <w:t>Wavehand</w:t>
      </w:r>
      <w:proofErr w:type="spellEnd"/>
      <w:r w:rsidRPr="005A2DB5">
        <w:rPr>
          <w:sz w:val="33"/>
        </w:rPr>
        <w:t>）即终止TCP连接，就是指断开一个TCP连接时，需要客户端和服务端总共发送4个包以确认连接的断开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4"/>
        <w:gridCol w:w="10490"/>
      </w:tblGrid>
      <w:tr w:rsidR="00B76577" w:rsidTr="00A0674F">
        <w:tc>
          <w:tcPr>
            <w:tcW w:w="9064" w:type="dxa"/>
          </w:tcPr>
          <w:p w:rsidR="00B76577" w:rsidRDefault="00B76577" w:rsidP="00A0674F">
            <w:pPr>
              <w:rPr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36BD0EF3" wp14:editId="0DF35446">
                  <wp:extent cx="4829175" cy="3076575"/>
                  <wp:effectExtent l="0" t="0" r="9525" b="9525"/>
                  <wp:docPr id="6" name="图片 6" descr="http://www.2cto.com/uploadfile/2013/1022/201310220253505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2cto.com/uploadfile/2013/1022/20131022025350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90" w:type="dxa"/>
          </w:tcPr>
          <w:p w:rsidR="00B76577" w:rsidRDefault="00B76577" w:rsidP="00A0674F">
            <w:pPr>
              <w:rPr>
                <w:sz w:val="33"/>
              </w:rPr>
            </w:pPr>
            <w:r w:rsidRPr="00F268FB">
              <w:rPr>
                <w:rFonts w:hint="eastAsia"/>
                <w:b/>
                <w:sz w:val="33"/>
              </w:rPr>
              <w:t>单工</w:t>
            </w:r>
            <w:r>
              <w:rPr>
                <w:rFonts w:hint="eastAsia"/>
                <w:sz w:val="33"/>
              </w:rPr>
              <w:t>：数据传输只支持数据在一个方向上传输</w:t>
            </w:r>
          </w:p>
          <w:p w:rsidR="00B76577" w:rsidRDefault="00B76577" w:rsidP="00A0674F">
            <w:pPr>
              <w:rPr>
                <w:sz w:val="33"/>
              </w:rPr>
            </w:pPr>
            <w:r w:rsidRPr="00F268FB">
              <w:rPr>
                <w:rFonts w:hint="eastAsia"/>
                <w:b/>
                <w:sz w:val="33"/>
              </w:rPr>
              <w:t>半双工</w:t>
            </w:r>
            <w:r>
              <w:rPr>
                <w:rFonts w:hint="eastAsia"/>
                <w:sz w:val="33"/>
              </w:rPr>
              <w:t>：数据传输允许数据在两个方向上传输，但是在某一时刻，只允许在一个方向上传输，实际上有点像切换方向的单工通信</w:t>
            </w:r>
          </w:p>
          <w:p w:rsidR="00B76577" w:rsidRDefault="00B76577" w:rsidP="00A0674F">
            <w:pPr>
              <w:rPr>
                <w:sz w:val="33"/>
              </w:rPr>
            </w:pPr>
            <w:r w:rsidRPr="00F268FB">
              <w:rPr>
                <w:rFonts w:hint="eastAsia"/>
                <w:b/>
                <w:sz w:val="33"/>
              </w:rPr>
              <w:t>全双工</w:t>
            </w:r>
            <w:r w:rsidR="00D22BBC">
              <w:rPr>
                <w:rFonts w:hint="eastAsia"/>
                <w:b/>
                <w:sz w:val="33"/>
              </w:rPr>
              <w:t>(</w:t>
            </w:r>
            <w:proofErr w:type="spellStart"/>
            <w:r w:rsidR="00D22BBC">
              <w:rPr>
                <w:b/>
                <w:sz w:val="33"/>
              </w:rPr>
              <w:t>tcp</w:t>
            </w:r>
            <w:proofErr w:type="spellEnd"/>
            <w:r w:rsidR="00D22BBC">
              <w:rPr>
                <w:b/>
                <w:sz w:val="33"/>
              </w:rPr>
              <w:t>)</w:t>
            </w:r>
            <w:r>
              <w:rPr>
                <w:rFonts w:hint="eastAsia"/>
                <w:sz w:val="33"/>
              </w:rPr>
              <w:t>：数据通信允许数据同时在两个方向上传输，因此全双工是两个单工通信方式的结合，它要求发送设备和接收设备都有独立的接收和发送能力</w:t>
            </w:r>
          </w:p>
        </w:tc>
      </w:tr>
    </w:tbl>
    <w:p w:rsidR="00B76577" w:rsidRDefault="00B76577" w:rsidP="00B76577">
      <w:pPr>
        <w:rPr>
          <w:sz w:val="33"/>
        </w:rPr>
      </w:pPr>
    </w:p>
    <w:p w:rsidR="00B76577" w:rsidRDefault="00B76577" w:rsidP="00B76577">
      <w:pPr>
        <w:rPr>
          <w:sz w:val="33"/>
        </w:rPr>
      </w:pPr>
    </w:p>
    <w:p w:rsidR="00B76577" w:rsidRDefault="00B76577" w:rsidP="00B76577">
      <w:pPr>
        <w:rPr>
          <w:sz w:val="33"/>
        </w:rPr>
      </w:pPr>
      <w:r w:rsidRPr="00EF400E">
        <w:rPr>
          <w:rFonts w:hint="eastAsia"/>
          <w:sz w:val="33"/>
        </w:rPr>
        <w:t>由于</w:t>
      </w:r>
      <w:r w:rsidRPr="00EF400E">
        <w:rPr>
          <w:sz w:val="33"/>
        </w:rPr>
        <w:t>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。首先进行关闭的一方将执行主动关闭，而另一方则执行被动关闭，上图描述的即是如此。</w:t>
      </w:r>
    </w:p>
    <w:p w:rsidR="00B76577" w:rsidRPr="002C7825" w:rsidRDefault="00B76577" w:rsidP="00B76577">
      <w:pPr>
        <w:rPr>
          <w:sz w:val="33"/>
        </w:rPr>
      </w:pPr>
      <w:r w:rsidRPr="002C7825">
        <w:rPr>
          <w:sz w:val="33"/>
        </w:rPr>
        <w:t>（1）第一次挥手：Client发送一个FIN，用来关闭Client到Server的数据传送，Client进入FIN_WAIT_1状态。</w:t>
      </w:r>
    </w:p>
    <w:p w:rsidR="00B76577" w:rsidRPr="002C7825" w:rsidRDefault="00B76577" w:rsidP="00B76577">
      <w:pPr>
        <w:rPr>
          <w:sz w:val="33"/>
        </w:rPr>
      </w:pPr>
      <w:r w:rsidRPr="002C7825">
        <w:rPr>
          <w:sz w:val="33"/>
        </w:rPr>
        <w:t>（2）第二次挥手：Server收到FIN后，发送一个ACK给Client，确认序号为收到序号+1（与SYN相同，一个FIN占用一个序号），Server进入CLOSE_WAIT状态。</w:t>
      </w:r>
    </w:p>
    <w:p w:rsidR="00B76577" w:rsidRPr="002C7825" w:rsidRDefault="00B76577" w:rsidP="00B76577">
      <w:pPr>
        <w:rPr>
          <w:sz w:val="33"/>
        </w:rPr>
      </w:pPr>
      <w:r w:rsidRPr="002C7825">
        <w:rPr>
          <w:sz w:val="33"/>
        </w:rPr>
        <w:t>（3）第三次挥手：Server发送一个FIN，用来关闭Server到Client的数据传送，Server进入LAST_ACK状态。</w:t>
      </w:r>
    </w:p>
    <w:p w:rsidR="00CE17DE" w:rsidRPr="00CE17DE" w:rsidRDefault="00B76577" w:rsidP="00B76577">
      <w:pPr>
        <w:rPr>
          <w:rFonts w:hint="eastAsia"/>
          <w:sz w:val="33"/>
        </w:rPr>
      </w:pPr>
      <w:r w:rsidRPr="002C7825">
        <w:rPr>
          <w:sz w:val="33"/>
        </w:rPr>
        <w:t>（4）第四次挥手：Client收到FIN后，Client进入TIME_WAIT状态，接着发送一个ACK给Server，确认序号为收到序号+1，Server进入CLOSED状态，完成四次挥手。</w:t>
      </w:r>
    </w:p>
    <w:p w:rsidR="00B15EE8" w:rsidRDefault="00B15EE8" w:rsidP="00CE17DE">
      <w:pPr>
        <w:ind w:left="420"/>
        <w:rPr>
          <w:rFonts w:hint="eastAsia"/>
          <w:b/>
          <w:sz w:val="41"/>
        </w:rPr>
      </w:pPr>
      <w:r w:rsidRPr="00B15EE8">
        <w:rPr>
          <w:rFonts w:ascii="微软雅黑" w:eastAsia="微软雅黑" w:hAnsi="微软雅黑" w:hint="eastAsia"/>
          <w:color w:val="333333"/>
          <w:shd w:val="clear" w:color="auto" w:fill="FFFFFF"/>
        </w:rPr>
        <w:t>ACK是一种确认应答，在数据通信传输中，接收站发给发送站的一种传输控制字符。它表示确认发来的数据已经接受无误。</w:t>
      </w:r>
      <w:r w:rsidRPr="00B15EE8">
        <w:rPr>
          <w:rFonts w:ascii="微软雅黑" w:eastAsia="微软雅黑" w:hAnsi="微软雅黑" w:hint="eastAsia"/>
          <w:color w:val="333333"/>
        </w:rPr>
        <w:br/>
      </w:r>
      <w:r w:rsidRPr="00B15EE8">
        <w:rPr>
          <w:rFonts w:ascii="微软雅黑" w:eastAsia="微软雅黑" w:hAnsi="微软雅黑" w:hint="eastAsia"/>
          <w:color w:val="333333"/>
          <w:shd w:val="clear" w:color="auto" w:fill="FFFFFF"/>
        </w:rPr>
        <w:t>SYN攻击属于DOS攻击的一种，它利用</w:t>
      </w:r>
      <w:r w:rsidRPr="00B15EE8">
        <w:fldChar w:fldCharType="begin"/>
      </w:r>
      <w:r w:rsidRPr="00B15EE8">
        <w:instrText xml:space="preserve"> HYPERLINK "https://www.baidu.com/s?wd=TCP%E5%8D%8F%E8%AE%AE&amp;tn=SE_PcZhidaonwhc_ngpagmjz&amp;rsv_dl=gh_pc_zhidao" \t "_blank" </w:instrText>
      </w:r>
      <w:r w:rsidRPr="00B15EE8">
        <w:fldChar w:fldCharType="separate"/>
      </w:r>
      <w:r w:rsidRPr="00B15EE8">
        <w:rPr>
          <w:rFonts w:ascii="微软雅黑" w:eastAsia="微软雅黑" w:hAnsi="微软雅黑" w:hint="eastAsia"/>
          <w:color w:val="3F88BF"/>
          <w:u w:val="single"/>
          <w:shd w:val="clear" w:color="auto" w:fill="FFFFFF"/>
        </w:rPr>
        <w:t>TCP协议</w:t>
      </w:r>
      <w:r w:rsidRPr="00B15EE8">
        <w:fldChar w:fldCharType="end"/>
      </w:r>
      <w:r w:rsidRPr="00B15EE8">
        <w:rPr>
          <w:rFonts w:ascii="微软雅黑" w:eastAsia="微软雅黑" w:hAnsi="微软雅黑" w:hint="eastAsia"/>
          <w:color w:val="333333"/>
          <w:shd w:val="clear" w:color="auto" w:fill="FFFFFF"/>
        </w:rPr>
        <w:t>缺陷，通过发送大量的半连接请求，耗费CPU和内存资源。是最常见又最容易被利用的一种攻击手法。</w:t>
      </w:r>
      <w:r w:rsidRPr="00B15EE8">
        <w:rPr>
          <w:rFonts w:ascii="微软雅黑" w:eastAsia="微软雅黑" w:hAnsi="微软雅黑" w:hint="eastAsia"/>
          <w:color w:val="333333"/>
        </w:rPr>
        <w:br/>
      </w:r>
      <w:r w:rsidRPr="00B15EE8">
        <w:rPr>
          <w:rFonts w:ascii="微软雅黑" w:eastAsia="微软雅黑" w:hAnsi="微软雅黑" w:hint="eastAsia"/>
          <w:color w:val="333333"/>
          <w:shd w:val="clear" w:color="auto" w:fill="FFFFFF"/>
        </w:rPr>
        <w:t>FIN是用来扫描保留的端口，发送一个FIN包（或者是任何没有ACK或SYN标记的包）到目标的一个开放的端口，然后等待回应。许多系统会返回一个复位标记。</w:t>
      </w:r>
    </w:p>
    <w:p w:rsidR="000D796C" w:rsidRDefault="000D796C">
      <w:pPr>
        <w:rPr>
          <w:b/>
          <w:sz w:val="41"/>
        </w:rPr>
      </w:pPr>
    </w:p>
    <w:p w:rsidR="00A777E5" w:rsidRDefault="00A777E5">
      <w:pPr>
        <w:rPr>
          <w:b/>
          <w:sz w:val="41"/>
        </w:rPr>
      </w:pPr>
      <w:r>
        <w:rPr>
          <w:rFonts w:hint="eastAsia"/>
          <w:b/>
          <w:sz w:val="41"/>
        </w:rPr>
        <w:t>TCP通信原理</w:t>
      </w: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首先，对于TCP通信来说，每个TCP</w:t>
      </w:r>
      <w:r>
        <w:rPr>
          <w:sz w:val="33"/>
        </w:rPr>
        <w:t xml:space="preserve"> </w:t>
      </w:r>
      <w:r>
        <w:rPr>
          <w:rFonts w:hint="eastAsia"/>
          <w:sz w:val="33"/>
        </w:rPr>
        <w:t xml:space="preserve">Socket的内核中都有一个发送缓冲区和一个接收缓冲区，TCP的全双工的工作模式及TCP的滑动窗口就是依赖于这两个独立的Buffer和该Buffer的填充状态。 </w:t>
      </w: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接收缓冲区把数据缓存到内核，若应用进程一直没有调用Socket的read</w:t>
      </w:r>
      <w:bookmarkStart w:id="0" w:name="_GoBack"/>
      <w:r>
        <w:rPr>
          <w:rFonts w:hint="eastAsia"/>
          <w:sz w:val="33"/>
        </w:rPr>
        <w:t>方法</w:t>
      </w:r>
      <w:bookmarkEnd w:id="0"/>
      <w:r>
        <w:rPr>
          <w:rFonts w:hint="eastAsia"/>
          <w:sz w:val="33"/>
        </w:rPr>
        <w:t>进行读取，那么该数据会一直被缓存在接收缓冲区内。不管进程是否读取Socket，对端发来的数据都会经过内核接收并缓存到Socket的内核接收缓冲区。</w:t>
      </w: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read索要做的工作，就是把内核接收缓冲区中的数据复制到应用层用户的Buffer里。</w:t>
      </w:r>
    </w:p>
    <w:p w:rsidR="00A777E5" w:rsidRDefault="00A777E5" w:rsidP="00A777E5">
      <w:pPr>
        <w:rPr>
          <w:sz w:val="33"/>
        </w:rPr>
      </w:pP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进程调用Socket的send发送数据的时候，一般情况下是</w:t>
      </w:r>
      <w:proofErr w:type="gramStart"/>
      <w:r>
        <w:rPr>
          <w:rFonts w:hint="eastAsia"/>
          <w:sz w:val="33"/>
        </w:rPr>
        <w:t>讲数据</w:t>
      </w:r>
      <w:proofErr w:type="gramEnd"/>
      <w:r>
        <w:rPr>
          <w:rFonts w:hint="eastAsia"/>
          <w:sz w:val="33"/>
        </w:rPr>
        <w:t>从应用层用户的Buffer里复制到Socket的内核发送缓冲区，然后send就会在上层返回。换句话说，send返回时，数据不一定会被发送到对端。</w:t>
      </w:r>
    </w:p>
    <w:p w:rsidR="00A777E5" w:rsidRPr="00A777E5" w:rsidRDefault="00A777E5">
      <w:pPr>
        <w:rPr>
          <w:b/>
          <w:sz w:val="41"/>
        </w:rPr>
      </w:pPr>
    </w:p>
    <w:p w:rsidR="000D796C" w:rsidRDefault="00421AFD">
      <w:pPr>
        <w:rPr>
          <w:b/>
          <w:sz w:val="41"/>
        </w:rPr>
      </w:pPr>
      <w:r>
        <w:rPr>
          <w:noProof/>
        </w:rPr>
        <w:drawing>
          <wp:inline distT="0" distB="0" distL="0" distR="0" wp14:anchorId="40FF1661" wp14:editId="4BEFFA48">
            <wp:extent cx="10142857" cy="7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2857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92" w:rsidRDefault="00DB0392">
      <w:pPr>
        <w:rPr>
          <w:b/>
          <w:sz w:val="41"/>
        </w:rPr>
      </w:pPr>
    </w:p>
    <w:p w:rsidR="001428A8" w:rsidRDefault="001428A8">
      <w:pPr>
        <w:rPr>
          <w:b/>
          <w:sz w:val="41"/>
        </w:rPr>
      </w:pPr>
    </w:p>
    <w:p w:rsidR="001428A8" w:rsidRDefault="00E2421E">
      <w:pPr>
        <w:rPr>
          <w:b/>
          <w:sz w:val="41"/>
        </w:rPr>
      </w:pPr>
      <w:r>
        <w:rPr>
          <w:noProof/>
        </w:rPr>
        <w:drawing>
          <wp:inline distT="0" distB="0" distL="0" distR="0" wp14:anchorId="20297769" wp14:editId="32A5634E">
            <wp:extent cx="13004449" cy="658177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07068" cy="65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1E" w:rsidRDefault="00E2421E">
      <w:pPr>
        <w:rPr>
          <w:b/>
          <w:sz w:val="41"/>
        </w:rPr>
      </w:pPr>
    </w:p>
    <w:p w:rsidR="00E2421E" w:rsidRDefault="00E2421E">
      <w:pPr>
        <w:rPr>
          <w:b/>
          <w:sz w:val="41"/>
        </w:rPr>
      </w:pPr>
    </w:p>
    <w:p w:rsidR="003B7AAB" w:rsidRPr="0036518F" w:rsidRDefault="003B7AAB" w:rsidP="003B7AAB">
      <w:pPr>
        <w:pStyle w:val="2"/>
      </w:pPr>
      <w:r w:rsidRPr="000929D4">
        <w:rPr>
          <w:rFonts w:hint="eastAsia"/>
        </w:rPr>
        <w:t>什么是滑动窗口协议</w:t>
      </w:r>
    </w:p>
    <w:p w:rsidR="003B7AAB" w:rsidRDefault="003B7AAB" w:rsidP="003B7AAB">
      <w:pPr>
        <w:rPr>
          <w:sz w:val="33"/>
        </w:rPr>
      </w:pPr>
      <w:r>
        <w:rPr>
          <w:rFonts w:hint="eastAsia"/>
          <w:sz w:val="33"/>
        </w:rPr>
        <w:t>发送方和接收方都会维护一个数据帧的序列，这个序列被称作窗口。发送方的窗口大小由接收方确认，目的是控制发送速度，以免接收方的缓存不够大导致溢出，同时控制流量也可以避免网络拥塞。</w:t>
      </w:r>
    </w:p>
    <w:p w:rsidR="003B7AAB" w:rsidRDefault="003B7AAB" w:rsidP="003B7AAB">
      <w:pPr>
        <w:rPr>
          <w:sz w:val="33"/>
        </w:rPr>
      </w:pPr>
      <w:r w:rsidRPr="000B2E34">
        <w:rPr>
          <w:rFonts w:hint="eastAsia"/>
          <w:sz w:val="33"/>
        </w:rPr>
        <w:t>下面图中的</w:t>
      </w:r>
      <w:r w:rsidRPr="000B2E34">
        <w:rPr>
          <w:sz w:val="33"/>
        </w:rPr>
        <w:t>4,5,6号数据帧已经被发送出去，但是未收到关联的ACK，7,8,9帧则是等待发送。可以看出发送端的窗口大小为6，这是由接受端告知的（事实上必须考虑拥塞窗口</w:t>
      </w:r>
      <w:proofErr w:type="spellStart"/>
      <w:r w:rsidRPr="000B2E34">
        <w:rPr>
          <w:sz w:val="33"/>
        </w:rPr>
        <w:t>cwnd</w:t>
      </w:r>
      <w:proofErr w:type="spellEnd"/>
      <w:r w:rsidRPr="000B2E34">
        <w:rPr>
          <w:sz w:val="33"/>
        </w:rPr>
        <w:t>，这里暂且考虑</w:t>
      </w:r>
      <w:proofErr w:type="spellStart"/>
      <w:r w:rsidRPr="000B2E34">
        <w:rPr>
          <w:sz w:val="33"/>
        </w:rPr>
        <w:t>cwnd</w:t>
      </w:r>
      <w:proofErr w:type="spellEnd"/>
      <w:r w:rsidRPr="000B2E34">
        <w:rPr>
          <w:sz w:val="33"/>
        </w:rPr>
        <w:t>&gt;</w:t>
      </w:r>
      <w:proofErr w:type="spellStart"/>
      <w:r w:rsidRPr="000B2E34">
        <w:rPr>
          <w:sz w:val="33"/>
        </w:rPr>
        <w:t>rwnd</w:t>
      </w:r>
      <w:proofErr w:type="spellEnd"/>
      <w:r w:rsidRPr="000B2E34">
        <w:rPr>
          <w:sz w:val="33"/>
        </w:rPr>
        <w:t>）。此时如果发送</w:t>
      </w:r>
      <w:proofErr w:type="gramStart"/>
      <w:r w:rsidRPr="000B2E34">
        <w:rPr>
          <w:sz w:val="33"/>
        </w:rPr>
        <w:t>端收到</w:t>
      </w:r>
      <w:proofErr w:type="gramEnd"/>
      <w:r w:rsidRPr="000B2E34">
        <w:rPr>
          <w:sz w:val="33"/>
        </w:rPr>
        <w:t>4号ACK，则窗口的左边缘向右收缩，窗口的右边缘则向右扩展，此时窗口就向前“滑动了”，即数据帧10也可以被发送</w:t>
      </w:r>
    </w:p>
    <w:p w:rsidR="003B7AAB" w:rsidRDefault="003B7AAB" w:rsidP="003B7AAB">
      <w:pPr>
        <w:rPr>
          <w:sz w:val="33"/>
        </w:rPr>
      </w:pPr>
    </w:p>
    <w:p w:rsidR="003B7AAB" w:rsidRDefault="003B7AAB" w:rsidP="003B7AAB">
      <w:pPr>
        <w:rPr>
          <w:sz w:val="33"/>
        </w:rPr>
      </w:pPr>
      <w:r>
        <w:rPr>
          <w:noProof/>
        </w:rPr>
        <w:drawing>
          <wp:inline distT="0" distB="0" distL="0" distR="0" wp14:anchorId="3E3659EE" wp14:editId="4624CDB0">
            <wp:extent cx="6019800" cy="1752600"/>
            <wp:effectExtent l="0" t="0" r="0" b="0"/>
            <wp:docPr id="10" name="图片 10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AB" w:rsidRDefault="003B7AAB" w:rsidP="003B7AAB">
      <w:pPr>
        <w:rPr>
          <w:sz w:val="33"/>
        </w:rPr>
      </w:pPr>
    </w:p>
    <w:p w:rsidR="003B7AAB" w:rsidRPr="000929D4" w:rsidRDefault="003B7AAB" w:rsidP="003B7AAB">
      <w:pPr>
        <w:rPr>
          <w:sz w:val="33"/>
        </w:rPr>
      </w:pPr>
      <w:r>
        <w:rPr>
          <w:rFonts w:hint="eastAsia"/>
          <w:sz w:val="33"/>
        </w:rPr>
        <w:t>明白了Socket读写数据的底层原理，我们就很容易理解“阻塞模式”：对于读取Socket数据的过程而言，如果接收缓冲区为空，则调用Socket的read方法的线程会阻塞，知道有数据进入接收缓冲区；而对于写数据到Socket中的线程来说，如果待发送的数据长度大于发送缓冲区空余长度，则会阻塞在write方法上，等待发送缓冲区的报文被发送到网络上，然后继续发送下一段数据，循环上述过程直到数据都被写入到发送缓冲区为止</w:t>
      </w:r>
    </w:p>
    <w:p w:rsidR="003B7AAB" w:rsidRDefault="003B7AAB" w:rsidP="003B7AAB">
      <w:pPr>
        <w:rPr>
          <w:sz w:val="33"/>
        </w:rPr>
      </w:pPr>
    </w:p>
    <w:p w:rsidR="00B55696" w:rsidRDefault="003B7AAB" w:rsidP="003B7AAB">
      <w:pPr>
        <w:rPr>
          <w:b/>
          <w:sz w:val="41"/>
        </w:rPr>
      </w:pPr>
      <w:r>
        <w:rPr>
          <w:rFonts w:hint="eastAsia"/>
          <w:sz w:val="33"/>
        </w:rPr>
        <w:t>从前面分析的过程来看，传统的Socket阻塞模式直接导致每个Socket都必须绑定一个线程来操作数据，参与通信的任意一方如果处理数据的速度较慢，会直接拖累到另一方，导致另一方的线程不得不浪费大量的时间在I</w:t>
      </w:r>
      <w:r>
        <w:rPr>
          <w:sz w:val="33"/>
        </w:rPr>
        <w:t>/O</w:t>
      </w:r>
      <w:r>
        <w:rPr>
          <w:rFonts w:hint="eastAsia"/>
          <w:sz w:val="33"/>
        </w:rPr>
        <w:t>等待上，所以这就是Socket阻塞模式的“缺陷”。但是这种模式在少量的TCP连接通信的情况下，双方都可以快速的传输数据，这个时候的性能是最高的。</w:t>
      </w:r>
    </w:p>
    <w:p w:rsidR="00B55696" w:rsidRDefault="00B55696" w:rsidP="00951DE8">
      <w:pPr>
        <w:rPr>
          <w:b/>
          <w:sz w:val="41"/>
        </w:rPr>
      </w:pPr>
    </w:p>
    <w:p w:rsidR="009204C9" w:rsidRPr="00951DE8" w:rsidRDefault="009204C9">
      <w:pPr>
        <w:rPr>
          <w:b/>
          <w:sz w:val="41"/>
        </w:rPr>
      </w:pPr>
    </w:p>
    <w:p w:rsidR="00D74C04" w:rsidRDefault="00D74C04">
      <w:pPr>
        <w:rPr>
          <w:b/>
          <w:sz w:val="41"/>
        </w:rPr>
      </w:pPr>
    </w:p>
    <w:p w:rsidR="00253D70" w:rsidRDefault="00253D70">
      <w:pPr>
        <w:rPr>
          <w:b/>
          <w:sz w:val="41"/>
        </w:rPr>
      </w:pPr>
    </w:p>
    <w:p w:rsidR="00253D70" w:rsidRDefault="00253D70">
      <w:pPr>
        <w:rPr>
          <w:b/>
          <w:sz w:val="41"/>
        </w:rPr>
      </w:pPr>
    </w:p>
    <w:p w:rsidR="00253D70" w:rsidRDefault="00253D70">
      <w:pPr>
        <w:rPr>
          <w:b/>
          <w:sz w:val="41"/>
        </w:rPr>
      </w:pPr>
    </w:p>
    <w:p w:rsidR="001428A8" w:rsidRDefault="00702F6F">
      <w:pPr>
        <w:rPr>
          <w:b/>
          <w:sz w:val="41"/>
        </w:rPr>
      </w:pPr>
      <w:r>
        <w:rPr>
          <w:noProof/>
        </w:rPr>
        <w:drawing>
          <wp:inline distT="0" distB="0" distL="0" distR="0" wp14:anchorId="4EC2BE75" wp14:editId="2A8E54EB">
            <wp:extent cx="11676190" cy="7733333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76190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A8" w:rsidRDefault="001428A8">
      <w:pPr>
        <w:rPr>
          <w:b/>
          <w:sz w:val="41"/>
        </w:rPr>
      </w:pPr>
    </w:p>
    <w:p w:rsidR="00C55B63" w:rsidRDefault="00C55B63">
      <w:pPr>
        <w:rPr>
          <w:b/>
          <w:sz w:val="41"/>
        </w:rPr>
      </w:pPr>
    </w:p>
    <w:p w:rsidR="00C55B63" w:rsidRDefault="00C55B63">
      <w:pPr>
        <w:rPr>
          <w:b/>
          <w:sz w:val="41"/>
        </w:rPr>
      </w:pPr>
    </w:p>
    <w:p w:rsidR="00425FF6" w:rsidRDefault="00FF4274">
      <w:pPr>
        <w:rPr>
          <w:b/>
          <w:sz w:val="41"/>
        </w:rPr>
      </w:pPr>
      <w:r>
        <w:rPr>
          <w:noProof/>
        </w:rPr>
        <w:drawing>
          <wp:inline distT="0" distB="0" distL="0" distR="0" wp14:anchorId="29FBBB0E" wp14:editId="30C3BB9F">
            <wp:extent cx="8590476" cy="73428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7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4A" w:rsidRDefault="007B3E4A">
      <w:pPr>
        <w:rPr>
          <w:b/>
          <w:sz w:val="41"/>
        </w:rPr>
      </w:pPr>
    </w:p>
    <w:p w:rsidR="00315C75" w:rsidRDefault="00315C75">
      <w:pPr>
        <w:rPr>
          <w:b/>
          <w:sz w:val="41"/>
        </w:rPr>
      </w:pPr>
    </w:p>
    <w:p w:rsidR="003C6E79" w:rsidRDefault="003C6E79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3E33FC" w:rsidRDefault="003B6EB1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3E33FC" w:rsidRDefault="003A613F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3E33FC" w:rsidRDefault="003E33FC">
      <w:pPr>
        <w:rPr>
          <w:b/>
          <w:sz w:val="41"/>
        </w:rPr>
      </w:pPr>
    </w:p>
    <w:p w:rsidR="00315C75" w:rsidRDefault="00E66CF2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EB73A7" w:rsidRDefault="00EB73A7">
      <w:pPr>
        <w:rPr>
          <w:b/>
          <w:sz w:val="41"/>
        </w:rPr>
      </w:pPr>
    </w:p>
    <w:p w:rsidR="00EB73A7" w:rsidRDefault="00EB73A7">
      <w:pPr>
        <w:rPr>
          <w:b/>
          <w:sz w:val="41"/>
        </w:rPr>
      </w:pPr>
    </w:p>
    <w:p w:rsidR="00EB73A7" w:rsidRDefault="00EB73A7">
      <w:pPr>
        <w:rPr>
          <w:b/>
          <w:sz w:val="41"/>
        </w:rPr>
      </w:pPr>
    </w:p>
    <w:p w:rsidR="00C93B63" w:rsidRDefault="00C93B63">
      <w:pPr>
        <w:rPr>
          <w:b/>
          <w:sz w:val="41"/>
        </w:rPr>
      </w:pPr>
    </w:p>
    <w:p w:rsidR="00B35CCA" w:rsidRDefault="00B35CCA">
      <w:pPr>
        <w:rPr>
          <w:b/>
          <w:sz w:val="41"/>
        </w:rPr>
      </w:pPr>
    </w:p>
    <w:p w:rsidR="00B35CCA" w:rsidRDefault="00B35CCA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1F7A43" w:rsidRDefault="001F7A43">
      <w:pPr>
        <w:rPr>
          <w:b/>
          <w:sz w:val="41"/>
        </w:rPr>
      </w:pPr>
    </w:p>
    <w:p w:rsidR="001F7A43" w:rsidRDefault="001F7A43">
      <w:pPr>
        <w:rPr>
          <w:b/>
          <w:sz w:val="41"/>
        </w:rPr>
      </w:pPr>
    </w:p>
    <w:p w:rsidR="00742CAC" w:rsidRDefault="00742CAC">
      <w:pPr>
        <w:rPr>
          <w:b/>
          <w:sz w:val="41"/>
        </w:rPr>
      </w:pPr>
    </w:p>
    <w:p w:rsidR="007137C4" w:rsidRDefault="007137C4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7137C4" w:rsidRPr="00257C0A" w:rsidRDefault="007137C4">
      <w:pPr>
        <w:rPr>
          <w:b/>
          <w:sz w:val="41"/>
        </w:rPr>
      </w:pPr>
    </w:p>
    <w:sectPr w:rsidR="007137C4" w:rsidRPr="0025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BF0" w:rsidRDefault="004B4BF0" w:rsidP="00257C0A">
      <w:r>
        <w:separator/>
      </w:r>
    </w:p>
  </w:endnote>
  <w:endnote w:type="continuationSeparator" w:id="0">
    <w:p w:rsidR="004B4BF0" w:rsidRDefault="004B4BF0" w:rsidP="0025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BF0" w:rsidRDefault="004B4BF0" w:rsidP="00257C0A">
      <w:r>
        <w:separator/>
      </w:r>
    </w:p>
  </w:footnote>
  <w:footnote w:type="continuationSeparator" w:id="0">
    <w:p w:rsidR="004B4BF0" w:rsidRDefault="004B4BF0" w:rsidP="00257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02E"/>
    <w:rsid w:val="0001037E"/>
    <w:rsid w:val="00040E67"/>
    <w:rsid w:val="00067BB9"/>
    <w:rsid w:val="0008088C"/>
    <w:rsid w:val="00097695"/>
    <w:rsid w:val="000D2491"/>
    <w:rsid w:val="000D6369"/>
    <w:rsid w:val="000D796C"/>
    <w:rsid w:val="00113E87"/>
    <w:rsid w:val="00127931"/>
    <w:rsid w:val="001428A8"/>
    <w:rsid w:val="0016189B"/>
    <w:rsid w:val="00182EEB"/>
    <w:rsid w:val="001E2ACD"/>
    <w:rsid w:val="001E793A"/>
    <w:rsid w:val="001F7A43"/>
    <w:rsid w:val="00235DC8"/>
    <w:rsid w:val="00240AF7"/>
    <w:rsid w:val="002508B9"/>
    <w:rsid w:val="00251315"/>
    <w:rsid w:val="00253D70"/>
    <w:rsid w:val="00255129"/>
    <w:rsid w:val="00257C0A"/>
    <w:rsid w:val="002F45C9"/>
    <w:rsid w:val="003063AB"/>
    <w:rsid w:val="00315C75"/>
    <w:rsid w:val="0032645A"/>
    <w:rsid w:val="003A498A"/>
    <w:rsid w:val="003A613F"/>
    <w:rsid w:val="003B3088"/>
    <w:rsid w:val="003B6EB1"/>
    <w:rsid w:val="003B7AAB"/>
    <w:rsid w:val="003C6E79"/>
    <w:rsid w:val="003D5057"/>
    <w:rsid w:val="003E33FC"/>
    <w:rsid w:val="00407F2C"/>
    <w:rsid w:val="00421AFD"/>
    <w:rsid w:val="00425FF6"/>
    <w:rsid w:val="00440569"/>
    <w:rsid w:val="00440609"/>
    <w:rsid w:val="004565D0"/>
    <w:rsid w:val="00485EC6"/>
    <w:rsid w:val="00493C74"/>
    <w:rsid w:val="004A4B0A"/>
    <w:rsid w:val="004B1D59"/>
    <w:rsid w:val="004B4BF0"/>
    <w:rsid w:val="004B5C52"/>
    <w:rsid w:val="004B6F80"/>
    <w:rsid w:val="004D7DB9"/>
    <w:rsid w:val="00535BE9"/>
    <w:rsid w:val="00561632"/>
    <w:rsid w:val="00586A68"/>
    <w:rsid w:val="00592F91"/>
    <w:rsid w:val="005A3330"/>
    <w:rsid w:val="005C7A53"/>
    <w:rsid w:val="00601058"/>
    <w:rsid w:val="00601400"/>
    <w:rsid w:val="006034F7"/>
    <w:rsid w:val="00623883"/>
    <w:rsid w:val="006257B5"/>
    <w:rsid w:val="0063641D"/>
    <w:rsid w:val="00664490"/>
    <w:rsid w:val="00702F6F"/>
    <w:rsid w:val="007137C4"/>
    <w:rsid w:val="00733927"/>
    <w:rsid w:val="00733BEB"/>
    <w:rsid w:val="00742CAC"/>
    <w:rsid w:val="00753ACC"/>
    <w:rsid w:val="007912FF"/>
    <w:rsid w:val="00794778"/>
    <w:rsid w:val="00794D33"/>
    <w:rsid w:val="007B1FB1"/>
    <w:rsid w:val="007B2E53"/>
    <w:rsid w:val="007B3E4A"/>
    <w:rsid w:val="007C1233"/>
    <w:rsid w:val="007D2891"/>
    <w:rsid w:val="00802986"/>
    <w:rsid w:val="00816BB9"/>
    <w:rsid w:val="00831610"/>
    <w:rsid w:val="0084393C"/>
    <w:rsid w:val="00866214"/>
    <w:rsid w:val="008B5F48"/>
    <w:rsid w:val="00903F41"/>
    <w:rsid w:val="009053E3"/>
    <w:rsid w:val="009204C9"/>
    <w:rsid w:val="00951DE8"/>
    <w:rsid w:val="00957011"/>
    <w:rsid w:val="0096522F"/>
    <w:rsid w:val="00986D08"/>
    <w:rsid w:val="009E056D"/>
    <w:rsid w:val="009E3501"/>
    <w:rsid w:val="009F0729"/>
    <w:rsid w:val="00A02F34"/>
    <w:rsid w:val="00A25BCB"/>
    <w:rsid w:val="00A347BF"/>
    <w:rsid w:val="00A50ABB"/>
    <w:rsid w:val="00A61C85"/>
    <w:rsid w:val="00A654DB"/>
    <w:rsid w:val="00A7581F"/>
    <w:rsid w:val="00A777E5"/>
    <w:rsid w:val="00AB75D7"/>
    <w:rsid w:val="00AD3539"/>
    <w:rsid w:val="00AE3308"/>
    <w:rsid w:val="00B10304"/>
    <w:rsid w:val="00B15EE8"/>
    <w:rsid w:val="00B35CCA"/>
    <w:rsid w:val="00B448D3"/>
    <w:rsid w:val="00B55696"/>
    <w:rsid w:val="00B60CB1"/>
    <w:rsid w:val="00B66D77"/>
    <w:rsid w:val="00B76577"/>
    <w:rsid w:val="00B81E80"/>
    <w:rsid w:val="00BC4516"/>
    <w:rsid w:val="00BC6F65"/>
    <w:rsid w:val="00BD2007"/>
    <w:rsid w:val="00C066BE"/>
    <w:rsid w:val="00C55B63"/>
    <w:rsid w:val="00C67D70"/>
    <w:rsid w:val="00C73AD4"/>
    <w:rsid w:val="00C7470F"/>
    <w:rsid w:val="00C91927"/>
    <w:rsid w:val="00C93B63"/>
    <w:rsid w:val="00CA640C"/>
    <w:rsid w:val="00CB09E9"/>
    <w:rsid w:val="00CC37CF"/>
    <w:rsid w:val="00CE0B01"/>
    <w:rsid w:val="00CE1404"/>
    <w:rsid w:val="00CE17DE"/>
    <w:rsid w:val="00D1302E"/>
    <w:rsid w:val="00D22BBC"/>
    <w:rsid w:val="00D65D44"/>
    <w:rsid w:val="00D714EF"/>
    <w:rsid w:val="00D74C04"/>
    <w:rsid w:val="00DB0392"/>
    <w:rsid w:val="00DB495E"/>
    <w:rsid w:val="00DE1E97"/>
    <w:rsid w:val="00E0778F"/>
    <w:rsid w:val="00E21F54"/>
    <w:rsid w:val="00E2421E"/>
    <w:rsid w:val="00E40017"/>
    <w:rsid w:val="00E66CF2"/>
    <w:rsid w:val="00E80674"/>
    <w:rsid w:val="00E90B67"/>
    <w:rsid w:val="00EB3C94"/>
    <w:rsid w:val="00EB73A7"/>
    <w:rsid w:val="00EE123F"/>
    <w:rsid w:val="00EE6309"/>
    <w:rsid w:val="00EE74FD"/>
    <w:rsid w:val="00F24F9C"/>
    <w:rsid w:val="00F33792"/>
    <w:rsid w:val="00F87E04"/>
    <w:rsid w:val="00FB3A14"/>
    <w:rsid w:val="00FD005E"/>
    <w:rsid w:val="00F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5EC4C"/>
  <w15:chartTrackingRefBased/>
  <w15:docId w15:val="{5AFD6A2B-81CC-466E-A880-D003BD92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C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0C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48D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3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7657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15EE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5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m1304</cp:lastModifiedBy>
  <cp:revision>200</cp:revision>
  <dcterms:created xsi:type="dcterms:W3CDTF">2017-07-22T11:56:00Z</dcterms:created>
  <dcterms:modified xsi:type="dcterms:W3CDTF">2018-09-24T14:34:00Z</dcterms:modified>
</cp:coreProperties>
</file>