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right"/>
      </w:pPr>
      <w:r>
        <w:rPr>
          <w:b w:val="0"/>
          <w:color w:val="666666"/>
          <w:sz w:val="16"/>
        </w:rPr>
        <w:t>........ дугаар цэцэрлэг  ·  Эрүүл мэнд, хүүхэд хамгааллын хавтас</w:t>
      </w:r>
    </w:p>
    <w:p>
      <w:pPr>
        <w:spacing w:after="0" w:before="0"/>
        <w:jc w:val="center"/>
      </w:pPr>
      <w:r>
        <w:rPr>
          <w:b/>
          <w:color w:val="1E6B52"/>
          <w:sz w:val="26"/>
        </w:rPr>
        <w:t>1.3. ХҮҮХДИЙН ХУВИЙН АРИУН ЦЭВРИЙН ТАНДАЛТ СУДАЛГАА</w:t>
      </w:r>
    </w:p>
    <w:p>
      <w:pPr>
        <w:spacing w:after="60" w:before="0"/>
        <w:jc w:val="center"/>
      </w:pPr>
      <w:r>
        <w:rPr>
          <w:b/>
          <w:sz w:val="22"/>
        </w:rPr>
        <w:t>Бага бүлэг (2 нас)  ·  2026 оны 10 дугаар сар</w:t>
      </w:r>
    </w:p>
    <w:p>
      <w:pPr>
        <w:spacing w:after="60" w:before="0"/>
        <w:jc w:val="left"/>
      </w:pPr>
      <w:r>
        <w:rPr>
          <w:b w:val="0"/>
          <w:sz w:val="18"/>
        </w:rPr>
        <w:t>Бүлэг: ______________   Багшийн туслах: ______________________   Багш: ______________________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7"/>
        <w:gridCol w:w="2778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  <w:gridCol w:w="635"/>
      </w:tblGrid>
      <w:tr>
        <w:trPr>
          <w:trHeight w:val="1077" w:hRule="atLeast"/>
          <w:tblHeader w:val="true"/>
        </w:trPr>
        <w:tc>
          <w:tcPr>
            <w:tcW w:type="dxa" w:w="397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778"/>
            <w:vMerge w:val="restart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20"/>
              </w:rPr>
              <w:t>Хүүхдийн овог, нэр</w:t>
            </w:r>
          </w:p>
        </w:tc>
        <w:tc>
          <w:tcPr>
            <w:tcW w:type="dxa" w:w="635"/>
            <w:gridSpan w:val="3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1. Хумс богино, цэвэр</w:t>
            </w:r>
          </w:p>
        </w:tc>
        <w:tc>
          <w:tcPr>
            <w:tcW w:type="dxa" w:w="635"/>
            <w:gridSpan w:val="3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2. Үс, толгой цэвэрхэн</w:t>
            </w:r>
          </w:p>
        </w:tc>
        <w:tc>
          <w:tcPr>
            <w:tcW w:type="dxa" w:w="635"/>
            <w:gridSpan w:val="3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3. Хувцас цэвэр, цэмцгэр</w:t>
            </w:r>
          </w:p>
        </w:tc>
        <w:tc>
          <w:tcPr>
            <w:tcW w:type="dxa" w:w="635"/>
            <w:gridSpan w:val="3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4. Нүүр, гар, чих цэвэр</w:t>
            </w:r>
          </w:p>
        </w:tc>
      </w:tr>
      <w:tr>
        <w:trPr>
          <w:trHeight w:val="454" w:hRule="atLeast"/>
          <w:tblHeader w:val="true"/>
        </w:trPr>
        <w:tc>
          <w:tcPr>
            <w:tcW w:type="dxa" w:w="769"/>
            <w:vMerge/>
          </w:tcPr>
          <w:p/>
        </w:tc>
        <w:tc>
          <w:tcPr>
            <w:tcW w:type="dxa" w:w="769"/>
            <w:vMerge/>
          </w:tcPr>
          <w:p/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DE2E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FEF6D0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E7FD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1-р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2-р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  <w:tc>
          <w:tcPr>
            <w:tcW w:type="dxa" w:w="635"/>
            <w:shd w:val="clear" w:color="auto" w:fill="DCF3E4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3-р</w:t>
            </w:r>
          </w:p>
          <w:p>
            <w:pPr>
              <w:spacing w:after="0" w:before="0"/>
              <w:jc w:val="center"/>
            </w:pPr>
            <w:r>
              <w:rPr>
                <w:b w:val="0"/>
                <w:color w:val="666666"/>
                <w:sz w:val="14"/>
              </w:rPr>
              <w:t>__/__</w:t>
            </w:r>
          </w:p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23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26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27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29</w:t>
            </w:r>
          </w:p>
        </w:tc>
        <w:tc>
          <w:tcPr>
            <w:tcW w:type="dxa" w:w="2778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  <w:tc>
          <w:tcPr>
            <w:tcW w:type="dxa" w:w="635"/>
          </w:tcPr>
          <w:p/>
        </w:tc>
      </w:tr>
      <w:tr>
        <w:trPr>
          <w:trHeight w:val="255" w:hRule="atLeast"/>
        </w:trPr>
        <w:tc>
          <w:tcPr>
            <w:tcW w:type="dxa" w:w="397"/>
            <w:vAlign w:val="center"/>
          </w:tcPr>
          <w:p>
            <w:pPr>
              <w:spacing w:after="0" w:before="0"/>
              <w:jc w:val="center"/>
            </w:pP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2778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DE2E2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FEF6D0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E7FD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  <w:tc>
          <w:tcPr>
            <w:tcW w:type="dxa" w:w="635"/>
            <w:shd w:val="clear" w:color="auto" w:fill="DCF3E4"/>
          </w:tcPr>
          <w:p/>
        </w:tc>
      </w:tr>
    </w:tbl>
    <w:p>
      <w:pPr>
        <w:spacing w:after="20" w:before="0"/>
        <w:jc w:val="left"/>
      </w:pPr>
      <w:r>
        <w:rPr>
          <w:b/>
          <w:sz w:val="18"/>
        </w:rPr>
        <w:t>Тэмдэглэгээ:  ✔ — хангасан   △ — дутуу   ○ — хангаагүй</w:t>
      </w:r>
    </w:p>
    <w:p>
      <w:pPr>
        <w:spacing w:after="40" w:before="0"/>
        <w:jc w:val="left"/>
      </w:pPr>
      <w:r>
        <w:rPr>
          <w:b w:val="0"/>
          <w:sz w:val="16"/>
        </w:rPr>
        <w:t>Сарын турш 3 удаа (өглөөний хүлээн авалтын үеэр) тандаж, огноог «__/__» хэсэгт бичнэ. Хангаагүй тохиолдолд эцэг эхэд зөвлөгөө өгч, Дүгнэлт хэсэгт тэмдэглэнэ.</w:t>
      </w:r>
    </w:p>
    <w:p>
      <w:pPr>
        <w:spacing w:after="60" w:before="80"/>
        <w:jc w:val="center"/>
      </w:pPr>
      <w:r>
        <w:rPr>
          <w:b/>
          <w:color w:val="1E6B52"/>
          <w:sz w:val="22"/>
        </w:rPr>
        <w:t>НЭГТГЭЛ  (3-р буюу сүүлийн ажиглалтын дүнгээр)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737"/>
        <w:gridCol w:w="737"/>
        <w:gridCol w:w="737"/>
        <w:gridCol w:w="1134"/>
        <w:gridCol w:w="1077"/>
        <w:gridCol w:w="3402"/>
      </w:tblGrid>
      <w:tr>
        <w:trPr>
          <w:trHeight w:val="454" w:hRule="atLeast"/>
        </w:trPr>
        <w:tc>
          <w:tcPr>
            <w:tcW w:type="dxa" w:w="2948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Шалгуур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✔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△ (тоо)</w:t>
            </w:r>
          </w:p>
        </w:tc>
        <w:tc>
          <w:tcPr>
            <w:tcW w:type="dxa" w:w="73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○ (тоо)</w:t>
            </w:r>
          </w:p>
        </w:tc>
        <w:tc>
          <w:tcPr>
            <w:tcW w:type="dxa" w:w="1134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Ажигласан</w:t>
              <w:br/>
              <w:t>хүүхэд</w:t>
            </w:r>
          </w:p>
        </w:tc>
        <w:tc>
          <w:tcPr>
            <w:tcW w:type="dxa" w:w="1077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Эзэмшсэн</w:t>
              <w:br/>
              <w:t>хувь (%)</w:t>
            </w:r>
          </w:p>
        </w:tc>
        <w:tc>
          <w:tcPr>
            <w:tcW w:type="dxa" w:w="3402"/>
            <w:vAlign w:val="center"/>
            <w:shd w:val="clear" w:color="auto" w:fill="D9EAD3"/>
          </w:tcPr>
          <w:p>
            <w:pPr>
              <w:spacing w:after="0" w:before="0"/>
              <w:jc w:val="center"/>
            </w:pPr>
            <w:r/>
            <w:r>
              <w:rPr>
                <w:b/>
                <w:sz w:val="16"/>
              </w:rPr>
              <w:t>Дүгнэлт / цаашид анхаарах</w:t>
            </w:r>
          </w:p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DE2E2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1. Хумс богино,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FEF6D0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2. Үс, толгой цэвэрхэн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E7FD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3. Хувцас цэвэр, цэмцгэр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2948"/>
            <w:vAlign w:val="center"/>
            <w:shd w:val="clear" w:color="auto" w:fill="DCF3E4"/>
          </w:tcPr>
          <w:p>
            <w:pPr>
              <w:spacing w:after="0" w:before="0"/>
              <w:jc w:val="left"/>
            </w:pPr>
            <w:r/>
            <w:r>
              <w:rPr>
                <w:b w:val="0"/>
                <w:sz w:val="16"/>
              </w:rPr>
              <w:t>4. Нүүр, гар, чих цэвэр</w:t>
            </w:r>
          </w:p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134"/>
          </w:tcPr>
          <w:p/>
        </w:tc>
        <w:tc>
          <w:tcPr>
            <w:tcW w:type="dxa" w:w="1077"/>
            <w:vAlign w:val="center"/>
          </w:tcPr>
          <w:p>
            <w:pPr>
              <w:spacing w:after="0" w:before="0"/>
              <w:jc w:val="right"/>
            </w:pPr>
            <w:r>
              <w:rPr>
                <w:b w:val="0"/>
                <w:color w:val="666666"/>
                <w:sz w:val="16"/>
              </w:rPr>
              <w:t>%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Бүх шалгуурыг эзэмшсэн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  <w:tr>
        <w:trPr>
          <w:trHeight w:val="340" w:hRule="atLeast"/>
        </w:trPr>
        <w:tc>
          <w:tcPr>
            <w:tcW w:type="dxa" w:w="737"/>
            <w:gridSpan w:val="4"/>
            <w:vAlign w:val="center"/>
            <w:shd w:val="clear" w:color="auto" w:fill="F3F8F1"/>
          </w:tcPr>
          <w:p>
            <w:pPr>
              <w:spacing w:after="0" w:before="0"/>
              <w:jc w:val="left"/>
            </w:pPr>
            <w:r/>
            <w:r>
              <w:rPr>
                <w:b/>
                <w:sz w:val="18"/>
              </w:rPr>
              <w:t>Тусгай анхаарал, дэмжлэг шаардлагатай хүүхдийн тоо:</w:t>
            </w:r>
          </w:p>
        </w:tc>
        <w:tc>
          <w:tcPr>
            <w:tcW w:type="dxa" w:w="1077"/>
            <w:gridSpan w:val="2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b w:val="0"/>
                <w:sz w:val="16"/>
              </w:rPr>
              <w:t>____ хүүхэд (____ %)</w:t>
            </w:r>
          </w:p>
        </w:tc>
        <w:tc>
          <w:tcPr>
            <w:tcW w:type="dxa" w:w="3402"/>
          </w:tcPr>
          <w:p/>
        </w:tc>
      </w:tr>
    </w:tbl>
    <w:p>
      <w:pPr>
        <w:spacing w:after="0" w:before="80"/>
        <w:jc w:val="left"/>
      </w:pPr>
      <w:r>
        <w:rPr>
          <w:b w:val="0"/>
          <w:sz w:val="16"/>
        </w:rPr>
        <w:t>Эзэмшсэн хувь = ✔ тоо ÷ ажигласан хүүхэд × 100.    Бөглөсөн: ______________________ (гарын үсэг)      Хянасан багш / эмч: ______________________</w:t>
      </w:r>
    </w:p>
    <w:sectPr w:rsidR="00FC693F" w:rsidRPr="0006063C" w:rsidSect="00034616">
      <w:pgSz w:w="11906" w:h="16838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