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SURAT KETERANGAN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Nomor: ___________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 xml:space="preserve">Dengan senantiasa mengharap rahmat dan ridho Allah SWT. Pengurus Koodinator Komisariat/ Komisariat/  </w:t>
      </w:r>
      <w:r>
        <w:rPr>
          <w:rFonts w:ascii="Arial" w:hAnsi="Arial"/>
        </w:rPr>
        <w:t xml:space="preserve">Nama Cabang </w:t>
      </w:r>
      <w:r>
        <w:rPr>
          <w:rFonts w:ascii="Arial" w:hAnsi="Arial"/>
        </w:rPr>
        <w:t>Himpunan Mahasiswa Islam (HMI) periode ____________ menerangkan bahwa: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jc w:val="left"/>
        <w:rPr>
          <w:rFonts w:ascii="Arial" w:hAnsi="Arial"/>
        </w:rPr>
      </w:pPr>
      <w:r>
        <w:rPr>
          <w:rFonts w:ascii="Arial" w:hAnsi="Arial"/>
        </w:rPr>
        <w:t>Nama</w:t>
        <w:tab/>
        <w:t>:</w:t>
      </w:r>
    </w:p>
    <w:p>
      <w:pPr>
        <w:pStyle w:val="Normal"/>
        <w:tabs>
          <w:tab w:val="left" w:pos="2850" w:leader="none"/>
        </w:tabs>
        <w:jc w:val="left"/>
        <w:rPr>
          <w:rFonts w:ascii="Arial" w:hAnsi="Arial"/>
        </w:rPr>
      </w:pPr>
      <w:r>
        <w:rPr>
          <w:rFonts w:ascii="Arial" w:hAnsi="Arial"/>
        </w:rPr>
        <w:t>Jabatan</w:t>
        <w:tab/>
        <w:t>:</w:t>
      </w:r>
    </w:p>
    <w:p>
      <w:pPr>
        <w:pStyle w:val="Normal"/>
        <w:tabs>
          <w:tab w:val="left" w:pos="2850" w:leader="none"/>
        </w:tabs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2880" w:right="0" w:hanging="2880"/>
        <w:jc w:val="left"/>
        <w:rPr>
          <w:rFonts w:ascii="Arial" w:hAnsi="Arial"/>
        </w:rPr>
      </w:pPr>
      <w:r>
        <w:rPr>
          <w:rFonts w:ascii="Arial" w:hAnsi="Arial"/>
        </w:rPr>
        <w:t>Menerangkan</w:t>
        <w:tab/>
        <w:t>: Himpunan Mahasiswa Islarn (HMI) adalah sebuah organisasi yang mempunyai tujuan “</w:t>
      </w:r>
      <w:r>
        <w:rPr>
          <w:rFonts w:ascii="Arial" w:hAnsi="Arial"/>
          <w:i/>
          <w:iCs/>
        </w:rPr>
        <w:t>Terbinanya Insan Akademis Pencipta Penga</w:t>
      </w:r>
      <w:r>
        <w:rPr>
          <w:rFonts w:ascii="Arial" w:hAnsi="Arial"/>
          <w:i/>
          <w:iCs/>
        </w:rPr>
        <w:t>bd</w:t>
      </w:r>
      <w:r>
        <w:rPr>
          <w:rFonts w:ascii="Arial" w:hAnsi="Arial"/>
          <w:i/>
          <w:iCs/>
        </w:rPr>
        <w:t>i yang bemafaskan Islam dan Bertanggung Jawab atas Terwujudnya Masyarakat Adil makmur yang d</w:t>
      </w:r>
      <w:r>
        <w:rPr>
          <w:rFonts w:ascii="Arial" w:hAnsi="Arial"/>
          <w:i/>
          <w:iCs/>
        </w:rPr>
        <w:t>i</w:t>
      </w:r>
      <w:r>
        <w:rPr>
          <w:rFonts w:ascii="Arial" w:hAnsi="Arial"/>
          <w:i/>
          <w:iCs/>
        </w:rPr>
        <w:t>-Ridhoi ALLAH SWT</w:t>
      </w:r>
      <w:r>
        <w:rPr>
          <w:rFonts w:ascii="Arial" w:hAnsi="Arial"/>
        </w:rPr>
        <w:t>”</w:t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2880" w:right="0" w:hanging="2880"/>
        <w:jc w:val="left"/>
        <w:rPr>
          <w:rFonts w:ascii="Arial" w:hAnsi="Arial"/>
        </w:rPr>
      </w:pPr>
      <w:r>
        <w:rPr>
          <w:rFonts w:ascii="Arial" w:hAnsi="Arial"/>
        </w:rPr>
        <w:t>Keperluan</w:t>
        <w:tab/>
        <w:t>: Sebagai syarat administrasi untuk pengambilan nama/ alamat domain: (</w:t>
      </w:r>
      <w:r>
        <w:rPr>
          <w:rFonts w:ascii="Arial" w:hAnsi="Arial"/>
          <w:i/>
          <w:iCs/>
        </w:rPr>
        <w:t>nama domain</w:t>
      </w:r>
      <w:r>
        <w:rPr>
          <w:rFonts w:ascii="Arial" w:hAnsi="Arial"/>
        </w:rPr>
        <w:t>)</w:t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2880" w:right="0" w:hanging="2880"/>
        <w:jc w:val="left"/>
        <w:rPr>
          <w:rFonts w:ascii="Arial" w:hAnsi="Arial"/>
        </w:rPr>
      </w:pPr>
      <w:r>
        <w:rPr>
          <w:rFonts w:ascii="Arial" w:hAnsi="Arial"/>
        </w:rPr>
        <w:t>Tujuan</w:t>
        <w:tab/>
        <w:t xml:space="preserve">: Domain tersebut digunakan sebagai salah satu alamat website untuk keperluan sarana media </w:t>
      </w:r>
      <w:r>
        <w:rPr>
          <w:rFonts w:ascii="Arial" w:hAnsi="Arial"/>
        </w:rPr>
        <w:t>informasi dan komunikasi</w:t>
      </w:r>
      <w:r>
        <w:rPr>
          <w:rFonts w:ascii="Arial" w:hAnsi="Arial"/>
        </w:rPr>
        <w:t xml:space="preserve"> dalam mencapai tujuan daripada organisasi ini dan segala bentuk isi dan fungsi website akan dipertanggungjawabkan oleh pengelola website tercebut.</w:t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2880" w:right="0" w:hanging="2880"/>
        <w:jc w:val="left"/>
        <w:rPr>
          <w:rFonts w:ascii="Arial" w:hAnsi="Arial"/>
        </w:rPr>
      </w:pPr>
      <w:r>
        <w:rPr>
          <w:rFonts w:ascii="Arial" w:hAnsi="Arial"/>
        </w:rPr>
        <w:t>Hak Kelola</w:t>
        <w:tab/>
        <w:t xml:space="preserve">: Untuk hak kelola mengenai isi dan fungsi website akan di atur dalam intern daripada organisasi ini yaitu Pengurus </w:t>
      </w:r>
      <w:r>
        <w:rPr>
          <w:rFonts w:ascii="Arial" w:hAnsi="Arial"/>
        </w:rPr>
        <w:t xml:space="preserve">(Pilih salah satu* </w:t>
      </w:r>
      <w:r>
        <w:rPr>
          <w:rFonts w:ascii="Arial" w:hAnsi="Arial"/>
          <w:i/>
          <w:iCs/>
        </w:rPr>
        <w:t>Koodinator Komisariat/ Komisariat /</w:t>
      </w:r>
      <w:r>
        <w:rPr>
          <w:rFonts w:ascii="Arial" w:hAnsi="Arial"/>
          <w:i/>
          <w:iCs/>
        </w:rPr>
        <w:t xml:space="preserve">Nama </w:t>
      </w:r>
      <w:r>
        <w:rPr>
          <w:rFonts w:ascii="Arial" w:hAnsi="Arial"/>
          <w:i/>
          <w:iCs/>
        </w:rPr>
        <w:t>Cabang</w:t>
      </w:r>
      <w:r>
        <w:rPr>
          <w:rFonts w:ascii="Arial" w:hAnsi="Arial"/>
        </w:rPr>
        <w:t xml:space="preserve">) </w:t>
      </w:r>
      <w:r>
        <w:rPr>
          <w:rFonts w:ascii="Arial" w:hAnsi="Arial"/>
        </w:rPr>
        <w:t>oleh ketua umum (di atur dan ditetapkan o</w:t>
      </w:r>
      <w:r>
        <w:rPr>
          <w:rFonts w:ascii="Arial" w:hAnsi="Arial"/>
        </w:rPr>
        <w:t>l</w:t>
      </w:r>
      <w:r>
        <w:rPr>
          <w:rFonts w:ascii="Arial" w:hAnsi="Arial"/>
        </w:rPr>
        <w:t>eh kepengurusan organisasi yang sekarang menjabat). Dan segala bentuk p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rubahan aturan/ </w:t>
      </w:r>
      <w:r>
        <w:rPr>
          <w:rFonts w:ascii="Arial" w:hAnsi="Arial"/>
        </w:rPr>
        <w:t>kebijakan</w:t>
      </w:r>
      <w:r>
        <w:rPr>
          <w:rFonts w:ascii="Arial" w:hAnsi="Arial"/>
        </w:rPr>
        <w:t xml:space="preserve"> akan diatur dan ditetapkan lebih lanjut oleh pengelola domain yang sekarang.</w:t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Demikian Surat Keterangan ini dibuat agar dapat dipergunakan sebagaimana mestinya.</w:t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Billahitoufiq Wal Hidayah</w:t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Wassalamualaikum Wr.Wb</w:t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</w:r>
      <w:r>
        <w:rPr>
          <w:rFonts w:ascii="Arial" w:hAnsi="Arial"/>
        </w:rPr>
        <w:t>Ttd</w:t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</w:r>
      <w:r>
        <w:rPr>
          <w:rFonts w:ascii="Arial" w:hAnsi="Arial"/>
        </w:rPr>
        <w:t xml:space="preserve">Pimpinan/ Ketua/ Penanggung Jawab/ </w:t>
      </w:r>
    </w:p>
    <w:p>
      <w:pPr>
        <w:pStyle w:val="Normal"/>
        <w:tabs>
          <w:tab w:val="left" w:pos="285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</w:r>
      <w:r>
        <w:rPr>
          <w:rFonts w:ascii="Arial" w:hAnsi="Arial"/>
        </w:rPr>
        <w:t>Stempel</w:t>
      </w:r>
    </w:p>
    <w:sectPr>
      <w:headerReference w:type="default" r:id="rId2"/>
      <w:type w:val="nextPage"/>
      <w:pgSz w:w="12240" w:h="20160"/>
      <w:pgMar w:left="2385" w:right="1121" w:header="600" w:top="1860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Open Sans Light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rFonts w:ascii="Open Sans Light" w:hAnsi="Open Sans Light"/>
        <w:sz w:val="30"/>
        <w:szCs w:val="30"/>
      </w:rPr>
    </w:pPr>
    <w:r>
      <w:rPr>
        <w:rFonts w:ascii="Open Sans Light" w:hAnsi="Open Sans Light"/>
        <w:sz w:val="30"/>
        <w:szCs w:val="30"/>
      </w:rPr>
      <w:t>Kop Surat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200" w:leader="none"/>
        <w:tab w:val="right" w:pos="840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2014-11-26T16:38:57Z</dcterms:created>
  <dc:language>en-US</dc:language>
  <dcterms:modified xsi:type="dcterms:W3CDTF">2016-02-12T08:28:47Z</dcterms:modified>
  <cp:revision>9</cp:revision>
</cp:coreProperties>
</file>