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8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791"/>
        <w:gridCol w:w="1528"/>
        <w:gridCol w:w="994"/>
        <w:gridCol w:w="3487"/>
      </w:tblGrid>
      <w:tr>
        <w:trPr>
          <w:tblHeader w:val="true"/>
        </w:trPr>
        <w:tc>
          <w:tcPr>
            <w:tcW w:w="4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b/>
                <w:sz w:val="20"/>
              </w:rPr>
              <w:t>Full Name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b/>
                <w:sz w:val="20"/>
              </w:rPr>
              <w:t>Birthday</w:t>
            </w:r>
          </w:p>
        </w:tc>
        <w:tc>
          <w:tcPr>
            <w:tcW w:w="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b/>
                <w:sz w:val="20"/>
              </w:rPr>
              <w:t>Gender</w:t>
            </w:r>
          </w:p>
        </w:tc>
        <w:tc>
          <w:tcPr>
            <w:tcW w:w="34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b/>
                <w:sz w:val="20"/>
              </w:rPr>
              <w:t>Reference No.</w:t>
            </w:r>
          </w:p>
        </w:tc>
      </w:tr>
      <w:tr>
        <w:trPr/>
        <w:tc>
          <w:tcPr>
            <w:tcW w:w="4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sz w:val="18"/>
              </w:rPr>
              <w:t>DELA CRUZ, JUAN A.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sz w:val="18"/>
              </w:rPr>
              <w:t>01/01/1980</w:t>
            </w:r>
          </w:p>
        </w:tc>
        <w:tc>
          <w:tcPr>
            <w:tcW w:w="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sz w:val="18"/>
              </w:rPr>
              <w:t>Male</w:t>
            </w:r>
          </w:p>
        </w:tc>
        <w:tc>
          <w:tcPr>
            <w:tcW w:w="34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sz w:val="18"/>
              </w:rPr>
              <w:t>REF-00001</w:t>
            </w:r>
          </w:p>
        </w:tc>
      </w:tr>
    </w:tbl>
    <w:sectPr>
      <w:headerReference w:type="even" r:id="rId2"/>
      <w:headerReference w:type="default" r:id="rId3"/>
      <w:headerReference w:type="first" r:id="rId4"/>
      <w:type w:val="nextPage"/>
      <w:pgSz w:w="12240" w:h="15840"/>
      <w:pgMar w:left="720" w:right="720" w:gutter="0" w:header="576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40"/>
      <w:rPr/>
    </w:pPr>
    <w:r>
      <w:rPr>
        <w:rFonts w:ascii="Arial" w:hAnsi="Arial"/>
        <w:b/>
        <w:color w:val="2E5B82"/>
        <w:sz w:val="32"/>
      </w:rPr>
      <w:t>Transmittal List</w:t>
    </w:r>
  </w:p>
  <w:p>
    <w:pPr>
      <w:pStyle w:val="Normal"/>
      <w:spacing w:before="0" w:after="240"/>
      <w:rPr/>
    </w:pPr>
    <w:r>
      <w:rPr>
        <w:rFonts w:ascii="Arial" w:hAnsi="Arial"/>
        <w:b w:val="false"/>
        <w:color w:val="333333"/>
        <w:sz w:val="22"/>
      </w:rPr>
      <w:t>Barangay: {{ barangay }}, {{ municipality 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40"/>
      <w:rPr/>
    </w:pPr>
    <w:r>
      <w:rPr>
        <w:rFonts w:ascii="Arial" w:hAnsi="Arial"/>
        <w:b/>
        <w:color w:val="2E5B82"/>
        <w:sz w:val="32"/>
      </w:rPr>
      <w:t>Transmittal List</w:t>
    </w:r>
  </w:p>
  <w:p>
    <w:pPr>
      <w:pStyle w:val="Normal"/>
      <w:spacing w:before="0" w:after="240"/>
      <w:rPr/>
    </w:pPr>
    <w:r>
      <w:rPr>
        <w:rFonts w:ascii="Arial" w:hAnsi="Arial"/>
        <w:b w:val="false"/>
        <w:color w:val="333333"/>
        <w:sz w:val="22"/>
      </w:rPr>
      <w:t>Barangay: {{ barangay }}, {{ municipality 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LibreOffice/26.2.3.2$Linux_X86_64 LibreOffice_project/70e089b17412e4cb7773e41413306b17a2328c34</Application>
  <AppVersion>15.0000</AppVersion>
  <Pages>1</Pages>
  <Words>22</Words>
  <Characters>125</Characters>
  <CharactersWithSpaces>137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2026-08-18T05:41:57Z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