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1.01</w:t>
      </w:r>
      <w:r w:rsidDel="00000000" w:rsidR="00000000" w:rsidRPr="00000000">
        <w:rPr>
          <w:rtl w:val="0"/>
        </w:rPr>
        <w:tab/>
        <w:t xml:space="preserve">2023 Feb 26  Started Change log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missing dimensions to Y-motor plate drawing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BOM to use 5” long  ⅜-16 frame bolts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ProTip bolt length on 3.2 instruction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Thread repair option under 3D printed parts post processing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bearing block washer .stl size (OD) to aid installation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Arduino connection and firmware troubleshooting guide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Z Axis instruction and sample G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1.02 </w:t>
        <w:tab/>
      </w:r>
      <w:r w:rsidDel="00000000" w:rsidR="00000000" w:rsidRPr="00000000">
        <w:rPr>
          <w:rtl w:val="0"/>
        </w:rPr>
        <w:t xml:space="preserve">2023 Mar 05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Tube Notching Video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Paper Printer Calibration Drawing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