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svg" ContentType="image/svg+xml"/>
  <Override PartName="/word/media/rId345.svg" ContentType="image/svg+xml"/>
  <Override PartName="/word/media/rId343.png" ContentType="image/png"/>
  <Override PartName="/word/media/rId78.svg" ContentType="image/svg+xml"/>
  <Override PartName="/word/media/rId62.svg" ContentType="image/svg+xml"/>
  <Override PartName="/word/media/rId75.svg" ContentType="image/svg+xml"/>
  <Override PartName="/word/media/rId25.svg" ContentType="image/svg+xml"/>
  <Override PartName="/word/media/rId81.png" ContentType="image/png"/>
  <Override PartName="/word/media/rId23.svg" ContentType="image/svg+xml"/>
  <Override PartName="/word/media/rId66.png" ContentType="image/png"/>
  <Override PartName="/word/media/rId68.png" ContentType="image/png"/>
  <Override PartName="/word/media/rId64.png" ContentType="image/png"/>
  <Override PartName="/word/media/rId70.png" ContentType="image/png"/>
  <Override PartName="/word/media/rId69.png" ContentType="image/png"/>
  <Override PartName="/word/media/rId71.png" ContentType="image/png"/>
  <Override PartName="/word/media/rId72.png" ContentType="image/png"/>
  <Override PartName="/word/media/rId73.png" ContentType="image/png"/>
  <Override PartName="/word/media/rId67.png" ContentType="image/png"/>
  <Override PartName="/word/media/rId65.png" ContentType="image/png"/>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greenelab/annorxiver_manuscript@495cd48</w:t>
        </w:r>
      </w:hyperlink>
      <w:r>
        <w:t xml:space="preserve"> </w:t>
      </w:r>
      <w:r>
        <w:t xml:space="preserve">on February 8,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TheNeuralCoder</w:t>
        </w:r>
      </w:hyperlink>
      <w:r>
        <w:t xml:space="preserve"> </w:t>
      </w:r>
      <w:r>
        <w:t xml:space="preserve"> </w:t>
      </w:r>
      <w:r>
        <w:t xml:space="preserve">Elsevier</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0" w:name="abstract"/>
      <w:r>
        <w:t xml:space="preserve">Abstract</w:t>
      </w:r>
      <w:bookmarkEnd w:id="40"/>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1" w:name="introduction"/>
      <w:r>
        <w:t xml:space="preserve">Introduction</w:t>
      </w:r>
      <w:bookmarkEnd w:id="41"/>
    </w:p>
    <w:p>
      <w:pPr>
        <w:pStyle w:val="FirstParagraph"/>
      </w:pPr>
      <w:r>
        <w:t xml:space="preserve">The dissemination of research findings is key to science, and 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predominate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abstract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Scientists’ solution to some of these issues was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scientists found that life science preprints are being posted at an increasingly high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Overall, about two-thirds to three-quarters of preprints are eventually published</w:t>
      </w:r>
      <w:r>
        <w:t xml:space="preserve"> </w:t>
      </w:r>
      <w:r>
        <w:t xml:space="preserve">[</w:t>
      </w:r>
      <w:hyperlink w:anchor="ref-QHX7Bezs">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become published</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 </w:t>
      </w:r>
      <w:r>
        <w:t xml:space="preserve">[</w:t>
      </w:r>
      <w:hyperlink w:anchor="ref-tTgEr7g1">
        <w:r>
          <w:rPr>
            <w:rStyle w:val="Hyperlink"/>
          </w:rPr>
          <w:t xml:space="preserve">18</w:t>
        </w:r>
      </w:hyperlink>
      <w:r>
        <w:t xml:space="preserve">]</w:t>
      </w:r>
      <w:r>
        <w:t xml:space="preserve">.</w:t>
      </w:r>
    </w:p>
    <w:p>
      <w:pPr>
        <w:pStyle w:val="BodyText"/>
      </w:pPr>
      <w:r>
        <w:t xml:space="preserve">In spite of the success and excitement of preprints, there are number of issues that arose from their constant use.</w:t>
      </w:r>
      <w:r>
        <w:t xml:space="preserve"> </w:t>
      </w:r>
      <w:r>
        <w:t xml:space="preserve">Preprint repositories receive a growing number of submissions, which pose challenges for this mode of communication</w:t>
      </w:r>
      <w:r>
        <w:t xml:space="preserve"> </w:t>
      </w:r>
      <w:r>
        <w:t xml:space="preserve">[</w:t>
      </w:r>
      <w:hyperlink w:anchor="ref-TYlEZ3Dw">
        <w:r>
          <w:rPr>
            <w:rStyle w:val="Hyperlink"/>
          </w:rPr>
          <w:t xml:space="preserve">19</w:t>
        </w:r>
      </w:hyperlink>
      <w:r>
        <w:t xml:space="preserve">]</w:t>
      </w:r>
      <w:r>
        <w:t xml:space="preserve">.</w:t>
      </w:r>
      <w:r>
        <w:t xml:space="preserve"> </w:t>
      </w:r>
      <w:r>
        <w:t xml:space="preserve">For example, repositories have a hard time searching and linking preprints with their published counterparts</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r>
        <w:t xml:space="preserve">, which results in missing links and consequently erroneous metadata.</w:t>
      </w:r>
      <w:r>
        <w:t xml:space="preserve"> </w:t>
      </w:r>
      <w:r>
        <w:t xml:space="preserve">Furthermore, these repositories lack tools to show how textual content of preprints are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These repositories are open access for all to view preprints, which results in concern from scientists that they could be scooped by competitors</w:t>
      </w:r>
      <w:r>
        <w:t xml:space="preserve"> </w:t>
      </w:r>
      <w:r>
        <w:t xml:space="preserve">[</w:t>
      </w:r>
      <w:hyperlink w:anchor="ref-TYlEZ3Dw">
        <w:r>
          <w:rPr>
            <w:rStyle w:val="Hyperlink"/>
          </w:rPr>
          <w:t xml:space="preserve">19</w:t>
        </w:r>
      </w:hyperlink>
      <w:r>
        <w:t xml:space="preserve">,</w:t>
      </w:r>
      <w:hyperlink w:anchor="ref-jXP4z24U">
        <w:r>
          <w:rPr>
            <w:rStyle w:val="Hyperlink"/>
          </w:rPr>
          <w:t xml:space="preserve">21</w:t>
        </w:r>
      </w:hyperlink>
      <w:r>
        <w:t xml:space="preserve">]</w:t>
      </w:r>
      <w:r>
        <w:t xml:space="preserve">.</w:t>
      </w:r>
      <w:r>
        <w:t xml:space="preserve"> </w:t>
      </w:r>
      <w:r>
        <w:t xml:space="preserve">Plus, preprint repositories do not have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22</w:t>
        </w:r>
      </w:hyperlink>
      <w:r>
        <w:t xml:space="preserve">,</w:t>
      </w:r>
      <w:hyperlink w:anchor="ref-1EwmaUwf9">
        <w:r>
          <w:rPr>
            <w:rStyle w:val="Hyperlink"/>
          </w:rPr>
          <w:t xml:space="preserve">23</w:t>
        </w:r>
      </w:hyperlink>
      <w:r>
        <w:t xml:space="preserve">]</w:t>
      </w:r>
      <w:r>
        <w:t xml:space="preserve">.</w:t>
      </w:r>
      <w:r>
        <w:t xml:space="preserve"> </w:t>
      </w:r>
      <w:r>
        <w:t xml:space="preserve">Despite a growing emphasis on using the study of preprints to examine the publishing process in the life sciences, how these findings relate to the text of documents within bioRxiv has not been examined.</w:t>
      </w:r>
    </w:p>
    <w:p>
      <w:pPr>
        <w:pStyle w:val="BodyText"/>
      </w:pPr>
      <w:r>
        <w:t xml:space="preserve">Textual analysis is a methodology that uses linguistic, statistical and machine learning techniques to analyze and extract information from text</w:t>
      </w:r>
      <w:r>
        <w:t xml:space="preserve"> </w:t>
      </w:r>
      <w:r>
        <w:t xml:space="preserve">[</w:t>
      </w:r>
      <w:hyperlink w:anchor="ref-Ibrx6ppY">
        <w:r>
          <w:rPr>
            <w:rStyle w:val="Hyperlink"/>
          </w:rPr>
          <w:t xml:space="preserve">24</w:t>
        </w:r>
      </w:hyperlink>
      <w:r>
        <w:t xml:space="preserve">]</w:t>
      </w:r>
      <w:r>
        <w:t xml:space="preserve">.</w:t>
      </w:r>
      <w:r>
        <w:t xml:space="preserve"> </w:t>
      </w:r>
      <w:r>
        <w:t xml:space="preserve">This set of techniques have made a sizable impact within the life science community by providing valuable insight on biomedical text.</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25</w:t>
        </w:r>
      </w:hyperlink>
      <w:r>
        <w:t xml:space="preserve">,</w:t>
      </w:r>
      <w:hyperlink w:anchor="ref-1Ec63crER">
        <w:r>
          <w:rPr>
            <w:rStyle w:val="Hyperlink"/>
          </w:rPr>
          <w:t xml:space="preserve">26</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27</w:t>
        </w:r>
      </w:hyperlink>
      <w:r>
        <w:t xml:space="preserve">,</w:t>
      </w:r>
      <w:hyperlink w:anchor="ref-18ZyyTcTe">
        <w:r>
          <w:rPr>
            <w:rStyle w:val="Hyperlink"/>
          </w:rPr>
          <w:t xml:space="preserve">28</w:t>
        </w:r>
      </w:hyperlink>
      <w:r>
        <w:t xml:space="preserve">,</w:t>
      </w:r>
      <w:hyperlink w:anchor="ref-XXeZHguV">
        <w:r>
          <w:rPr>
            <w:rStyle w:val="Hyperlink"/>
          </w:rPr>
          <w:t xml:space="preserve">29</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30</w:t>
        </w:r>
      </w:hyperlink>
      <w:r>
        <w:t xml:space="preserve">,</w:t>
      </w:r>
      <w:hyperlink w:anchor="ref-1CW99irQj">
        <w:r>
          <w:rPr>
            <w:rStyle w:val="Hyperlink"/>
          </w:rPr>
          <w:t xml:space="preserve">31</w:t>
        </w:r>
      </w:hyperlink>
      <w:r>
        <w:t xml:space="preserve">,</w:t>
      </w:r>
      <w:hyperlink w:anchor="ref-YhMeTgyl">
        <w:r>
          <w:rPr>
            <w:rStyle w:val="Hyperlink"/>
          </w:rPr>
          <w:t xml:space="preserve">32</w:t>
        </w:r>
      </w:hyperlink>
      <w:r>
        <w:t xml:space="preserve">]</w:t>
      </w:r>
      <w:r>
        <w:t xml:space="preserve">.</w:t>
      </w:r>
      <w:r>
        <w:t xml:space="preserve"> </w:t>
      </w:r>
      <w:r>
        <w:t xml:space="preserve">We use textual analysis to examine the bioRxiv repository, placing a particular emphasis on understanding the extent to which full text analysis can address hypotheses derived from the analysis of metadata alone.</w:t>
      </w:r>
    </w:p>
    <w:p>
      <w:pPr>
        <w:pStyle w:val="BodyText"/>
      </w:pPr>
      <w:r>
        <w:t xml:space="preserve">Preprints are still an emerging method of scientific communication in the life sciences.</w:t>
      </w:r>
      <w:r>
        <w:t xml:space="preserve"> </w:t>
      </w:r>
      <w:r>
        <w:t xml:space="preserve">To understand how they relate to the traditional publishing ecosystem, we examine the linguistic similarities and differences between preprints and peer reviewed text and observe how linguistic features change during the peer review and publishing process.</w:t>
      </w:r>
      <w:r>
        <w:t xml:space="preserve"> </w:t>
      </w:r>
      <w:r>
        <w:t xml:space="preserve">We theorize that preprints and biomedical text would be quite similar, especially when controlling for the differential uptake of preprints across fields.</w:t>
      </w:r>
      <w:r>
        <w:t xml:space="preserve"> </w:t>
      </w:r>
      <w:r>
        <w:t xml:space="preserve">In other contexts, neural networks trained in certain ways can produce a representation of words and documents that has useful properties for many tasks - termed word or document embeddings</w:t>
      </w:r>
      <w:r>
        <w:t xml:space="preserve"> </w:t>
      </w:r>
      <w:r>
        <w:t xml:space="preserve">[</w:t>
      </w:r>
      <w:hyperlink w:anchor="ref-1GhHIDxuW">
        <w:r>
          <w:rPr>
            <w:rStyle w:val="Hyperlink"/>
          </w:rPr>
          <w:t xml:space="preserve">33</w:t>
        </w:r>
      </w:hyperlink>
      <w:r>
        <w:t xml:space="preserve">,</w:t>
      </w:r>
      <w:hyperlink w:anchor="ref-SdcIDSwR">
        <w:r>
          <w:rPr>
            <w:rStyle w:val="Hyperlink"/>
          </w:rPr>
          <w:t xml:space="preserve">34</w:t>
        </w:r>
      </w:hyperlink>
      <w:r>
        <w:t xml:space="preserve">]</w:t>
      </w:r>
      <w:r>
        <w:t xml:space="preserve">.</w:t>
      </w:r>
      <w:r>
        <w:t xml:space="preserve"> </w:t>
      </w:r>
      <w:r>
        <w:t xml:space="preserve">Here, we hypothesize that using these networks to embedded preprints provides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 reviewed text, quantifies linguistic changes that occur during the peer review process and highlights the feasibility of document embeddings in respect to preprint repository functionality and peer review’s affect on publication time.</w:t>
      </w:r>
    </w:p>
    <w:p>
      <w:pPr>
        <w:pStyle w:val="Heading2"/>
      </w:pPr>
      <w:bookmarkStart w:id="42" w:name="materials-and-methods"/>
      <w:r>
        <w:t xml:space="preserve">Materials and Methods</w:t>
      </w:r>
      <w:bookmarkEnd w:id="42"/>
    </w:p>
    <w:p>
      <w:pPr>
        <w:pStyle w:val="Heading3"/>
      </w:pPr>
      <w:bookmarkStart w:id="43" w:name="corpora-examined"/>
      <w:r>
        <w:t xml:space="preserve">Corpora Examined</w:t>
      </w:r>
      <w:bookmarkEnd w:id="43"/>
    </w:p>
    <w:p>
      <w:pPr>
        <w:pStyle w:val="Heading4"/>
      </w:pPr>
      <w:bookmarkStart w:id="44" w:name="biorxiv-corpus"/>
      <w:r>
        <w:t xml:space="preserve">BioRxiv Corpus</w:t>
      </w:r>
      <w:bookmarkEnd w:id="44"/>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35</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w:t>
      </w:r>
      <w:r>
        <w:t xml:space="preserve"> </w:t>
      </w:r>
      <w:r>
        <w:t xml:space="preserve">Furthermore, researchers can also select the type of article: a new result, confirmatory finding, or contradictory finding.</w:t>
      </w:r>
      <w:r>
        <w:t xml:space="preserve"> </w:t>
      </w:r>
      <w:r>
        <w:t xml:space="preserve">Some preprints in this snapshot were withdrawn from bioRxiv and when this happens their content is replaced with the reason for withdrawal.</w:t>
      </w:r>
      <w:r>
        <w:t xml:space="preserve"> </w:t>
      </w:r>
      <w:r>
        <w:t xml:space="preserve">As there were very few withdrawn preprints, we did not treat these as a special case.</w:t>
      </w:r>
    </w:p>
    <w:p>
      <w:pPr>
        <w:pStyle w:val="Heading4"/>
      </w:pPr>
      <w:bookmarkStart w:id="45" w:name="pubmed-central-open-access-corpus"/>
      <w:r>
        <w:t xml:space="preserve">PubMed Central Open Access Corpus</w:t>
      </w:r>
      <w:bookmarkEnd w:id="45"/>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36</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37</w:t>
        </w:r>
      </w:hyperlink>
      <w:r>
        <w:t xml:space="preserve">]</w:t>
      </w:r>
      <w:r>
        <w:t xml:space="preserve"> </w:t>
      </w:r>
      <w:r>
        <w:t xml:space="preserve">publishing schemes.</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38</w:t>
        </w:r>
      </w:hyperlink>
      <w:r>
        <w:t xml:space="preserve">]</w:t>
      </w:r>
      <w:r>
        <w:t xml:space="preserve">.</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39</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40</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28</w:t>
        </w:r>
      </w:hyperlink>
      <w:r>
        <w:t xml:space="preserve">,</w:t>
      </w:r>
      <w:hyperlink w:anchor="ref-rURwqquJ">
        <w:r>
          <w:rPr>
            <w:rStyle w:val="Hyperlink"/>
          </w:rPr>
          <w:t xml:space="preserve">41</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42</w:t>
        </w:r>
      </w:hyperlink>
      <w:r>
        <w:t xml:space="preserve">]</w:t>
      </w:r>
      <w:r>
        <w:t xml:space="preserve">.</w:t>
      </w:r>
      <w:r>
        <w:t xml:space="preserve"> </w:t>
      </w:r>
      <w:r>
        <w:t xml:space="preserve">Since these manuscripts have already been peer reviewed, we kept them out of our analysis as the scope of our work is solely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6" w:name="the-new-york-times-annotated-corpus"/>
      <w:r>
        <w:t xml:space="preserve">The New York Times Annotated Corpus</w:t>
      </w:r>
      <w:bookmarkEnd w:id="46"/>
    </w:p>
    <w:p>
      <w:pPr>
        <w:pStyle w:val="FirstParagraph"/>
      </w:pPr>
      <w:r>
        <w:t xml:space="preserve">The New York Times Annotated Corpus (NYTAC) is</w:t>
      </w:r>
      <w:r>
        <w:t xml:space="preserve"> </w:t>
      </w:r>
      <w:r>
        <w:t xml:space="preserve">[</w:t>
      </w:r>
      <w:hyperlink w:anchor="ref-18JcY2okY">
        <w:r>
          <w:rPr>
            <w:rStyle w:val="Hyperlink"/>
          </w:rPr>
          <w:t xml:space="preserve">43</w:t>
        </w:r>
      </w:hyperlink>
      <w:r>
        <w:t xml:space="preserve">]</w:t>
      </w:r>
      <w:r>
        <w:t xml:space="preserve"> </w:t>
      </w:r>
      <w:r>
        <w:t xml:space="preserve">is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43</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7" w:name="Xb838203a2ac9fbf2deb4d53d189e8bda5407c29"/>
      <w:r>
        <w:t xml:space="preserve">Mapping bioRxiv preprints to their published counterparts</w:t>
      </w:r>
      <w:bookmarkEnd w:id="47"/>
    </w:p>
    <w:p>
      <w:pPr>
        <w:pStyle w:val="FirstParagraph"/>
      </w:pPr>
      <w:r>
        <w:t xml:space="preserve">We used CrossRef</w:t>
      </w:r>
      <w:r>
        <w:t xml:space="preserve"> </w:t>
      </w:r>
      <w:r>
        <w:t xml:space="preserve">[</w:t>
      </w:r>
      <w:hyperlink w:anchor="ref-XnHb341s">
        <w:r>
          <w:rPr>
            <w:rStyle w:val="Hyperlink"/>
          </w:rPr>
          <w:t xml:space="preserve">44</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8" w:name="comparing-corpora"/>
      <w:r>
        <w:t xml:space="preserve">Comparing Corpora</w:t>
      </w:r>
      <w:bookmarkEnd w:id="48"/>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symbols (e.g.,</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 to use python package designed to preprocess and filter out text</w:t>
      </w:r>
      <w:r>
        <w:t xml:space="preserve"> </w:t>
      </w:r>
      <w:r>
        <w:t xml:space="preserve">[</w:t>
      </w:r>
      <w:hyperlink w:anchor="ref-q2fFAZTG">
        <w:r>
          <w:rPr>
            <w:rStyle w:val="Hyperlink"/>
          </w:rPr>
          <w:t xml:space="preserve">45</w:t>
        </w:r>
      </w:hyperlink>
      <w:r>
        <w:t xml:space="preserve">]</w:t>
      </w:r>
      <w:r>
        <w:t xml:space="preserve">.</w:t>
      </w:r>
      <w:r>
        <w:t xml:space="preserve"> </w:t>
      </w:r>
      <w:r>
        <w:t xml:space="preserve">Due to its processing power, 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45</w:t>
        </w:r>
      </w:hyperlink>
      <w:r>
        <w:t xml:space="preserve">]</w:t>
      </w:r>
      <w:r>
        <w:t xml:space="preserve"> </w:t>
      </w:r>
      <w:r>
        <w:t xml:space="preserve">(version 2.2.3) to preprocess all corpora and filtered out 326 spaCy-provided stopwords.</w:t>
      </w:r>
    </w:p>
    <w:p>
      <w:pPr>
        <w:pStyle w:val="BodyText"/>
      </w:pPr>
      <w:r>
        <w:t xml:space="preserve">Following our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individual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46</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but not the specific entities that comprise those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spectrum of 100 most frequently occurring tokens between two corpora to 5000 most frequently occurring tokens.</w:t>
      </w:r>
    </w:p>
    <w:p>
      <w:pPr>
        <w:pStyle w:val="Heading3"/>
      </w:pPr>
      <w:bookmarkStart w:id="49" w:name="Xcf14aad4b4d8866871ae877ff5cc273a30b33db"/>
      <w:r>
        <w:t xml:space="preserve">Constructing a Document Representation for Life Sciences Text</w:t>
      </w:r>
      <w:bookmarkEnd w:id="49"/>
    </w:p>
    <w:p>
      <w:pPr>
        <w:pStyle w:val="FirstParagraph"/>
      </w:pPr>
      <w:r>
        <w:t xml:space="preserve">We sought to build a model that would capture the linguistic similarities of biomedical preprint and articles.</w:t>
      </w:r>
      <w:r>
        <w:t xml:space="preserve"> </w:t>
      </w:r>
      <w:r>
        <w:t xml:space="preserve">Word2vec is a suite of neural networks designed to model linguistic features of words based on their appearance in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33</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47</w:t>
        </w:r>
      </w:hyperlink>
      <w:r>
        <w:t xml:space="preserve">]</w:t>
      </w:r>
      <w:r>
        <w:t xml:space="preserve"> </w:t>
      </w:r>
      <w:r>
        <w:t xml:space="preserve">(version 3.8.1) to train a CBOW</w:t>
      </w:r>
      <w:r>
        <w:t xml:space="preserve"> </w:t>
      </w:r>
      <w:r>
        <w:t xml:space="preserve">[</w:t>
      </w:r>
      <w:hyperlink w:anchor="ref-1GhHIDxuW">
        <w:r>
          <w:rPr>
            <w:rStyle w:val="Hyperlink"/>
          </w:rPr>
          <w:t xml:space="preserve">33</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48</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Each document vector is generated by taking the average of every token present within the CBOW model as well as the individual article</w:t>
      </w:r>
      <w:r>
        <w:t xml:space="preserve"> </w:t>
      </w:r>
      <w:r>
        <w:t xml:space="preserve">[</w:t>
      </w:r>
      <w:hyperlink w:anchor="ref-SdcIDSwR">
        <w:r>
          <w:rPr>
            <w:rStyle w:val="Hyperlink"/>
          </w:rPr>
          <w:t xml:space="preserve">34</w:t>
        </w:r>
      </w:hyperlink>
      <w:r>
        <w:t xml:space="preserve">]</w:t>
      </w:r>
      <w:r>
        <w:t xml:space="preserve">.</w:t>
      </w:r>
      <w:r>
        <w:t xml:space="preserve"> </w:t>
      </w:r>
      <w:r>
        <w:t xml:space="preserve">Any token present within the article but not in the CBOW model is ignored during this calculation process.</w:t>
      </w:r>
    </w:p>
    <w:p>
      <w:pPr>
        <w:pStyle w:val="Heading3"/>
      </w:pPr>
      <w:bookmarkStart w:id="50" w:name="Xa4c1d8566c0ec74d64fcb189bb8e3f924e2301b"/>
      <w:r>
        <w:t xml:space="preserve">Visualizing and Characterizing Preprint Representations</w:t>
      </w:r>
      <w:bookmarkEnd w:id="50"/>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49</w:t>
        </w:r>
      </w:hyperlink>
      <w:r>
        <w:t xml:space="preserve">]</w:t>
      </w:r>
      <w:r>
        <w:t xml:space="preserve"> </w:t>
      </w:r>
      <w:r>
        <w:t xml:space="preserve">to project bioRxiv document vectors into a low dimensional space.</w:t>
      </w:r>
      <w:r>
        <w:t xml:space="preserve"> </w:t>
      </w:r>
      <w:r>
        <w:t xml:space="preserve">We trained this model using scikit-learn’s</w:t>
      </w:r>
      <w:r>
        <w:t xml:space="preserve"> </w:t>
      </w:r>
      <w:r>
        <w:t xml:space="preserve">[</w:t>
      </w:r>
      <w:hyperlink w:anchor="ref-1UyyO5Eg">
        <w:r>
          <w:rPr>
            <w:rStyle w:val="Hyperlink"/>
          </w:rPr>
          <w:t xml:space="preserve">50</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51</w:t>
        </w:r>
      </w:hyperlink>
      <w:r>
        <w:t xml:space="preserve">]</w:t>
      </w:r>
      <w:r>
        <w:t xml:space="preserve"> </w:t>
      </w:r>
      <w:r>
        <w:t xml:space="preserve">with a random seed of 100,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1" w:name="Xe3ed1742e799482dadf74d64bb7f3271a6ae171"/>
      <w:r>
        <w:t xml:space="preserve">Discovering Unannotated Preprint-Publication Relationships</w:t>
      </w:r>
      <w:bookmarkEnd w:id="51"/>
    </w:p>
    <w:p>
      <w:pPr>
        <w:pStyle w:val="FirstParagraph"/>
      </w:pPr>
      <w:r>
        <w:t xml:space="preserve">The bioRxiv maintainers have automated procedures to link preprints to peer reviewed versions and many journals require authors to update preprints with a link to the published version.</w:t>
      </w:r>
      <w:r>
        <w:t xml:space="preserve"> </w:t>
      </w:r>
      <w:r>
        <w:t xml:space="preserve">However, this automation is largely based on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52</w:t>
        </w:r>
      </w:hyperlink>
      <w:r>
        <w:t xml:space="preserve">]</w:t>
      </w:r>
      <w:r>
        <w:t xml:space="preserve"> </w:t>
      </w:r>
      <w:r>
        <w:t xml:space="preserve">and</w:t>
      </w:r>
      <w:r>
        <w:t xml:space="preserve"> </w:t>
      </w:r>
      <w:r>
        <w:t xml:space="preserve">[</w:t>
      </w:r>
      <w:hyperlink w:anchor="ref-iBFkqblV">
        <w:r>
          <w:rPr>
            <w:rStyle w:val="Hyperlink"/>
          </w:rPr>
          <w:t xml:space="preserve">53</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2" w:name="Xac3f32e53e1b2abe5c8a130bbe565e433a8af13"/>
      <w:r>
        <w:t xml:space="preserve">Measuring Time Duration for Preprint Publication Process</w:t>
      </w:r>
      <w:bookmarkEnd w:id="52"/>
    </w:p>
    <w:p>
      <w:pPr>
        <w:pStyle w:val="FirstParagraph"/>
      </w:pPr>
      <w:r>
        <w:t xml:space="preserve">Preprints can take varying amount of time to become published.</w:t>
      </w:r>
      <w:r>
        <w:t xml:space="preserve"> </w:t>
      </w:r>
      <w:r>
        <w:t xml:space="preserve">We sought to measure the time required for preprints to be published in the peer reviewed literature and compared this time measurement across author 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54</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55</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56</w:t>
        </w:r>
      </w:hyperlink>
      <w:r>
        <w:t xml:space="preserve">]</w:t>
      </w:r>
      <w:r>
        <w:t xml:space="preserve">.</w:t>
      </w:r>
      <w:r>
        <w:t xml:space="preserve"> </w:t>
      </w:r>
      <w:r>
        <w:t xml:space="preserve">We removed these preprints for this analysis as they were incompatible with our analytical approach.</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 percent change between these two means represents the amount of textual changes a single Euclidean distance unit represents.</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part of our analysis, we retained preprints with negative time within our linear regression model as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3" w:name="Xf606dd0ad3d4838d87be611f223d9afba39acab"/>
      <w:r>
        <w:t xml:space="preserve">Building Classifiers to Detect Linguistically Similar Journal Venues and Published Articles</w:t>
      </w:r>
      <w:bookmarkEnd w:id="53"/>
    </w:p>
    <w:p>
      <w:pPr>
        <w:pStyle w:val="FirstParagraph"/>
      </w:pPr>
      <w:r>
        <w:t xml:space="preserve">Preprints are more likely to be published in journals that contained similar content to the work in question.</w:t>
      </w:r>
      <w:r>
        <w:t xml:space="preserve"> </w:t>
      </w:r>
      <w:r>
        <w:t xml:space="preserve">We assess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Mapping bioRxiv preprints to their published counterparts)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Constructing a Document Representation for Life Sciences Text).</w:t>
      </w:r>
      <w:r>
        <w:t xml:space="preserve"> </w:t>
      </w:r>
      <w:r>
        <w:t xml:space="preserve">We selected manuscripts in close proximity of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overrepresentation of theses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in close proximity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57</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 validation on the training set along with test set evaluation.</w:t>
      </w:r>
    </w:p>
    <w:p>
      <w:pPr>
        <w:pStyle w:val="Heading3"/>
      </w:pPr>
      <w:bookmarkStart w:id="54" w:name="X3629c9cc42b83a04220b629a40a62e2789eac95"/>
      <w:r>
        <w:t xml:space="preserve">Web Application for Discovering Similar Preprints and Journals</w:t>
      </w:r>
      <w:bookmarkEnd w:id="54"/>
    </w:p>
    <w:p>
      <w:pPr>
        <w:pStyle w:val="FirstParagraph"/>
      </w:pPr>
      <w:r>
        <w:t xml:space="preserve">We developed a web application that identifies similar papers and journals for any bioRxiv and medRxiv preprint and that places the preprint into the overall document landscape.</w:t>
      </w:r>
      <w:r>
        <w:t xml:space="preserve"> </w:t>
      </w:r>
      <w:r>
        <w:t xml:space="preserve">Our web application downloads a pdf version of a preprint hosted on the bioRxiv or medRxiv server.</w:t>
      </w:r>
      <w:r>
        <w:t xml:space="preserve"> </w:t>
      </w:r>
      <w:r>
        <w:t xml:space="preserve">We use pdfminer</w:t>
      </w:r>
      <w:r>
        <w:t xml:space="preserve"> </w:t>
      </w:r>
      <w:r>
        <w:t xml:space="preserve">[</w:t>
      </w:r>
      <w:hyperlink w:anchor="ref-rF9p7I3q">
        <w:r>
          <w:rPr>
            <w:rStyle w:val="Hyperlink"/>
          </w:rPr>
          <w:t xml:space="preserve">58</w:t>
        </w:r>
      </w:hyperlink>
      <w:r>
        <w:t xml:space="preserve">]</w:t>
      </w:r>
      <w:r>
        <w:t xml:space="preserve"> </w:t>
      </w:r>
      <w:r>
        <w:t xml:space="preserve">to extract text from the downloaded pdf.</w:t>
      </w:r>
      <w:r>
        <w:t xml:space="preserve"> </w:t>
      </w:r>
      <w:r>
        <w:t xml:space="preserve">The extracted text is then fed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 effectively on cloud computing environment, we sharded the k-d trees into four trees.</w:t>
      </w:r>
    </w:p>
    <w:p>
      <w:pPr>
        <w:pStyle w:val="BodyText"/>
      </w:pPr>
      <w:r>
        <w:t xml:space="preserve">Accompanying these recommendations, we also provided a neural network derived visualization of our training set and the article’s position within it.</w:t>
      </w:r>
      <w:r>
        <w:t xml:space="preserve"> </w:t>
      </w:r>
      <w:r>
        <w:t xml:space="preserve">We used SAUCIE</w:t>
      </w:r>
      <w:r>
        <w:t xml:space="preserve"> </w:t>
      </w:r>
      <w:r>
        <w:t xml:space="preserve">[</w:t>
      </w:r>
      <w:hyperlink w:anchor="ref-LxhnWcbN">
        <w:r>
          <w:rPr>
            <w:rStyle w:val="Hyperlink"/>
          </w:rPr>
          <w:t xml:space="preserve">59</w:t>
        </w:r>
      </w:hyperlink>
      <w:r>
        <w:t xml:space="preserve">]</w:t>
      </w:r>
      <w:r>
        <w:t xml:space="preserve">, an autoencoder designed to cluster single 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2000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 list and provide access to our network visualization at our website (see Software and Data Availability).</w:t>
      </w:r>
    </w:p>
    <w:p>
      <w:pPr>
        <w:pStyle w:val="Heading2"/>
      </w:pPr>
      <w:bookmarkStart w:id="55" w:name="results"/>
      <w:r>
        <w:t xml:space="preserve">Results</w:t>
      </w:r>
      <w:bookmarkEnd w:id="55"/>
    </w:p>
    <w:p>
      <w:pPr>
        <w:pStyle w:val="Heading3"/>
      </w:pPr>
      <w:bookmarkStart w:id="56" w:name="comparing-biorxiv-to-other-corpora"/>
      <w:r>
        <w:t xml:space="preserve">Comparing bioRxiv to other corpora</w:t>
      </w:r>
      <w:bookmarkEnd w:id="56"/>
    </w:p>
    <w:p>
      <w:pPr>
        <w:pStyle w:val="Heading4"/>
      </w:pPr>
      <w:bookmarkStart w:id="57" w:name="biorxiv-metadata-statistics"/>
      <w:r>
        <w:t xml:space="preserve">bioRxiv Metadata Statistics</w:t>
      </w:r>
      <w:bookmarkEnd w:id="57"/>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60</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60</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60</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61</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8" w:name="X732993132e61c41a021dcb8fbea4fd3f1346883"/>
      <w:r>
        <w:t xml:space="preserve">Global analysis reveals similarities and differences between bioRxiv and PMC</w:t>
      </w:r>
      <w:bookmarkEnd w:id="58"/>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0"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erm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59"/>
                    <a:stretch>
                      <a:fillRect/>
                    </a:stretch>
                  </pic:blipFill>
                  <pic:spPr bwMode="auto">
                    <a:xfrm>
                      <a:off x="0" y="0"/>
                      <a:ext cx="5943600" cy="5208956"/>
                    </a:xfrm>
                    <a:prstGeom prst="rect">
                      <a:avLst/>
                    </a:prstGeom>
                    <a:noFill/>
                    <a:ln w="9525">
                      <a:noFill/>
                      <a:headEnd/>
                      <a:tailEnd/>
                    </a:ln>
                  </pic:spPr>
                </pic:pic>
              </a:graphicData>
            </a:graphic>
          </wp:inline>
        </w:drawing>
      </w:r>
      <w:bookmarkEnd w:id="60"/>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terms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our control (NYTAC) (Table</w:t>
      </w:r>
      <w:r>
        <w:t xml:space="preserve"> </w:t>
      </w:r>
      <w:hyperlink w:anchor="tbl:corpora_stats">
        <w:r>
          <w:rPr>
            <w:rStyle w:val="Hyperlink"/>
          </w:rPr>
          <w:t xml:space="preserve">1</w:t>
        </w:r>
      </w:hyperlink>
      <w:r>
        <w:t xml:space="preserve">).</w:t>
      </w:r>
      <w:r>
        <w:t xml:space="preserve"> </w:t>
      </w:r>
      <w:r>
        <w:t xml:space="preserve">The average sentence length,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is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1" w:name="Xd7da442e5998b74c1c87baeaafef1c10f6d0697"/>
      <w:r>
        <w:t xml:space="preserve">Document embeddings derived from bioRxiv reveal fields and subfields</w:t>
      </w:r>
      <w:bookmarkEnd w:id="61"/>
    </w:p>
    <w:bookmarkStart w:id="0" w:name="fig:topic_analysis_panels"/>
    <w:p>
      <w:pPr>
        <w:pStyle w:val="CaptionedFigure"/>
      </w:pPr>
      <w:bookmarkStart w:id="63" w:name="fig:topic_analysis_panels"/>
      <w:r>
        <w:drawing>
          <wp:inline>
            <wp:extent cx="5943600" cy="6272824"/>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e61dff8efe2216852a6b2a9ff0ec921a54356ad7/figure_generation/output/figure_two_panels.svg" id="0" name="Picture"/>
                    <pic:cNvPicPr>
                      <a:picLocks noChangeArrowheads="1" noChangeAspect="1"/>
                    </pic:cNvPicPr>
                  </pic:nvPicPr>
                  <pic:blipFill>
                    <a:blip r:embed="rId62"/>
                    <a:stretch>
                      <a:fillRect/>
                    </a:stretch>
                  </pic:blipFill>
                  <pic:spPr bwMode="auto">
                    <a:xfrm>
                      <a:off x="0" y="0"/>
                      <a:ext cx="5943600" cy="6272824"/>
                    </a:xfrm>
                    <a:prstGeom prst="rect">
                      <a:avLst/>
                    </a:prstGeom>
                    <a:noFill/>
                    <a:ln w="9525">
                      <a:noFill/>
                      <a:headEnd/>
                      <a:tailEnd/>
                    </a:ln>
                  </pic:spPr>
                </pic:pic>
              </a:graphicData>
            </a:graphic>
          </wp:inline>
        </w:drawing>
      </w:r>
      <w:bookmarkEnd w:id="63"/>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34</w:t>
        </w:r>
      </w:hyperlink>
      <w:r>
        <w:t xml:space="preserve">,</w:t>
      </w:r>
      <w:hyperlink w:anchor="ref-17IHBAq05">
        <w:r>
          <w:rPr>
            <w:rStyle w:val="Hyperlink"/>
          </w:rPr>
          <w:t xml:space="preserve">62</w:t>
        </w:r>
      </w:hyperlink>
      <w:r>
        <w:t xml:space="preserve">,</w:t>
      </w:r>
      <w:hyperlink w:anchor="ref-14k28UnQN">
        <w:r>
          <w:rPr>
            <w:rStyle w:val="Hyperlink"/>
          </w:rPr>
          <w:t xml:space="preserve">63</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 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 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64</w:t>
        </w:r>
      </w:hyperlink>
      <w:r>
        <w:t xml:space="preserve">,</w:t>
      </w:r>
      <w:hyperlink w:anchor="ref-18dTP7Wfc">
        <w:r>
          <w:rPr>
            <w:rStyle w:val="Hyperlink"/>
          </w:rPr>
          <w:t xml:space="preserve">65</w:t>
        </w:r>
      </w:hyperlink>
      <w:r>
        <w:t xml:space="preserve">,</w:t>
      </w:r>
      <w:hyperlink w:anchor="ref-UmFNlo8W">
        <w:r>
          <w:rPr>
            <w:rStyle w:val="Hyperlink"/>
          </w:rPr>
          <w:t xml:space="preserve">66</w:t>
        </w:r>
      </w:hyperlink>
      <w:r>
        <w:t xml:space="preserve">,</w:t>
      </w:r>
      <w:hyperlink w:anchor="ref-16tWubqOj">
        <w:r>
          <w:rPr>
            <w:rStyle w:val="Hyperlink"/>
          </w:rPr>
          <w:t xml:space="preserve">67</w:t>
        </w:r>
      </w:hyperlink>
      <w:r>
        <w:t xml:space="preserve">,</w:t>
      </w:r>
      <w:hyperlink w:anchor="ref-6gfAR2hM">
        <w:r>
          <w:rPr>
            <w:rStyle w:val="Hyperlink"/>
          </w:rPr>
          <w:t xml:space="preserve">68</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69</w:t>
        </w:r>
      </w:hyperlink>
      <w:r>
        <w:t xml:space="preserve">,</w:t>
      </w:r>
      <w:hyperlink w:anchor="ref-4BUSt1jK">
        <w:r>
          <w:rPr>
            <w:rStyle w:val="Hyperlink"/>
          </w:rPr>
          <w:t xml:space="preserve">70</w:t>
        </w:r>
      </w:hyperlink>
      <w:r>
        <w:t xml:space="preserve">,</w:t>
      </w:r>
      <w:hyperlink w:anchor="ref-nzDb3Lvn">
        <w:r>
          <w:rPr>
            <w:rStyle w:val="Hyperlink"/>
          </w:rPr>
          <w:t xml:space="preserve">71</w:t>
        </w:r>
      </w:hyperlink>
      <w:r>
        <w:t xml:space="preserve">,</w:t>
      </w:r>
      <w:hyperlink w:anchor="ref-1CM9H3mFb">
        <w:r>
          <w:rPr>
            <w:rStyle w:val="Hyperlink"/>
          </w:rPr>
          <w:t xml:space="preserve">72</w:t>
        </w:r>
      </w:hyperlink>
      <w:r>
        <w:t xml:space="preserve">,</w:t>
      </w:r>
      <w:hyperlink w:anchor="ref-jmFU2eta">
        <w:r>
          <w:rPr>
            <w:rStyle w:val="Hyperlink"/>
          </w:rPr>
          <w:t xml:space="preserve">73</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64</w:t>
              </w:r>
            </w:hyperlink>
            <w:r>
              <w:t xml:space="preserve">]</w:t>
            </w:r>
          </w:p>
        </w:tc>
        <w:tc>
          <w:p>
            <w:pPr>
              <w:pStyle w:val="Compact"/>
              <w:jc w:val="left"/>
            </w:pPr>
            <w:r>
              <w:t xml:space="preserve">4.700554908074704</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4"/>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Machine learning of stochastic gene network phenotypes</w:t>
            </w:r>
            <w:r>
              <w:t xml:space="preserve"> </w:t>
            </w:r>
            <w:r>
              <w:t xml:space="preserve">[</w:t>
            </w:r>
            <w:hyperlink w:anchor="ref-18dTP7Wfc">
              <w:r>
                <w:rPr>
                  <w:rStyle w:val="Hyperlink"/>
                </w:rPr>
                <w:t xml:space="preserve">65</w:t>
              </w:r>
            </w:hyperlink>
            <w:r>
              <w:t xml:space="preserve">]</w:t>
            </w:r>
          </w:p>
        </w:tc>
        <w:tc>
          <w:p>
            <w:pPr>
              <w:pStyle w:val="Compact"/>
              <w:jc w:val="left"/>
            </w:pPr>
            <w:r>
              <w:t xml:space="preserve">4.410660604449826</w:t>
            </w:r>
          </w:p>
        </w:tc>
        <w:tc>
          <w:p>
            <w:pPr>
              <w:pStyle w:val="Compact"/>
              <w:jc w:val="left"/>
            </w:pPr>
            <w:r>
              <w:t xml:space="preserve">CC-BY-NC-ND</w:t>
            </w:r>
          </w:p>
        </w:tc>
        <w:tc>
          <w:p>
            <w:pPr>
              <w:pStyle w:val="Figure"/>
              <w:jc w:val="left"/>
            </w:pPr>
            <w:r>
              <w:drawing>
                <wp:inline>
                  <wp:extent cx="397565" cy="391448"/>
                  <wp:effectExtent b="0" l="0" r="0" t="0"/>
                  <wp:docPr descr="" title="" id="1" name="Picture"/>
                  <a:graphic>
                    <a:graphicData uri="http://schemas.openxmlformats.org/drawingml/2006/picture">
                      <pic:pic>
                        <pic:nvPicPr>
                          <pic:cNvPr descr="images/paper-thumbnails/pc1/825943_thumbnail.png" id="0" name="Picture"/>
                          <pic:cNvPicPr>
                            <a:picLocks noChangeArrowheads="1" noChangeAspect="1"/>
                          </pic:cNvPicPr>
                        </pic:nvPicPr>
                        <pic:blipFill>
                          <a:blip r:embed="rId65"/>
                          <a:stretch>
                            <a:fillRect/>
                          </a:stretch>
                        </pic:blipFill>
                        <pic:spPr bwMode="auto">
                          <a:xfrm>
                            <a:off x="0" y="0"/>
                            <a:ext cx="397565" cy="391448"/>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66</w:t>
              </w:r>
            </w:hyperlink>
            <w:r>
              <w:t xml:space="preserve">]</w:t>
            </w:r>
          </w:p>
        </w:tc>
        <w:tc>
          <w:p>
            <w:pPr>
              <w:pStyle w:val="Compact"/>
              <w:jc w:val="left"/>
            </w:pPr>
            <w:r>
              <w:t xml:space="preserve">4.355295926618207</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6"/>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67</w:t>
              </w:r>
            </w:hyperlink>
            <w:r>
              <w:t xml:space="preserve">]</w:t>
            </w:r>
          </w:p>
        </w:tc>
        <w:tc>
          <w:p>
            <w:pPr>
              <w:pStyle w:val="Compact"/>
              <w:jc w:val="left"/>
            </w:pPr>
            <w:r>
              <w:t xml:space="preserve">4.351517618262304</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7"/>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68</w:t>
              </w:r>
            </w:hyperlink>
            <w:r>
              <w:t xml:space="preserve">]</w:t>
            </w:r>
          </w:p>
        </w:tc>
        <w:tc>
          <w:p>
            <w:pPr>
              <w:pStyle w:val="Compact"/>
              <w:jc w:val="left"/>
            </w:pPr>
            <w:r>
              <w:t xml:space="preserve">4.321847854182741</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8"/>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69</w:t>
              </w:r>
            </w:hyperlink>
            <w:r>
              <w:t xml:space="preserve">]</w:t>
            </w:r>
          </w:p>
        </w:tc>
        <w:tc>
          <w:p>
            <w:pPr>
              <w:pStyle w:val="Compact"/>
              <w:jc w:val="left"/>
            </w:pPr>
            <w:r>
              <w:t xml:space="preserve">-4.263964235099807</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69"/>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Systems analysis by mass cytometry identifies susceptibility of latent HIV-infected T cells to targeting of p38 and mTOR pathways</w:t>
            </w:r>
            <w:r>
              <w:t xml:space="preserve"> </w:t>
            </w:r>
            <w:r>
              <w:t xml:space="preserve">[</w:t>
            </w:r>
            <w:hyperlink w:anchor="ref-4BUSt1jK">
              <w:r>
                <w:rPr>
                  <w:rStyle w:val="Hyperlink"/>
                </w:rPr>
                <w:t xml:space="preserve">70</w:t>
              </w:r>
            </w:hyperlink>
            <w:r>
              <w:t xml:space="preserve">]</w:t>
            </w:r>
          </w:p>
        </w:tc>
        <w:tc>
          <w:p>
            <w:pPr>
              <w:pStyle w:val="Compact"/>
              <w:jc w:val="left"/>
            </w:pPr>
            <w:r>
              <w:t xml:space="preserve">-4.279016673409032</w:t>
            </w:r>
          </w:p>
        </w:tc>
        <w:tc>
          <w:p>
            <w:pPr>
              <w:pStyle w:val="Compact"/>
              <w:jc w:val="left"/>
            </w:pPr>
            <w:r>
              <w:t xml:space="preserve">CC-BY-NC-ND</w:t>
            </w:r>
          </w:p>
        </w:tc>
        <w:tc>
          <w:p>
            <w:pPr>
              <w:pStyle w:val="Figure"/>
              <w:jc w:val="left"/>
            </w:pPr>
            <w:r>
              <w:drawing>
                <wp:inline>
                  <wp:extent cx="382274" cy="253830"/>
                  <wp:effectExtent b="0" l="0" r="0" t="0"/>
                  <wp:docPr descr="" title="" id="1" name="Picture"/>
                  <a:graphic>
                    <a:graphicData uri="http://schemas.openxmlformats.org/drawingml/2006/picture">
                      <pic:pic>
                        <pic:nvPicPr>
                          <pic:cNvPr descr="images/paper-thumbnails/pc1/371922_thumbnail.png" id="0" name="Picture"/>
                          <pic:cNvPicPr>
                            <a:picLocks noChangeArrowheads="1" noChangeAspect="1"/>
                          </pic:cNvPicPr>
                        </pic:nvPicPr>
                        <pic:blipFill>
                          <a:blip r:embed="rId70"/>
                          <a:stretch>
                            <a:fillRect/>
                          </a:stretch>
                        </pic:blipFill>
                        <pic:spPr bwMode="auto">
                          <a:xfrm>
                            <a:off x="0" y="0"/>
                            <a:ext cx="382274" cy="25383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71</w:t>
              </w:r>
            </w:hyperlink>
            <w:r>
              <w:t xml:space="preserve">]</w:t>
            </w:r>
          </w:p>
        </w:tc>
        <w:tc>
          <w:p>
            <w:pPr>
              <w:pStyle w:val="Compact"/>
              <w:jc w:val="left"/>
            </w:pPr>
            <w:r>
              <w:t xml:space="preserve">-4.592209988884236</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1"/>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72</w:t>
              </w:r>
            </w:hyperlink>
            <w:r>
              <w:t xml:space="preserve">]</w:t>
            </w:r>
          </w:p>
        </w:tc>
        <w:tc>
          <w:p>
            <w:pPr>
              <w:pStyle w:val="Compact"/>
              <w:jc w:val="left"/>
            </w:pPr>
            <w:r>
              <w:t xml:space="preserve">-4.736613689905791</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2"/>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73</w:t>
              </w:r>
            </w:hyperlink>
            <w:r>
              <w:t xml:space="preserve">]</w:t>
            </w:r>
          </w:p>
        </w:tc>
        <w:tc>
          <w:p>
            <w:pPr>
              <w:pStyle w:val="Compact"/>
              <w:jc w:val="left"/>
            </w:pPr>
            <w:r>
              <w:t xml:space="preserve">-4.826793742506695</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3"/>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4" w:name="X491c6ebcf81c7d082e2f56629a9172fbd05665f"/>
      <w:r>
        <w:t xml:space="preserve">Document embedding similarities reveal unannotated preprint-publication pairs</w:t>
      </w:r>
      <w:bookmarkEnd w:id="74"/>
    </w:p>
    <w:bookmarkStart w:id="0" w:name="fig:preprint_links_panels"/>
    <w:p>
      <w:pPr>
        <w:pStyle w:val="CaptionedFigure"/>
      </w:pPr>
      <w:bookmarkStart w:id="76" w:name="fig:preprint_links_panels"/>
      <w:r>
        <w:drawing>
          <wp:inline>
            <wp:extent cx="5943600" cy="3820885"/>
            <wp:effectExtent b="0" l="0" r="0" t="0"/>
            <wp:docPr descr="Figure 3: A. Preprints are closer in document embedding space to their corresponding peer reviewed publication than they are to random papers published in the same journal. B. Potential preprint-publication pairs that are unannotated but within the 50th percentile of all preprint-publication pairs in the document embedding space are likely represent true preprint-publication pairs. We depict the fraction of true positives over the total number of pairs in each bin. Accuracy is derived from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60].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f9d8861e3d60afa878c5d0088b7502adae15ebe3/figure_generation/output/figure_three_panels.svg" id="0" name="Picture"/>
                    <pic:cNvPicPr>
                      <a:picLocks noChangeArrowheads="1" noChangeAspect="1"/>
                    </pic:cNvPicPr>
                  </pic:nvPicPr>
                  <pic:blipFill>
                    <a:blip r:embed="rId75"/>
                    <a:stretch>
                      <a:fillRect/>
                    </a:stretch>
                  </pic:blipFill>
                  <pic:spPr bwMode="auto">
                    <a:xfrm>
                      <a:off x="0" y="0"/>
                      <a:ext cx="5943600" cy="3820885"/>
                    </a:xfrm>
                    <a:prstGeom prst="rect">
                      <a:avLst/>
                    </a:prstGeom>
                    <a:noFill/>
                    <a:ln w="9525">
                      <a:noFill/>
                      <a:headEnd/>
                      <a:tailEnd/>
                    </a:ln>
                  </pic:spPr>
                </pic:pic>
              </a:graphicData>
            </a:graphic>
          </wp:inline>
        </w:drawing>
      </w:r>
      <w:bookmarkEnd w:id="76"/>
    </w:p>
    <w:p>
      <w:pPr>
        <w:pStyle w:val="ImageCaption"/>
      </w:pPr>
      <w:r>
        <w:t xml:space="preserve">Figure 3:</w:t>
      </w:r>
      <w:r>
        <w:t xml:space="preserve"> </w:t>
      </w:r>
      <w:r>
        <w:rPr>
          <w:b/>
        </w:rPr>
        <w:t xml:space="preserve">A.</w:t>
      </w:r>
      <w:r>
        <w:t xml:space="preserve"> </w:t>
      </w:r>
      <w:r>
        <w:t xml:space="preserve">Preprints are closer in document embedding space to their corresponding peer 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represent true preprint-publication pairs.</w:t>
      </w:r>
      <w:r>
        <w:t xml:space="preserve"> </w:t>
      </w:r>
      <w:r>
        <w:t xml:space="preserve">We depict the fraction of true positives over the total number of pairs in each bin.</w:t>
      </w:r>
      <w:r>
        <w:t xml:space="preserve"> </w:t>
      </w:r>
      <w:r>
        <w:t xml:space="preserve">Accuracy is derived from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60</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1,720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Overall, these results suggest that as the number of preprints posted on bioRxiv grows, it becomes harder to establish a link between preprints and their published counterparts.</w:t>
      </w:r>
    </w:p>
    <w:p>
      <w:pPr>
        <w:pStyle w:val="Heading3"/>
      </w:pPr>
      <w:bookmarkStart w:id="77" w:name="X9abcd857bd5e757e52bc170680afce737cba17c"/>
      <w:r>
        <w:t xml:space="preserve">Preprints with more versions or more text changes took longer to publish</w:t>
      </w:r>
      <w:bookmarkEnd w:id="77"/>
    </w:p>
    <w:bookmarkStart w:id="0" w:name="fig:publication_delay_panels"/>
    <w:p>
      <w:pPr>
        <w:pStyle w:val="CaptionedFigure"/>
      </w:pPr>
      <w:bookmarkStart w:id="79"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8"/>
                    <a:stretch>
                      <a:fillRect/>
                    </a:stretch>
                  </pic:blipFill>
                  <pic:spPr bwMode="auto">
                    <a:xfrm>
                      <a:off x="0" y="0"/>
                      <a:ext cx="5943600" cy="3206582"/>
                    </a:xfrm>
                    <a:prstGeom prst="rect">
                      <a:avLst/>
                    </a:prstGeom>
                    <a:noFill/>
                    <a:ln w="9525">
                      <a:noFill/>
                      <a:headEnd/>
                      <a:tailEnd/>
                    </a:ln>
                  </pic:spPr>
                </pic:pic>
              </a:graphicData>
            </a:graphic>
          </wp:inline>
        </w:drawing>
      </w:r>
      <w:bookmarkEnd w:id="79"/>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74</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is a key step or steps within the peer review process that greatly halts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Furthermore, we found that 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w:t>
      </w:r>
      <w:r>
        <w:t xml:space="preserve"> </w:t>
      </w:r>
      <w:r>
        <w:t xml:space="preserve">Each unit of distances in the embedding space corresponds to approximately sixteen additional days to make textual changes (Figure</w:t>
      </w:r>
      <w:r>
        <w:t xml:space="preserve"> </w:t>
      </w:r>
      <w:hyperlink w:anchor="fig:publication_delay_panels">
        <w:r>
          <w:rPr>
            <w:rStyle w:val="Hyperlink"/>
          </w:rPr>
          <w:t xml:space="preserve">4</w:t>
        </w:r>
      </w:hyperlink>
      <w:r>
        <w:t xml:space="preserve">C).</w:t>
      </w:r>
      <w:r>
        <w:t xml:space="preserve"> </w:t>
      </w:r>
      <w:r>
        <w:t xml:space="preserve">We found that that average distance of two randomly selected papers from the bioinformatics category in bioRxiv is 5.068, while the average distance of two randomly selected papers from bioRxiv is 6.210.</w:t>
      </w:r>
      <w:r>
        <w:t xml:space="preserve"> </w:t>
      </w:r>
      <w:r>
        <w:t xml:space="preserve">The percent change between these two means is 18%, suggesting that a single distance unit represents changing roughly 18%% of a preprint’s total text.</w:t>
      </w:r>
      <w:r>
        <w:t xml:space="preserve"> </w:t>
      </w:r>
      <w:r>
        <w:t xml:space="preserve">Overall, our findings support a notion that preprints reviewed multiple times or require larger revisions take longer to publish.</w:t>
      </w:r>
    </w:p>
    <w:p>
      <w:pPr>
        <w:pStyle w:val="Heading3"/>
      </w:pPr>
      <w:bookmarkStart w:id="80" w:name="X2d0e0c7aae2c6725e81c37bfe6d0748c396da52"/>
      <w:r>
        <w:t xml:space="preserve">Preprints with similar document embeddings share publication venues</w:t>
      </w:r>
      <w:bookmarkEnd w:id="80"/>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2"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1"/>
                    <a:stretch>
                      <a:fillRect/>
                    </a:stretch>
                  </pic:blipFill>
                  <pic:spPr bwMode="auto">
                    <a:xfrm>
                      <a:off x="0" y="0"/>
                      <a:ext cx="5943600" cy="3292106"/>
                    </a:xfrm>
                    <a:prstGeom prst="rect">
                      <a:avLst/>
                    </a:prstGeom>
                    <a:noFill/>
                    <a:ln w="9525">
                      <a:noFill/>
                      <a:headEnd/>
                      <a:tailEnd/>
                    </a:ln>
                  </pic:spPr>
                </pic:pic>
              </a:graphicData>
            </a:graphic>
          </wp:inline>
        </w:drawing>
      </w:r>
      <w:bookmarkEnd w:id="82"/>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3" w:name="discussion-and-conclusions"/>
      <w:r>
        <w:t xml:space="preserve">Discussion and Conclusions</w:t>
      </w:r>
      <w:bookmarkEnd w:id="83"/>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yet to be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where more patient related research is prevalent in PMCOA than bioRxiv.</w:t>
      </w:r>
      <w:r>
        <w:t xml:space="preserve"> </w:t>
      </w:r>
      <w:r>
        <w:t xml:space="preserve">This observation is expected as patient preprints are funneled from bioRxiv into the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majority of life science research as research analysis can be from either or both concept types.</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utilized document embeddings to fill in these missing links within bioRxiv, suggesting that these embeddings provide an extensive way to establish preprint-published links.</w:t>
      </w:r>
      <w:r>
        <w:t xml:space="preserve"> </w:t>
      </w:r>
      <w:r>
        <w:t xml:space="preserve">Furthermore, our analysis suggests that the publication rate for preprints is in fact higher than previously estimated; however, our analysis only accounts for papers that are published open access.</w:t>
      </w:r>
      <w:r>
        <w:t xml:space="preserve"> </w:t>
      </w:r>
      <w:r>
        <w:t xml:space="preserve">This means our results should only be considered to raise the lower bound of the total preprint publication fraction; however, the true fraction is likely to be much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our work sought to provide more insight on a preprints time to publication.</w:t>
      </w:r>
      <w:r>
        <w:t xml:space="preserve"> </w:t>
      </w:r>
      <w:r>
        <w:t xml:space="preserve">Our half-life analysis on preprint categories revealed that majority of categories take the same amount of time for preprints to be published.</w:t>
      </w:r>
      <w:r>
        <w:t xml:space="preserve"> </w:t>
      </w:r>
      <w:r>
        <w:t xml:space="preserve">Exception towards this trend is the scientific communication and education category, suggesting that some part of the peer review process greatly halts preprints within this category.</w:t>
      </w:r>
      <w:r>
        <w:t xml:space="preserve"> </w:t>
      </w:r>
      <w:r>
        <w:t xml:space="preserve">In respect to individual preprints, each substantial change adds an additional 16 days for a preprint to become published; however, an additional 51 days are added in cases where a preprint has to have a completely new version constructed.</w:t>
      </w:r>
      <w:r>
        <w:t xml:space="preserve"> </w:t>
      </w:r>
      <w:r>
        <w:t xml:space="preserve">Future direction would be to examine the types of changes requested by the peer review process that results in long delay times.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however, future models should include more information than solely textual content to improve performance.</w:t>
      </w:r>
      <w:r>
        <w:t xml:space="preserve"> </w:t>
      </w:r>
      <w:r>
        <w:t xml:space="preserve">Following model training, we constructed a web application that makes our models available to the public and returns a list of the papers and journals that are linguistically similar to a bioRxiv or medRxiv preprint.</w:t>
      </w:r>
    </w:p>
    <w:p>
      <w:pPr>
        <w:pStyle w:val="Heading2"/>
      </w:pPr>
      <w:bookmarkStart w:id="84" w:name="software-and-data-availability"/>
      <w:r>
        <w:t xml:space="preserve">Software and Data Availability</w:t>
      </w:r>
      <w:bookmarkEnd w:id="84"/>
    </w:p>
    <w:p>
      <w:pPr>
        <w:pStyle w:val="FirstParagraph"/>
      </w:pPr>
      <w:r>
        <w:t xml:space="preserve">An online version of this manuscript is available under a Creative Commons Attribution License at</w:t>
      </w:r>
      <w:r>
        <w:t xml:space="preserve"> </w:t>
      </w:r>
      <w:hyperlink r:id="rId85">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6">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7">
        <w:r>
          <w:rPr>
            <w:rStyle w:val="Hyperlink"/>
          </w:rPr>
          <w:t xml:space="preserve">https://greenelab.github.io/preprint-similarity-search/</w:t>
        </w:r>
      </w:hyperlink>
      <w:r>
        <w:t xml:space="preserve">, and code for the website is available under a BSD-2-Clause Plus Patent License at</w:t>
      </w:r>
      <w:r>
        <w:t xml:space="preserve"> </w:t>
      </w:r>
      <w:hyperlink r:id="rId88">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89">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0">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1">
        <w:r>
          <w:rPr>
            <w:rStyle w:val="Hyperlink"/>
          </w:rPr>
          <w:t xml:space="preserve">https://catalog.ldc.upenn.edu/LDC2008T19</w:t>
        </w:r>
      </w:hyperlink>
      <w:r>
        <w:t xml:space="preserve">.</w:t>
      </w:r>
    </w:p>
    <w:p>
      <w:pPr>
        <w:pStyle w:val="Heading2"/>
      </w:pPr>
      <w:bookmarkStart w:id="92" w:name="acknowledgments"/>
      <w:r>
        <w:t xml:space="preserve">Acknowledgments</w:t>
      </w:r>
      <w:bookmarkEnd w:id="92"/>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3" w:name="funding"/>
      <w:r>
        <w:t xml:space="preserve">Funding</w:t>
      </w:r>
      <w:bookmarkEnd w:id="93"/>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4" w:name="competing-interests"/>
      <w:r>
        <w:t xml:space="preserve">Competing Interests</w:t>
      </w:r>
      <w:bookmarkEnd w:id="94"/>
    </w:p>
    <w:p>
      <w:pPr>
        <w:pStyle w:val="FirstParagraph"/>
      </w:pPr>
      <w:r>
        <w:t xml:space="preserve">Marvin Thielk receives a salary from Elsevier Inc. where he contributes NLP expertise to health content operations. Elsevier and Marvin provided no restrictions on results or interpretations that could be published in this manuscript. The opinions expressed here do not reflect the official policy or positions held by Elsevier Inc.</w:t>
      </w:r>
    </w:p>
    <w:p>
      <w:pPr>
        <w:pStyle w:val="Heading2"/>
      </w:pPr>
      <w:bookmarkStart w:id="95" w:name="references"/>
      <w:r>
        <w:t xml:space="preserve">References</w:t>
      </w:r>
      <w:bookmarkEnd w:id="95"/>
    </w:p>
    <w:bookmarkStart w:id="341" w:name="refs"/>
    <w:bookmarkStart w:id="98"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6">
        <w:r>
          <w:rPr>
            <w:rStyle w:val="Hyperlink"/>
          </w:rPr>
          <w:t xml:space="preserve">https://doi.org/bwsxhg</w:t>
        </w:r>
      </w:hyperlink>
      <w:r>
        <w:t xml:space="preserve"> </w:t>
      </w:r>
      <w:r>
        <w:br/>
      </w:r>
      <w:r>
        <w:t xml:space="preserve">DOI:</w:t>
      </w:r>
      <w:r>
        <w:t xml:space="preserve"> </w:t>
      </w:r>
      <w:hyperlink r:id="rId97">
        <w:r>
          <w:rPr>
            <w:rStyle w:val="Hyperlink"/>
          </w:rPr>
          <w:t xml:space="preserve">10.1021/ci00050a001</w:t>
        </w:r>
      </w:hyperlink>
    </w:p>
    <w:bookmarkEnd w:id="98"/>
    <w:bookmarkStart w:id="99"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99"/>
    <w:bookmarkStart w:id="102"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0">
        <w:r>
          <w:rPr>
            <w:rStyle w:val="Hyperlink"/>
          </w:rPr>
          <w:t xml:space="preserve">https://doi.org/d7rnh2</w:t>
        </w:r>
      </w:hyperlink>
      <w:r>
        <w:t xml:space="preserve"> </w:t>
      </w:r>
      <w:r>
        <w:br/>
      </w:r>
      <w:r>
        <w:t xml:space="preserve">DOI:</w:t>
      </w:r>
      <w:r>
        <w:t xml:space="preserve"> </w:t>
      </w:r>
      <w:hyperlink r:id="rId101">
        <w:r>
          <w:rPr>
            <w:rStyle w:val="Hyperlink"/>
          </w:rPr>
          <w:t xml:space="preserve">10.1300/j123v41n01_04</w:t>
        </w:r>
      </w:hyperlink>
    </w:p>
    <w:bookmarkEnd w:id="102"/>
    <w:bookmarkStart w:id="107"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3">
        <w:r>
          <w:rPr>
            <w:rStyle w:val="Hyperlink"/>
          </w:rPr>
          <w:t xml:space="preserve">https://doi.org/ghdd7c</w:t>
        </w:r>
      </w:hyperlink>
      <w:r>
        <w:t xml:space="preserve"> </w:t>
      </w:r>
      <w:r>
        <w:br/>
      </w:r>
      <w:r>
        <w:t xml:space="preserve">DOI:</w:t>
      </w:r>
      <w:r>
        <w:t xml:space="preserve"> </w:t>
      </w:r>
      <w:hyperlink r:id="rId104">
        <w:r>
          <w:rPr>
            <w:rStyle w:val="Hyperlink"/>
          </w:rPr>
          <w:t xml:space="preserve">10.1177/0192623318767322</w:t>
        </w:r>
      </w:hyperlink>
      <w:r>
        <w:t xml:space="preserve"> </w:t>
      </w:r>
      <w:r>
        <w:t xml:space="preserve">· PMID:</w:t>
      </w:r>
      <w:r>
        <w:t xml:space="preserve"> </w:t>
      </w:r>
      <w:hyperlink r:id="rId105">
        <w:r>
          <w:rPr>
            <w:rStyle w:val="Hyperlink"/>
          </w:rPr>
          <w:t xml:space="preserve">29628000</w:t>
        </w:r>
      </w:hyperlink>
      <w:r>
        <w:t xml:space="preserve"> </w:t>
      </w:r>
      <w:r>
        <w:t xml:space="preserve">· PMCID:</w:t>
      </w:r>
      <w:r>
        <w:t xml:space="preserve"> </w:t>
      </w:r>
      <w:hyperlink r:id="rId106">
        <w:r>
          <w:rPr>
            <w:rStyle w:val="Hyperlink"/>
          </w:rPr>
          <w:t xml:space="preserve">PMC5999550</w:t>
        </w:r>
      </w:hyperlink>
    </w:p>
    <w:bookmarkEnd w:id="107"/>
    <w:bookmarkStart w:id="112"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8">
        <w:r>
          <w:rPr>
            <w:rStyle w:val="Hyperlink"/>
          </w:rPr>
          <w:t xml:space="preserve">https://doi.org/c6wv</w:t>
        </w:r>
      </w:hyperlink>
      <w:r>
        <w:t xml:space="preserve"> </w:t>
      </w:r>
      <w:r>
        <w:br/>
      </w:r>
      <w:r>
        <w:t xml:space="preserve">DOI:</w:t>
      </w:r>
      <w:r>
        <w:t xml:space="preserve"> </w:t>
      </w:r>
      <w:hyperlink r:id="rId109">
        <w:r>
          <w:rPr>
            <w:rStyle w:val="Hyperlink"/>
          </w:rPr>
          <w:t xml:space="preserve">10.1371/journal.pbio.2003995</w:t>
        </w:r>
      </w:hyperlink>
      <w:r>
        <w:t xml:space="preserve"> </w:t>
      </w:r>
      <w:r>
        <w:t xml:space="preserve">· PMID:</w:t>
      </w:r>
      <w:r>
        <w:t xml:space="preserve"> </w:t>
      </w:r>
      <w:hyperlink r:id="rId110">
        <w:r>
          <w:rPr>
            <w:rStyle w:val="Hyperlink"/>
          </w:rPr>
          <w:t xml:space="preserve">29145518</w:t>
        </w:r>
      </w:hyperlink>
      <w:r>
        <w:t xml:space="preserve"> </w:t>
      </w:r>
      <w:r>
        <w:t xml:space="preserve">· PMCID:</w:t>
      </w:r>
      <w:r>
        <w:t xml:space="preserve"> </w:t>
      </w:r>
      <w:hyperlink r:id="rId111">
        <w:r>
          <w:rPr>
            <w:rStyle w:val="Hyperlink"/>
          </w:rPr>
          <w:t xml:space="preserve">PMC5690419</w:t>
        </w:r>
      </w:hyperlink>
    </w:p>
    <w:bookmarkEnd w:id="112"/>
    <w:bookmarkStart w:id="115"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3">
        <w:r>
          <w:rPr>
            <w:rStyle w:val="Hyperlink"/>
          </w:rPr>
          <w:t xml:space="preserve">https://doi.org/fg8pw7</w:t>
        </w:r>
      </w:hyperlink>
      <w:r>
        <w:t xml:space="preserve"> </w:t>
      </w:r>
      <w:r>
        <w:br/>
      </w:r>
      <w:r>
        <w:t xml:space="preserve">DOI:</w:t>
      </w:r>
      <w:r>
        <w:t xml:space="preserve"> </w:t>
      </w:r>
      <w:hyperlink r:id="rId114">
        <w:r>
          <w:rPr>
            <w:rStyle w:val="Hyperlink"/>
          </w:rPr>
          <w:t xml:space="preserve">10.1108/14666180010345564</w:t>
        </w:r>
      </w:hyperlink>
    </w:p>
    <w:bookmarkEnd w:id="115"/>
    <w:bookmarkStart w:id="118"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6">
        <w:r>
          <w:rPr>
            <w:rStyle w:val="Hyperlink"/>
          </w:rPr>
          <w:t xml:space="preserve">https://doi.org/ggc46z</w:t>
        </w:r>
      </w:hyperlink>
      <w:r>
        <w:t xml:space="preserve"> </w:t>
      </w:r>
      <w:r>
        <w:br/>
      </w:r>
      <w:r>
        <w:t xml:space="preserve">DOI:</w:t>
      </w:r>
      <w:r>
        <w:t xml:space="preserve"> </w:t>
      </w:r>
      <w:hyperlink r:id="rId117">
        <w:r>
          <w:rPr>
            <w:rStyle w:val="Hyperlink"/>
          </w:rPr>
          <w:t xml:space="preserve">10.1101/833400</w:t>
        </w:r>
      </w:hyperlink>
    </w:p>
    <w:bookmarkEnd w:id="118"/>
    <w:bookmarkStart w:id="120" w:name="ref-NKHNs9j3"/>
    <w:p>
      <w:pPr>
        <w:pStyle w:val="Bibliography"/>
      </w:pPr>
      <w:r>
        <w:t xml:space="preserve">8.</w:t>
      </w:r>
      <w:r>
        <w:t xml:space="preserve"> </w:t>
      </w:r>
      <w:r>
        <w:rPr>
          <w:b/>
        </w:rPr>
        <w:t xml:space="preserve">medRxiv.org - the preprint server for Health Sciences</w:t>
      </w:r>
      <w:r>
        <w:t xml:space="preserve"> </w:t>
      </w:r>
      <w:hyperlink r:id="rId119">
        <w:r>
          <w:rPr>
            <w:rStyle w:val="Hyperlink"/>
          </w:rPr>
          <w:t xml:space="preserve">https://www.medrxiv.org/</w:t>
        </w:r>
      </w:hyperlink>
    </w:p>
    <w:bookmarkEnd w:id="120"/>
    <w:bookmarkStart w:id="122"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1">
        <w:r>
          <w:rPr>
            <w:rStyle w:val="Hyperlink"/>
          </w:rPr>
          <w:t xml:space="preserve">https://scholarlykitchen.sspnet.org/2019/10/16/the-second-wave-of-preprint-servers-how-can-publishers-keep-afloat/</w:t>
        </w:r>
      </w:hyperlink>
    </w:p>
    <w:bookmarkEnd w:id="122"/>
    <w:bookmarkStart w:id="127"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3">
        <w:r>
          <w:rPr>
            <w:rStyle w:val="Hyperlink"/>
          </w:rPr>
          <w:t xml:space="preserve">https://doi.org/dm27</w:t>
        </w:r>
      </w:hyperlink>
      <w:r>
        <w:t xml:space="preserve"> </w:t>
      </w:r>
      <w:r>
        <w:br/>
      </w:r>
      <w:r>
        <w:t xml:space="preserve">DOI:</w:t>
      </w:r>
      <w:r>
        <w:t xml:space="preserve"> </w:t>
      </w:r>
      <w:hyperlink r:id="rId124">
        <w:r>
          <w:rPr>
            <w:rStyle w:val="Hyperlink"/>
          </w:rPr>
          <w:t xml:space="preserve">10.1371/journal.pbio.3000269</w:t>
        </w:r>
      </w:hyperlink>
      <w:r>
        <w:t xml:space="preserve"> </w:t>
      </w:r>
      <w:r>
        <w:t xml:space="preserve">· PMID:</w:t>
      </w:r>
      <w:r>
        <w:t xml:space="preserve"> </w:t>
      </w:r>
      <w:hyperlink r:id="rId125">
        <w:r>
          <w:rPr>
            <w:rStyle w:val="Hyperlink"/>
          </w:rPr>
          <w:t xml:space="preserve">31112533</w:t>
        </w:r>
      </w:hyperlink>
      <w:r>
        <w:t xml:space="preserve"> </w:t>
      </w:r>
      <w:r>
        <w:t xml:space="preserve">· PMCID:</w:t>
      </w:r>
      <w:r>
        <w:t xml:space="preserve"> </w:t>
      </w:r>
      <w:hyperlink r:id="rId126">
        <w:r>
          <w:rPr>
            <w:rStyle w:val="Hyperlink"/>
          </w:rPr>
          <w:t xml:space="preserve">PMC6546241</w:t>
        </w:r>
      </w:hyperlink>
    </w:p>
    <w:bookmarkEnd w:id="127"/>
    <w:bookmarkStart w:id="132"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8">
        <w:r>
          <w:rPr>
            <w:rStyle w:val="Hyperlink"/>
          </w:rPr>
          <w:t xml:space="preserve">https://doi.org/f4cw6r</w:t>
        </w:r>
      </w:hyperlink>
      <w:r>
        <w:t xml:space="preserve"> </w:t>
      </w:r>
      <w:r>
        <w:br/>
      </w:r>
      <w:r>
        <w:t xml:space="preserve">DOI:</w:t>
      </w:r>
      <w:r>
        <w:t xml:space="preserve"> </w:t>
      </w:r>
      <w:hyperlink r:id="rId129">
        <w:r>
          <w:rPr>
            <w:rStyle w:val="Hyperlink"/>
          </w:rPr>
          <w:t xml:space="preserve">10.1371/journal.pone.0047523</w:t>
        </w:r>
      </w:hyperlink>
      <w:r>
        <w:t xml:space="preserve"> </w:t>
      </w:r>
      <w:r>
        <w:t xml:space="preserve">· PMID:</w:t>
      </w:r>
      <w:r>
        <w:t xml:space="preserve"> </w:t>
      </w:r>
      <w:hyperlink r:id="rId130">
        <w:r>
          <w:rPr>
            <w:rStyle w:val="Hyperlink"/>
          </w:rPr>
          <w:t xml:space="preserve">23133597</w:t>
        </w:r>
      </w:hyperlink>
      <w:r>
        <w:t xml:space="preserve"> </w:t>
      </w:r>
      <w:r>
        <w:t xml:space="preserve">· PMCID:</w:t>
      </w:r>
      <w:r>
        <w:t xml:space="preserve"> </w:t>
      </w:r>
      <w:hyperlink r:id="rId131">
        <w:r>
          <w:rPr>
            <w:rStyle w:val="Hyperlink"/>
          </w:rPr>
          <w:t xml:space="preserve">PMC3486871</w:t>
        </w:r>
      </w:hyperlink>
    </w:p>
    <w:bookmarkEnd w:id="132"/>
    <w:bookmarkStart w:id="135"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3">
        <w:r>
          <w:rPr>
            <w:rStyle w:val="Hyperlink"/>
          </w:rPr>
          <w:t xml:space="preserve">https://doi.org/ghdd66</w:t>
        </w:r>
      </w:hyperlink>
      <w:r>
        <w:t xml:space="preserve"> </w:t>
      </w:r>
      <w:r>
        <w:br/>
      </w:r>
      <w:r>
        <w:t xml:space="preserve">DOI:</w:t>
      </w:r>
      <w:r>
        <w:t xml:space="preserve"> </w:t>
      </w:r>
      <w:hyperlink r:id="rId134">
        <w:r>
          <w:rPr>
            <w:rStyle w:val="Hyperlink"/>
          </w:rPr>
          <w:t xml:space="preserve">10.1101/2020.03.06.981589</w:t>
        </w:r>
      </w:hyperlink>
    </w:p>
    <w:bookmarkEnd w:id="135"/>
    <w:bookmarkStart w:id="138" w:name="ref-QHX7Bezs"/>
    <w:p>
      <w:pPr>
        <w:pStyle w:val="Bibliography"/>
      </w:pPr>
      <w:r>
        <w:t xml:space="preserve">13.</w:t>
      </w:r>
      <w:r>
        <w:t xml:space="preserve"> </w:t>
      </w:r>
      <w:r>
        <w:rPr>
          <w:b/>
        </w:rPr>
        <w:t xml:space="preserve">Abstract</w:t>
      </w:r>
      <w:r>
        <w:t xml:space="preserve"> </w:t>
      </w:r>
      <w:r>
        <w:br/>
      </w:r>
      <w:r>
        <w:t xml:space="preserve">eLife Sciences Publications, Ltd</w:t>
      </w:r>
      <w:r>
        <w:br/>
      </w:r>
      <w:r>
        <w:t xml:space="preserve">(2019-05-09)</w:t>
      </w:r>
      <w:r>
        <w:t xml:space="preserve"> </w:t>
      </w:r>
      <w:hyperlink r:id="rId136">
        <w:r>
          <w:rPr>
            <w:rStyle w:val="Hyperlink"/>
          </w:rPr>
          <w:t xml:space="preserve">https://doi.org/gf5cqt</w:t>
        </w:r>
      </w:hyperlink>
      <w:r>
        <w:t xml:space="preserve"> </w:t>
      </w:r>
      <w:r>
        <w:br/>
      </w:r>
      <w:r>
        <w:t xml:space="preserve">DOI:</w:t>
      </w:r>
      <w:r>
        <w:t xml:space="preserve"> </w:t>
      </w:r>
      <w:hyperlink r:id="rId137">
        <w:r>
          <w:rPr>
            <w:rStyle w:val="Hyperlink"/>
          </w:rPr>
          <w:t xml:space="preserve">10.7554/elife.45133.001</w:t>
        </w:r>
      </w:hyperlink>
    </w:p>
    <w:bookmarkEnd w:id="138"/>
    <w:bookmarkStart w:id="141"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39">
        <w:r>
          <w:rPr>
            <w:rStyle w:val="Hyperlink"/>
          </w:rPr>
          <w:t xml:space="preserve">https://doi.org/ggz7f9</w:t>
        </w:r>
      </w:hyperlink>
      <w:r>
        <w:t xml:space="preserve"> </w:t>
      </w:r>
      <w:r>
        <w:br/>
      </w:r>
      <w:r>
        <w:t xml:space="preserve">DOI:</w:t>
      </w:r>
      <w:r>
        <w:t xml:space="preserve"> </w:t>
      </w:r>
      <w:hyperlink r:id="rId140">
        <w:r>
          <w:rPr>
            <w:rStyle w:val="Hyperlink"/>
          </w:rPr>
          <w:t xml:space="preserve">10.1002/pra2.175</w:t>
        </w:r>
      </w:hyperlink>
    </w:p>
    <w:bookmarkEnd w:id="141"/>
    <w:bookmarkStart w:id="144"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2">
        <w:r>
          <w:rPr>
            <w:rStyle w:val="Hyperlink"/>
          </w:rPr>
          <w:t xml:space="preserve">https://doi.org/gg2cz3</w:t>
        </w:r>
      </w:hyperlink>
      <w:r>
        <w:t xml:space="preserve"> </w:t>
      </w:r>
      <w:r>
        <w:br/>
      </w:r>
      <w:r>
        <w:t xml:space="preserve">DOI:</w:t>
      </w:r>
      <w:r>
        <w:t xml:space="preserve"> </w:t>
      </w:r>
      <w:hyperlink r:id="rId143">
        <w:r>
          <w:rPr>
            <w:rStyle w:val="Hyperlink"/>
          </w:rPr>
          <w:t xml:space="preserve">10.1162/qss_a_00043</w:t>
        </w:r>
      </w:hyperlink>
    </w:p>
    <w:bookmarkEnd w:id="144"/>
    <w:bookmarkStart w:id="149"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5">
        <w:r>
          <w:rPr>
            <w:rStyle w:val="Hyperlink"/>
          </w:rPr>
          <w:t xml:space="preserve">https://doi.org/ghd3mv</w:t>
        </w:r>
      </w:hyperlink>
      <w:r>
        <w:t xml:space="preserve"> </w:t>
      </w:r>
      <w:r>
        <w:br/>
      </w:r>
      <w:r>
        <w:t xml:space="preserve">DOI:</w:t>
      </w:r>
      <w:r>
        <w:t xml:space="preserve"> </w:t>
      </w:r>
      <w:hyperlink r:id="rId146">
        <w:r>
          <w:rPr>
            <w:rStyle w:val="Hyperlink"/>
          </w:rPr>
          <w:t xml:space="preserve">10.7554/elife.52646</w:t>
        </w:r>
      </w:hyperlink>
      <w:r>
        <w:t xml:space="preserve"> </w:t>
      </w:r>
      <w:r>
        <w:t xml:space="preserve">· PMID:</w:t>
      </w:r>
      <w:r>
        <w:t xml:space="preserve"> </w:t>
      </w:r>
      <w:hyperlink r:id="rId147">
        <w:r>
          <w:rPr>
            <w:rStyle w:val="Hyperlink"/>
          </w:rPr>
          <w:t xml:space="preserve">31808742</w:t>
        </w:r>
      </w:hyperlink>
      <w:r>
        <w:t xml:space="preserve"> </w:t>
      </w:r>
      <w:r>
        <w:t xml:space="preserve">· PMCID:</w:t>
      </w:r>
      <w:r>
        <w:t xml:space="preserve"> </w:t>
      </w:r>
      <w:hyperlink r:id="rId148">
        <w:r>
          <w:rPr>
            <w:rStyle w:val="Hyperlink"/>
          </w:rPr>
          <w:t xml:space="preserve">PMC6914335</w:t>
        </w:r>
      </w:hyperlink>
    </w:p>
    <w:bookmarkEnd w:id="149"/>
    <w:bookmarkStart w:id="154"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0">
        <w:r>
          <w:rPr>
            <w:rStyle w:val="Hyperlink"/>
          </w:rPr>
          <w:t xml:space="preserve">https://doi.org/ghp38z</w:t>
        </w:r>
      </w:hyperlink>
      <w:r>
        <w:t xml:space="preserve"> </w:t>
      </w:r>
      <w:r>
        <w:br/>
      </w:r>
      <w:r>
        <w:t xml:space="preserve">DOI:</w:t>
      </w:r>
      <w:r>
        <w:t xml:space="preserve"> </w:t>
      </w:r>
      <w:hyperlink r:id="rId151">
        <w:r>
          <w:rPr>
            <w:rStyle w:val="Hyperlink"/>
          </w:rPr>
          <w:t xml:space="preserve">10.12688/f1000research.19619.2</w:t>
        </w:r>
      </w:hyperlink>
      <w:r>
        <w:t xml:space="preserve"> </w:t>
      </w:r>
      <w:r>
        <w:t xml:space="preserve">· PMID:</w:t>
      </w:r>
      <w:r>
        <w:t xml:space="preserve"> </w:t>
      </w:r>
      <w:hyperlink r:id="rId152">
        <w:r>
          <w:rPr>
            <w:rStyle w:val="Hyperlink"/>
          </w:rPr>
          <w:t xml:space="preserve">32055396</w:t>
        </w:r>
      </w:hyperlink>
      <w:r>
        <w:t xml:space="preserve"> </w:t>
      </w:r>
      <w:r>
        <w:t xml:space="preserve">· PMCID:</w:t>
      </w:r>
      <w:r>
        <w:t xml:space="preserve"> </w:t>
      </w:r>
      <w:hyperlink r:id="rId153">
        <w:r>
          <w:rPr>
            <w:rStyle w:val="Hyperlink"/>
          </w:rPr>
          <w:t xml:space="preserve">PMC6961415</w:t>
        </w:r>
      </w:hyperlink>
    </w:p>
    <w:bookmarkEnd w:id="154"/>
    <w:bookmarkStart w:id="157"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5">
        <w:r>
          <w:rPr>
            <w:rStyle w:val="Hyperlink"/>
          </w:rPr>
          <w:t xml:space="preserve">https://doi.org/ghd3mt</w:t>
        </w:r>
      </w:hyperlink>
      <w:r>
        <w:t xml:space="preserve"> </w:t>
      </w:r>
      <w:r>
        <w:br/>
      </w:r>
      <w:r>
        <w:t xml:space="preserve">DOI:</w:t>
      </w:r>
      <w:r>
        <w:t xml:space="preserve"> </w:t>
      </w:r>
      <w:hyperlink r:id="rId156">
        <w:r>
          <w:rPr>
            <w:rStyle w:val="Hyperlink"/>
          </w:rPr>
          <w:t xml:space="preserve">10.2139/ssrn.3455146</w:t>
        </w:r>
      </w:hyperlink>
    </w:p>
    <w:bookmarkEnd w:id="157"/>
    <w:bookmarkStart w:id="162"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58">
        <w:r>
          <w:rPr>
            <w:rStyle w:val="Hyperlink"/>
          </w:rPr>
          <w:t xml:space="preserve">https://doi.org/dtt2</w:t>
        </w:r>
      </w:hyperlink>
      <w:r>
        <w:t xml:space="preserve"> </w:t>
      </w:r>
      <w:r>
        <w:br/>
      </w:r>
      <w:r>
        <w:t xml:space="preserve">DOI:</w:t>
      </w:r>
      <w:r>
        <w:t xml:space="preserve"> </w:t>
      </w:r>
      <w:hyperlink r:id="rId159">
        <w:r>
          <w:rPr>
            <w:rStyle w:val="Hyperlink"/>
          </w:rPr>
          <w:t xml:space="preserve">10.1371/journal.pgen.1008565</w:t>
        </w:r>
      </w:hyperlink>
      <w:r>
        <w:t xml:space="preserve"> </w:t>
      </w:r>
      <w:r>
        <w:t xml:space="preserve">· PMID:</w:t>
      </w:r>
      <w:r>
        <w:t xml:space="preserve"> </w:t>
      </w:r>
      <w:hyperlink r:id="rId160">
        <w:r>
          <w:rPr>
            <w:rStyle w:val="Hyperlink"/>
          </w:rPr>
          <w:t xml:space="preserve">32310942</w:t>
        </w:r>
      </w:hyperlink>
      <w:r>
        <w:t xml:space="preserve"> </w:t>
      </w:r>
      <w:r>
        <w:t xml:space="preserve">· PMCID:</w:t>
      </w:r>
      <w:r>
        <w:t xml:space="preserve"> </w:t>
      </w:r>
      <w:hyperlink r:id="rId161">
        <w:r>
          <w:rPr>
            <w:rStyle w:val="Hyperlink"/>
          </w:rPr>
          <w:t xml:space="preserve">PMC7170218</w:t>
        </w:r>
      </w:hyperlink>
    </w:p>
    <w:bookmarkEnd w:id="162"/>
    <w:bookmarkStart w:id="166"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3">
        <w:r>
          <w:rPr>
            <w:rStyle w:val="Hyperlink"/>
          </w:rPr>
          <w:t xml:space="preserve">https://doi.org/ghdd62</w:t>
        </w:r>
      </w:hyperlink>
      <w:r>
        <w:t xml:space="preserve"> </w:t>
      </w:r>
      <w:r>
        <w:br/>
      </w:r>
      <w:r>
        <w:t xml:space="preserve">DOI:</w:t>
      </w:r>
      <w:r>
        <w:t xml:space="preserve"> </w:t>
      </w:r>
      <w:hyperlink r:id="rId164">
        <w:r>
          <w:rPr>
            <w:rStyle w:val="Hyperlink"/>
          </w:rPr>
          <w:t xml:space="preserve">10.1038/530265a</w:t>
        </w:r>
      </w:hyperlink>
      <w:r>
        <w:t xml:space="preserve"> </w:t>
      </w:r>
      <w:r>
        <w:t xml:space="preserve">· PMID:</w:t>
      </w:r>
      <w:r>
        <w:t xml:space="preserve"> </w:t>
      </w:r>
      <w:hyperlink r:id="rId165">
        <w:r>
          <w:rPr>
            <w:rStyle w:val="Hyperlink"/>
          </w:rPr>
          <w:t xml:space="preserve">26887471</w:t>
        </w:r>
      </w:hyperlink>
    </w:p>
    <w:bookmarkEnd w:id="166"/>
    <w:bookmarkStart w:id="171" w:name="ref-jXP4z24U"/>
    <w:p>
      <w:pPr>
        <w:pStyle w:val="Bibliography"/>
      </w:pPr>
      <w:r>
        <w:t xml:space="preserve">21.</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67">
        <w:r>
          <w:rPr>
            <w:rStyle w:val="Hyperlink"/>
          </w:rPr>
          <w:t xml:space="preserve">https://doi.org/gfw8hd</w:t>
        </w:r>
      </w:hyperlink>
      <w:r>
        <w:t xml:space="preserve"> </w:t>
      </w:r>
      <w:r>
        <w:br/>
      </w:r>
      <w:r>
        <w:t xml:space="preserve">DOI:</w:t>
      </w:r>
      <w:r>
        <w:t xml:space="preserve"> </w:t>
      </w:r>
      <w:hyperlink r:id="rId168">
        <w:r>
          <w:rPr>
            <w:rStyle w:val="Hyperlink"/>
          </w:rPr>
          <w:t xml:space="preserve">10.1371/journal.pbio.3000151</w:t>
        </w:r>
      </w:hyperlink>
      <w:r>
        <w:t xml:space="preserve"> </w:t>
      </w:r>
      <w:r>
        <w:t xml:space="preserve">· PMID:</w:t>
      </w:r>
      <w:r>
        <w:t xml:space="preserve"> </w:t>
      </w:r>
      <w:hyperlink r:id="rId169">
        <w:r>
          <w:rPr>
            <w:rStyle w:val="Hyperlink"/>
          </w:rPr>
          <w:t xml:space="preserve">30789895</w:t>
        </w:r>
      </w:hyperlink>
      <w:r>
        <w:t xml:space="preserve"> </w:t>
      </w:r>
      <w:r>
        <w:t xml:space="preserve">· PMCID:</w:t>
      </w:r>
      <w:r>
        <w:t xml:space="preserve"> </w:t>
      </w:r>
      <w:hyperlink r:id="rId170">
        <w:r>
          <w:rPr>
            <w:rStyle w:val="Hyperlink"/>
          </w:rPr>
          <w:t xml:space="preserve">PMC6400415</w:t>
        </w:r>
      </w:hyperlink>
    </w:p>
    <w:bookmarkEnd w:id="171"/>
    <w:bookmarkStart w:id="176" w:name="ref-2aMrUMfz"/>
    <w:p>
      <w:pPr>
        <w:pStyle w:val="Bibliography"/>
      </w:pPr>
      <w:r>
        <w:t xml:space="preserve">22.</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2">
        <w:r>
          <w:rPr>
            <w:rStyle w:val="Hyperlink"/>
          </w:rPr>
          <w:t xml:space="preserve">https://doi.org/ghn66s</w:t>
        </w:r>
      </w:hyperlink>
      <w:r>
        <w:t xml:space="preserve"> </w:t>
      </w:r>
      <w:r>
        <w:br/>
      </w:r>
      <w:r>
        <w:t xml:space="preserve">DOI:</w:t>
      </w:r>
      <w:r>
        <w:t xml:space="preserve"> </w:t>
      </w:r>
      <w:hyperlink r:id="rId173">
        <w:r>
          <w:rPr>
            <w:rStyle w:val="Hyperlink"/>
          </w:rPr>
          <w:t xml:space="preserve">10.1007/s10393-018-1352-3</w:t>
        </w:r>
      </w:hyperlink>
      <w:r>
        <w:t xml:space="preserve"> </w:t>
      </w:r>
      <w:r>
        <w:t xml:space="preserve">· PMID:</w:t>
      </w:r>
      <w:r>
        <w:t xml:space="preserve"> </w:t>
      </w:r>
      <w:hyperlink r:id="rId174">
        <w:r>
          <w:rPr>
            <w:rStyle w:val="Hyperlink"/>
          </w:rPr>
          <w:t xml:space="preserve">30088185</w:t>
        </w:r>
      </w:hyperlink>
      <w:r>
        <w:t xml:space="preserve"> </w:t>
      </w:r>
      <w:r>
        <w:t xml:space="preserve">· PMCID:</w:t>
      </w:r>
      <w:r>
        <w:t xml:space="preserve"> </w:t>
      </w:r>
      <w:hyperlink r:id="rId175">
        <w:r>
          <w:rPr>
            <w:rStyle w:val="Hyperlink"/>
          </w:rPr>
          <w:t xml:space="preserve">PMC6245104</w:t>
        </w:r>
      </w:hyperlink>
    </w:p>
    <w:bookmarkEnd w:id="176"/>
    <w:bookmarkStart w:id="181" w:name="ref-1EwmaUwf9"/>
    <w:p>
      <w:pPr>
        <w:pStyle w:val="Bibliography"/>
      </w:pPr>
      <w:r>
        <w:t xml:space="preserve">23.</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77">
        <w:r>
          <w:rPr>
            <w:rStyle w:val="Hyperlink"/>
          </w:rPr>
          <w:t xml:space="preserve">https://doi.org/ghdd6x</w:t>
        </w:r>
      </w:hyperlink>
      <w:r>
        <w:t xml:space="preserve"> </w:t>
      </w:r>
      <w:r>
        <w:br/>
      </w:r>
      <w:r>
        <w:t xml:space="preserve">DOI:</w:t>
      </w:r>
      <w:r>
        <w:t xml:space="preserve"> </w:t>
      </w:r>
      <w:hyperlink r:id="rId178">
        <w:r>
          <w:rPr>
            <w:rStyle w:val="Hyperlink"/>
          </w:rPr>
          <w:t xml:space="preserve">10.1016/j.bpj.2016.06.035</w:t>
        </w:r>
      </w:hyperlink>
      <w:r>
        <w:t xml:space="preserve"> </w:t>
      </w:r>
      <w:r>
        <w:t xml:space="preserve">· PMID:</w:t>
      </w:r>
      <w:r>
        <w:t xml:space="preserve"> </w:t>
      </w:r>
      <w:hyperlink r:id="rId179">
        <w:r>
          <w:rPr>
            <w:rStyle w:val="Hyperlink"/>
          </w:rPr>
          <w:t xml:space="preserve">27508451</w:t>
        </w:r>
      </w:hyperlink>
      <w:r>
        <w:t xml:space="preserve"> </w:t>
      </w:r>
      <w:r>
        <w:t xml:space="preserve">· PMCID:</w:t>
      </w:r>
      <w:r>
        <w:t xml:space="preserve"> </w:t>
      </w:r>
      <w:hyperlink r:id="rId180">
        <w:r>
          <w:rPr>
            <w:rStyle w:val="Hyperlink"/>
          </w:rPr>
          <w:t xml:space="preserve">PMC4982934</w:t>
        </w:r>
      </w:hyperlink>
    </w:p>
    <w:bookmarkEnd w:id="181"/>
    <w:bookmarkStart w:id="184" w:name="ref-Ibrx6ppY"/>
    <w:p>
      <w:pPr>
        <w:pStyle w:val="Bibliography"/>
      </w:pPr>
      <w:r>
        <w:t xml:space="preserve">24.</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2">
        <w:r>
          <w:rPr>
            <w:rStyle w:val="Hyperlink"/>
          </w:rPr>
          <w:t xml:space="preserve">https://doi.org/gc3hf7</w:t>
        </w:r>
      </w:hyperlink>
      <w:r>
        <w:t xml:space="preserve"> </w:t>
      </w:r>
      <w:r>
        <w:br/>
      </w:r>
      <w:r>
        <w:t xml:space="preserve">DOI:</w:t>
      </w:r>
      <w:r>
        <w:t xml:space="preserve"> </w:t>
      </w:r>
      <w:hyperlink r:id="rId183">
        <w:r>
          <w:rPr>
            <w:rStyle w:val="Hyperlink"/>
          </w:rPr>
          <w:t xml:space="preserve">10.1111/1475-679x.12123</w:t>
        </w:r>
      </w:hyperlink>
    </w:p>
    <w:bookmarkEnd w:id="184"/>
    <w:bookmarkStart w:id="189" w:name="ref-1H7sXN2v7"/>
    <w:p>
      <w:pPr>
        <w:pStyle w:val="Bibliography"/>
      </w:pPr>
      <w:r>
        <w:t xml:space="preserve">25.</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85">
        <w:r>
          <w:rPr>
            <w:rStyle w:val="Hyperlink"/>
          </w:rPr>
          <w:t xml:space="preserve">https://doi.org/b973tn</w:t>
        </w:r>
      </w:hyperlink>
      <w:r>
        <w:t xml:space="preserve"> </w:t>
      </w:r>
      <w:r>
        <w:br/>
      </w:r>
      <w:r>
        <w:t xml:space="preserve">DOI:</w:t>
      </w:r>
      <w:r>
        <w:t xml:space="preserve"> </w:t>
      </w:r>
      <w:hyperlink r:id="rId186">
        <w:r>
          <w:rPr>
            <w:rStyle w:val="Hyperlink"/>
          </w:rPr>
          <w:t xml:space="preserve">10.1186/1471-2105-10-183</w:t>
        </w:r>
      </w:hyperlink>
      <w:r>
        <w:t xml:space="preserve"> </w:t>
      </w:r>
      <w:r>
        <w:t xml:space="preserve">· PMID:</w:t>
      </w:r>
      <w:r>
        <w:t xml:space="preserve"> </w:t>
      </w:r>
      <w:hyperlink r:id="rId187">
        <w:r>
          <w:rPr>
            <w:rStyle w:val="Hyperlink"/>
          </w:rPr>
          <w:t xml:space="preserve">19527520</w:t>
        </w:r>
      </w:hyperlink>
      <w:r>
        <w:t xml:space="preserve"> </w:t>
      </w:r>
      <w:r>
        <w:t xml:space="preserve">· PMCID:</w:t>
      </w:r>
      <w:r>
        <w:t xml:space="preserve"> </w:t>
      </w:r>
      <w:hyperlink r:id="rId188">
        <w:r>
          <w:rPr>
            <w:rStyle w:val="Hyperlink"/>
          </w:rPr>
          <w:t xml:space="preserve">PMC2714574</w:t>
        </w:r>
      </w:hyperlink>
    </w:p>
    <w:bookmarkEnd w:id="189"/>
    <w:bookmarkStart w:id="193" w:name="ref-1Ec63crER"/>
    <w:p>
      <w:pPr>
        <w:pStyle w:val="Bibliography"/>
      </w:pPr>
      <w:r>
        <w:t xml:space="preserve">26.</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0">
        <w:r>
          <w:rPr>
            <w:rStyle w:val="Hyperlink"/>
          </w:rPr>
          <w:t xml:space="preserve">https://www.ncbi.nlm.nih.gov/pmc/articles/PMC442180/</w:t>
        </w:r>
      </w:hyperlink>
      <w:r>
        <w:t xml:space="preserve"> </w:t>
      </w:r>
      <w:r>
        <w:br/>
      </w:r>
      <w:r>
        <w:t xml:space="preserve">PMID:</w:t>
      </w:r>
      <w:r>
        <w:t xml:space="preserve"> </w:t>
      </w:r>
      <w:hyperlink r:id="rId191">
        <w:r>
          <w:rPr>
            <w:rStyle w:val="Hyperlink"/>
          </w:rPr>
          <w:t xml:space="preserve">15243644</w:t>
        </w:r>
      </w:hyperlink>
      <w:r>
        <w:t xml:space="preserve"> </w:t>
      </w:r>
      <w:r>
        <w:t xml:space="preserve">· PMCID:</w:t>
      </w:r>
      <w:r>
        <w:t xml:space="preserve"> </w:t>
      </w:r>
      <w:hyperlink r:id="rId192">
        <w:r>
          <w:rPr>
            <w:rStyle w:val="Hyperlink"/>
          </w:rPr>
          <w:t xml:space="preserve">PMC442180</w:t>
        </w:r>
      </w:hyperlink>
    </w:p>
    <w:bookmarkEnd w:id="193"/>
    <w:bookmarkStart w:id="197" w:name="ref-qGYQ9hj7"/>
    <w:p>
      <w:pPr>
        <w:pStyle w:val="Bibliography"/>
      </w:pPr>
      <w:r>
        <w:t xml:space="preserve">27.</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194">
        <w:r>
          <w:rPr>
            <w:rStyle w:val="Hyperlink"/>
          </w:rPr>
          <w:t xml:space="preserve">https://doi.org/f5vzsj</w:t>
        </w:r>
      </w:hyperlink>
      <w:r>
        <w:t xml:space="preserve"> </w:t>
      </w:r>
      <w:r>
        <w:br/>
      </w:r>
      <w:r>
        <w:t xml:space="preserve">DOI:</w:t>
      </w:r>
      <w:r>
        <w:t xml:space="preserve"> </w:t>
      </w:r>
      <w:hyperlink r:id="rId195">
        <w:r>
          <w:rPr>
            <w:rStyle w:val="Hyperlink"/>
          </w:rPr>
          <w:t xml:space="preserve">10.1093/bib/bbs084</w:t>
        </w:r>
      </w:hyperlink>
      <w:r>
        <w:t xml:space="preserve"> </w:t>
      </w:r>
      <w:r>
        <w:t xml:space="preserve">· PMID:</w:t>
      </w:r>
      <w:r>
        <w:t xml:space="preserve"> </w:t>
      </w:r>
      <w:hyperlink r:id="rId196">
        <w:r>
          <w:rPr>
            <w:rStyle w:val="Hyperlink"/>
          </w:rPr>
          <w:t xml:space="preserve">23255168</w:t>
        </w:r>
      </w:hyperlink>
    </w:p>
    <w:bookmarkEnd w:id="197"/>
    <w:bookmarkStart w:id="202" w:name="ref-18ZyyTcTe"/>
    <w:p>
      <w:pPr>
        <w:pStyle w:val="Bibliography"/>
      </w:pPr>
      <w:r>
        <w:t xml:space="preserve">28.</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198">
        <w:r>
          <w:rPr>
            <w:rStyle w:val="Hyperlink"/>
          </w:rPr>
          <w:t xml:space="preserve">https://doi.org/ggzfsc</w:t>
        </w:r>
      </w:hyperlink>
      <w:r>
        <w:t xml:space="preserve"> </w:t>
      </w:r>
      <w:r>
        <w:br/>
      </w:r>
      <w:r>
        <w:t xml:space="preserve">DOI:</w:t>
      </w:r>
      <w:r>
        <w:t xml:space="preserve"> </w:t>
      </w:r>
      <w:hyperlink r:id="rId199">
        <w:r>
          <w:rPr>
            <w:rStyle w:val="Hyperlink"/>
          </w:rPr>
          <w:t xml:space="preserve">10.1093/nar/gkz389</w:t>
        </w:r>
      </w:hyperlink>
      <w:r>
        <w:t xml:space="preserve"> </w:t>
      </w:r>
      <w:r>
        <w:t xml:space="preserve">· PMID:</w:t>
      </w:r>
      <w:r>
        <w:t xml:space="preserve"> </w:t>
      </w:r>
      <w:hyperlink r:id="rId200">
        <w:r>
          <w:rPr>
            <w:rStyle w:val="Hyperlink"/>
          </w:rPr>
          <w:t xml:space="preserve">31114887</w:t>
        </w:r>
      </w:hyperlink>
      <w:r>
        <w:t xml:space="preserve"> </w:t>
      </w:r>
      <w:r>
        <w:t xml:space="preserve">· PMCID:</w:t>
      </w:r>
      <w:r>
        <w:t xml:space="preserve"> </w:t>
      </w:r>
      <w:hyperlink r:id="rId201">
        <w:r>
          <w:rPr>
            <w:rStyle w:val="Hyperlink"/>
          </w:rPr>
          <w:t xml:space="preserve">PMC6602571</w:t>
        </w:r>
      </w:hyperlink>
    </w:p>
    <w:bookmarkEnd w:id="202"/>
    <w:bookmarkStart w:id="207" w:name="ref-XXeZHguV"/>
    <w:p>
      <w:pPr>
        <w:pStyle w:val="Bibliography"/>
      </w:pPr>
      <w:r>
        <w:t xml:space="preserve">29.</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3">
        <w:r>
          <w:rPr>
            <w:rStyle w:val="Hyperlink"/>
          </w:rPr>
          <w:t xml:space="preserve">https://doi.org/ghmbw2</w:t>
        </w:r>
      </w:hyperlink>
      <w:r>
        <w:t xml:space="preserve"> </w:t>
      </w:r>
      <w:r>
        <w:br/>
      </w:r>
      <w:r>
        <w:t xml:space="preserve">DOI:</w:t>
      </w:r>
      <w:r>
        <w:t xml:space="preserve"> </w:t>
      </w:r>
      <w:hyperlink r:id="rId204">
        <w:r>
          <w:rPr>
            <w:rStyle w:val="Hyperlink"/>
          </w:rPr>
          <w:t xml:space="preserve">10.1186/s12859-017-1775-9</w:t>
        </w:r>
      </w:hyperlink>
      <w:r>
        <w:t xml:space="preserve"> </w:t>
      </w:r>
      <w:r>
        <w:t xml:space="preserve">· PMID:</w:t>
      </w:r>
      <w:r>
        <w:t xml:space="preserve"> </w:t>
      </w:r>
      <w:hyperlink r:id="rId205">
        <w:r>
          <w:rPr>
            <w:rStyle w:val="Hyperlink"/>
          </w:rPr>
          <w:t xml:space="preserve">28818042</w:t>
        </w:r>
      </w:hyperlink>
      <w:r>
        <w:t xml:space="preserve"> </w:t>
      </w:r>
      <w:r>
        <w:t xml:space="preserve">· PMCID:</w:t>
      </w:r>
      <w:r>
        <w:t xml:space="preserve"> </w:t>
      </w:r>
      <w:hyperlink r:id="rId206">
        <w:r>
          <w:rPr>
            <w:rStyle w:val="Hyperlink"/>
          </w:rPr>
          <w:t xml:space="preserve">PMC5561560</w:t>
        </w:r>
      </w:hyperlink>
    </w:p>
    <w:bookmarkEnd w:id="207"/>
    <w:bookmarkStart w:id="212" w:name="ref-vU15xGGa"/>
    <w:p>
      <w:pPr>
        <w:pStyle w:val="Bibliography"/>
      </w:pPr>
      <w:r>
        <w:t xml:space="preserve">30.</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08">
        <w:r>
          <w:rPr>
            <w:rStyle w:val="Hyperlink"/>
          </w:rPr>
          <w:t xml:space="preserve">https://doi.org/b9f6rn</w:t>
        </w:r>
      </w:hyperlink>
      <w:r>
        <w:t xml:space="preserve"> </w:t>
      </w:r>
      <w:r>
        <w:br/>
      </w:r>
      <w:r>
        <w:t xml:space="preserve">DOI:</w:t>
      </w:r>
      <w:r>
        <w:t xml:space="preserve"> </w:t>
      </w:r>
      <w:hyperlink r:id="rId209">
        <w:r>
          <w:rPr>
            <w:rStyle w:val="Hyperlink"/>
          </w:rPr>
          <w:t xml:space="preserve">10.1186/1471-2105-11-492</w:t>
        </w:r>
      </w:hyperlink>
      <w:r>
        <w:t xml:space="preserve"> </w:t>
      </w:r>
      <w:r>
        <w:t xml:space="preserve">· PMID:</w:t>
      </w:r>
      <w:r>
        <w:t xml:space="preserve"> </w:t>
      </w:r>
      <w:hyperlink r:id="rId210">
        <w:r>
          <w:rPr>
            <w:rStyle w:val="Hyperlink"/>
          </w:rPr>
          <w:t xml:space="preserve">20920264</w:t>
        </w:r>
      </w:hyperlink>
      <w:r>
        <w:t xml:space="preserve"> </w:t>
      </w:r>
      <w:r>
        <w:t xml:space="preserve">· PMCID:</w:t>
      </w:r>
      <w:r>
        <w:t xml:space="preserve"> </w:t>
      </w:r>
      <w:hyperlink r:id="rId211">
        <w:r>
          <w:rPr>
            <w:rStyle w:val="Hyperlink"/>
          </w:rPr>
          <w:t xml:space="preserve">PMC3098079</w:t>
        </w:r>
      </w:hyperlink>
    </w:p>
    <w:bookmarkEnd w:id="212"/>
    <w:bookmarkStart w:id="217" w:name="ref-1CW99irQj"/>
    <w:p>
      <w:pPr>
        <w:pStyle w:val="Bibliography"/>
      </w:pPr>
      <w:r>
        <w:t xml:space="preserve">31.</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3">
        <w:r>
          <w:rPr>
            <w:rStyle w:val="Hyperlink"/>
          </w:rPr>
          <w:t xml:space="preserve">https://doi.org/gb8t7v</w:t>
        </w:r>
      </w:hyperlink>
      <w:r>
        <w:t xml:space="preserve"> </w:t>
      </w:r>
      <w:r>
        <w:br/>
      </w:r>
      <w:r>
        <w:t xml:space="preserve">DOI:</w:t>
      </w:r>
      <w:r>
        <w:t xml:space="preserve"> </w:t>
      </w:r>
      <w:hyperlink r:id="rId214">
        <w:r>
          <w:rPr>
            <w:rStyle w:val="Hyperlink"/>
          </w:rPr>
          <w:t xml:space="preserve">10.1186/1471-2105-13-207</w:t>
        </w:r>
      </w:hyperlink>
      <w:r>
        <w:t xml:space="preserve"> </w:t>
      </w:r>
      <w:r>
        <w:t xml:space="preserve">· PMID:</w:t>
      </w:r>
      <w:r>
        <w:t xml:space="preserve"> </w:t>
      </w:r>
      <w:hyperlink r:id="rId215">
        <w:r>
          <w:rPr>
            <w:rStyle w:val="Hyperlink"/>
          </w:rPr>
          <w:t xml:space="preserve">22901054</w:t>
        </w:r>
      </w:hyperlink>
      <w:r>
        <w:t xml:space="preserve"> </w:t>
      </w:r>
      <w:r>
        <w:t xml:space="preserve">· PMCID:</w:t>
      </w:r>
      <w:r>
        <w:t xml:space="preserve"> </w:t>
      </w:r>
      <w:hyperlink r:id="rId216">
        <w:r>
          <w:rPr>
            <w:rStyle w:val="Hyperlink"/>
          </w:rPr>
          <w:t xml:space="preserve">PMC3483229</w:t>
        </w:r>
      </w:hyperlink>
    </w:p>
    <w:bookmarkEnd w:id="217"/>
    <w:bookmarkStart w:id="222" w:name="ref-YhMeTgyl"/>
    <w:p>
      <w:pPr>
        <w:pStyle w:val="Bibliography"/>
      </w:pPr>
      <w:r>
        <w:t xml:space="preserve">32.</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18">
        <w:r>
          <w:rPr>
            <w:rStyle w:val="Hyperlink"/>
          </w:rPr>
          <w:t xml:space="preserve">https://doi.org/ggsrkw</w:t>
        </w:r>
      </w:hyperlink>
      <w:r>
        <w:t xml:space="preserve"> </w:t>
      </w:r>
      <w:r>
        <w:br/>
      </w:r>
      <w:r>
        <w:t xml:space="preserve">DOI:</w:t>
      </w:r>
      <w:r>
        <w:t xml:space="preserve"> </w:t>
      </w:r>
      <w:hyperlink r:id="rId219">
        <w:r>
          <w:rPr>
            <w:rStyle w:val="Hyperlink"/>
          </w:rPr>
          <w:t xml:space="preserve">10.1186/s12859-019-2604-0</w:t>
        </w:r>
      </w:hyperlink>
      <w:r>
        <w:t xml:space="preserve"> </w:t>
      </w:r>
      <w:r>
        <w:t xml:space="preserve">· PMID:</w:t>
      </w:r>
      <w:r>
        <w:t xml:space="preserve"> </w:t>
      </w:r>
      <w:hyperlink r:id="rId220">
        <w:r>
          <w:rPr>
            <w:rStyle w:val="Hyperlink"/>
          </w:rPr>
          <w:t xml:space="preserve">30755172</w:t>
        </w:r>
      </w:hyperlink>
      <w:r>
        <w:t xml:space="preserve"> </w:t>
      </w:r>
      <w:r>
        <w:t xml:space="preserve">· PMCID:</w:t>
      </w:r>
      <w:r>
        <w:t xml:space="preserve"> </w:t>
      </w:r>
      <w:hyperlink r:id="rId221">
        <w:r>
          <w:rPr>
            <w:rStyle w:val="Hyperlink"/>
          </w:rPr>
          <w:t xml:space="preserve">PMC6373122</w:t>
        </w:r>
      </w:hyperlink>
    </w:p>
    <w:bookmarkEnd w:id="222"/>
    <w:bookmarkStart w:id="224" w:name="ref-1GhHIDxuW"/>
    <w:p>
      <w:pPr>
        <w:pStyle w:val="Bibliography"/>
      </w:pPr>
      <w:r>
        <w:t xml:space="preserve">33.</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3">
        <w:r>
          <w:rPr>
            <w:rStyle w:val="Hyperlink"/>
          </w:rPr>
          <w:t xml:space="preserve">https://arxiv.org/abs/1301.3781</w:t>
        </w:r>
      </w:hyperlink>
    </w:p>
    <w:bookmarkEnd w:id="224"/>
    <w:bookmarkStart w:id="226" w:name="ref-SdcIDSwR"/>
    <w:p>
      <w:pPr>
        <w:pStyle w:val="Bibliography"/>
      </w:pPr>
      <w:r>
        <w:t xml:space="preserve">34.</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25">
        <w:r>
          <w:rPr>
            <w:rStyle w:val="Hyperlink"/>
          </w:rPr>
          <w:t xml:space="preserve">https://arxiv.org/abs/1405.4053</w:t>
        </w:r>
      </w:hyperlink>
    </w:p>
    <w:bookmarkEnd w:id="226"/>
    <w:bookmarkStart w:id="227" w:name="ref-9gVmEi52"/>
    <w:p>
      <w:pPr>
        <w:pStyle w:val="Bibliography"/>
      </w:pPr>
      <w:r>
        <w:t xml:space="preserve">35.</w:t>
      </w:r>
      <w:r>
        <w:t xml:space="preserve"> </w:t>
      </w:r>
      <w:r>
        <w:rPr>
          <w:b/>
        </w:rPr>
        <w:t xml:space="preserve">Machine access and text/data mining resources | bioRxiv</w:t>
      </w:r>
      <w:r>
        <w:t xml:space="preserve"> </w:t>
      </w:r>
      <w:hyperlink r:id="rId89">
        <w:r>
          <w:rPr>
            <w:rStyle w:val="Hyperlink"/>
          </w:rPr>
          <w:t xml:space="preserve">https://www.biorxiv.org/tdm</w:t>
        </w:r>
      </w:hyperlink>
    </w:p>
    <w:bookmarkEnd w:id="227"/>
    <w:bookmarkStart w:id="232" w:name="ref-u294RvPz"/>
    <w:p>
      <w:pPr>
        <w:pStyle w:val="Bibliography"/>
      </w:pPr>
      <w:r>
        <w:t xml:space="preserve">36.</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28">
        <w:r>
          <w:rPr>
            <w:rStyle w:val="Hyperlink"/>
          </w:rPr>
          <w:t xml:space="preserve">https://doi.org/bbn9k8</w:t>
        </w:r>
      </w:hyperlink>
      <w:r>
        <w:t xml:space="preserve"> </w:t>
      </w:r>
      <w:r>
        <w:br/>
      </w:r>
      <w:r>
        <w:t xml:space="preserve">DOI:</w:t>
      </w:r>
      <w:r>
        <w:t xml:space="preserve"> </w:t>
      </w:r>
      <w:hyperlink r:id="rId229">
        <w:r>
          <w:rPr>
            <w:rStyle w:val="Hyperlink"/>
          </w:rPr>
          <w:t xml:space="preserve">10.1073/pnas.98.2.381</w:t>
        </w:r>
      </w:hyperlink>
      <w:r>
        <w:t xml:space="preserve"> </w:t>
      </w:r>
      <w:r>
        <w:t xml:space="preserve">· PMID:</w:t>
      </w:r>
      <w:r>
        <w:t xml:space="preserve"> </w:t>
      </w:r>
      <w:hyperlink r:id="rId230">
        <w:r>
          <w:rPr>
            <w:rStyle w:val="Hyperlink"/>
          </w:rPr>
          <w:t xml:space="preserve">11209037</w:t>
        </w:r>
      </w:hyperlink>
      <w:r>
        <w:t xml:space="preserve"> </w:t>
      </w:r>
      <w:r>
        <w:t xml:space="preserve">· PMCID:</w:t>
      </w:r>
      <w:r>
        <w:t xml:space="preserve"> </w:t>
      </w:r>
      <w:hyperlink r:id="rId231">
        <w:r>
          <w:rPr>
            <w:rStyle w:val="Hyperlink"/>
          </w:rPr>
          <w:t xml:space="preserve">PMC33354</w:t>
        </w:r>
      </w:hyperlink>
    </w:p>
    <w:bookmarkEnd w:id="232"/>
    <w:bookmarkStart w:id="237" w:name="ref-iyblQx2M"/>
    <w:p>
      <w:pPr>
        <w:pStyle w:val="Bibliography"/>
      </w:pPr>
      <w:r>
        <w:t xml:space="preserve">37.</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33">
        <w:r>
          <w:rPr>
            <w:rStyle w:val="Hyperlink"/>
          </w:rPr>
          <w:t xml:space="preserve">https://doi.org/ggzfr9</w:t>
        </w:r>
      </w:hyperlink>
      <w:r>
        <w:t xml:space="preserve"> </w:t>
      </w:r>
      <w:r>
        <w:br/>
      </w:r>
      <w:r>
        <w:t xml:space="preserve">DOI:</w:t>
      </w:r>
      <w:r>
        <w:t xml:space="preserve"> </w:t>
      </w:r>
      <w:hyperlink r:id="rId234">
        <w:r>
          <w:rPr>
            <w:rStyle w:val="Hyperlink"/>
          </w:rPr>
          <w:t xml:space="preserve">10.1007/s12471-017-1064-2</w:t>
        </w:r>
      </w:hyperlink>
      <w:r>
        <w:t xml:space="preserve"> </w:t>
      </w:r>
      <w:r>
        <w:t xml:space="preserve">· PMID:</w:t>
      </w:r>
      <w:r>
        <w:t xml:space="preserve"> </w:t>
      </w:r>
      <w:hyperlink r:id="rId235">
        <w:r>
          <w:rPr>
            <w:rStyle w:val="Hyperlink"/>
          </w:rPr>
          <w:t xml:space="preserve">29196877</w:t>
        </w:r>
      </w:hyperlink>
      <w:r>
        <w:t xml:space="preserve"> </w:t>
      </w:r>
      <w:r>
        <w:t xml:space="preserve">· PMCID:</w:t>
      </w:r>
      <w:r>
        <w:t xml:space="preserve"> </w:t>
      </w:r>
      <w:hyperlink r:id="rId236">
        <w:r>
          <w:rPr>
            <w:rStyle w:val="Hyperlink"/>
          </w:rPr>
          <w:t xml:space="preserve">PMC5758455</w:t>
        </w:r>
      </w:hyperlink>
    </w:p>
    <w:bookmarkEnd w:id="237"/>
    <w:bookmarkStart w:id="239" w:name="ref-lBh7pyRc"/>
    <w:p>
      <w:pPr>
        <w:pStyle w:val="Bibliography"/>
      </w:pPr>
      <w:r>
        <w:t xml:space="preserve">38.</w:t>
      </w:r>
      <w:r>
        <w:t xml:space="preserve"> </w:t>
      </w:r>
      <w:r>
        <w:rPr>
          <w:b/>
        </w:rPr>
        <w:t xml:space="preserve">How Papers Get Into PMC</w:t>
      </w:r>
      <w:r>
        <w:t xml:space="preserve"> </w:t>
      </w:r>
      <w:hyperlink r:id="rId238">
        <w:r>
          <w:rPr>
            <w:rStyle w:val="Hyperlink"/>
          </w:rPr>
          <w:t xml:space="preserve">https://www.ncbi.nlm.nih.gov/pmc/about/submission-methods/</w:t>
        </w:r>
      </w:hyperlink>
    </w:p>
    <w:bookmarkEnd w:id="239"/>
    <w:bookmarkStart w:id="241" w:name="ref-vGaAJBqg"/>
    <w:p>
      <w:pPr>
        <w:pStyle w:val="Bibliography"/>
      </w:pPr>
      <w:r>
        <w:t xml:space="preserve">39.</w:t>
      </w:r>
      <w:r>
        <w:t xml:space="preserve"> </w:t>
      </w:r>
      <w:r>
        <w:rPr>
          <w:b/>
        </w:rPr>
        <w:t xml:space="preserve">8.2.2 NIH Public Access Policy</w:t>
      </w:r>
      <w:r>
        <w:t xml:space="preserve"> </w:t>
      </w:r>
      <w:hyperlink r:id="rId240">
        <w:r>
          <w:rPr>
            <w:rStyle w:val="Hyperlink"/>
          </w:rPr>
          <w:t xml:space="preserve">https://grants.nih.gov/grants/policy/nihgps/html5/section_8/8.2.2_nih_public_access_policy.htm</w:t>
        </w:r>
      </w:hyperlink>
    </w:p>
    <w:bookmarkEnd w:id="241"/>
    <w:bookmarkStart w:id="243" w:name="ref-rzmpIYmn"/>
    <w:p>
      <w:pPr>
        <w:pStyle w:val="Bibliography"/>
      </w:pPr>
      <w:r>
        <w:t xml:space="preserve">40.</w:t>
      </w:r>
      <w:r>
        <w:t xml:space="preserve"> </w:t>
      </w:r>
      <w:r>
        <w:rPr>
          <w:b/>
        </w:rPr>
        <w:t xml:space="preserve">PMC Overview</w:t>
      </w:r>
      <w:r>
        <w:t xml:space="preserve"> </w:t>
      </w:r>
      <w:hyperlink r:id="rId242">
        <w:r>
          <w:rPr>
            <w:rStyle w:val="Hyperlink"/>
          </w:rPr>
          <w:t xml:space="preserve">https://www.ncbi.nlm.nih.gov/pmc/about/intro/</w:t>
        </w:r>
      </w:hyperlink>
    </w:p>
    <w:bookmarkEnd w:id="243"/>
    <w:bookmarkStart w:id="248" w:name="ref-rURwqquJ"/>
    <w:p>
      <w:pPr>
        <w:pStyle w:val="Bibliography"/>
      </w:pPr>
      <w:r>
        <w:t xml:space="preserve">41.</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44">
        <w:r>
          <w:rPr>
            <w:rStyle w:val="Hyperlink"/>
          </w:rPr>
          <w:t xml:space="preserve">https://doi.org/ggzfsb</w:t>
        </w:r>
      </w:hyperlink>
      <w:r>
        <w:t xml:space="preserve"> </w:t>
      </w:r>
      <w:r>
        <w:br/>
      </w:r>
      <w:r>
        <w:t xml:space="preserve">DOI:</w:t>
      </w:r>
      <w:r>
        <w:t xml:space="preserve"> </w:t>
      </w:r>
      <w:hyperlink r:id="rId245">
        <w:r>
          <w:rPr>
            <w:rStyle w:val="Hyperlink"/>
          </w:rPr>
          <w:t xml:space="preserve">10.1093/bioinformatics/btz070</w:t>
        </w:r>
      </w:hyperlink>
      <w:r>
        <w:t xml:space="preserve"> </w:t>
      </w:r>
      <w:r>
        <w:t xml:space="preserve">· PMID:</w:t>
      </w:r>
      <w:r>
        <w:t xml:space="preserve"> </w:t>
      </w:r>
      <w:hyperlink r:id="rId246">
        <w:r>
          <w:rPr>
            <w:rStyle w:val="Hyperlink"/>
          </w:rPr>
          <w:t xml:space="preserve">30715220</w:t>
        </w:r>
      </w:hyperlink>
      <w:r>
        <w:t xml:space="preserve"> </w:t>
      </w:r>
      <w:r>
        <w:t xml:space="preserve">· PMCID:</w:t>
      </w:r>
      <w:r>
        <w:t xml:space="preserve"> </w:t>
      </w:r>
      <w:hyperlink r:id="rId247">
        <w:r>
          <w:rPr>
            <w:rStyle w:val="Hyperlink"/>
          </w:rPr>
          <w:t xml:space="preserve">PMC6748740</w:t>
        </w:r>
      </w:hyperlink>
    </w:p>
    <w:bookmarkEnd w:id="248"/>
    <w:bookmarkStart w:id="250" w:name="ref-12qFW0Wyn"/>
    <w:p>
      <w:pPr>
        <w:pStyle w:val="Bibliography"/>
      </w:pPr>
      <w:r>
        <w:t xml:space="preserve">42.</w:t>
      </w:r>
      <w:r>
        <w:t xml:space="preserve"> </w:t>
      </w:r>
      <w:r>
        <w:rPr>
          <w:b/>
        </w:rPr>
        <w:t xml:space="preserve">Author Manuscripts in PMC</w:t>
      </w:r>
      <w:r>
        <w:t xml:space="preserve"> </w:t>
      </w:r>
      <w:hyperlink r:id="rId249">
        <w:r>
          <w:rPr>
            <w:rStyle w:val="Hyperlink"/>
          </w:rPr>
          <w:t xml:space="preserve">https://www.ncbi.nlm.nih.gov/pmc/about/authorms/</w:t>
        </w:r>
      </w:hyperlink>
    </w:p>
    <w:bookmarkEnd w:id="250"/>
    <w:bookmarkStart w:id="251" w:name="ref-18JcY2okY"/>
    <w:p>
      <w:pPr>
        <w:pStyle w:val="Bibliography"/>
      </w:pPr>
      <w:r>
        <w:t xml:space="preserve">43.</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1"/>
    <w:bookmarkStart w:id="254" w:name="ref-XnHb341s"/>
    <w:p>
      <w:pPr>
        <w:pStyle w:val="Bibliography"/>
      </w:pPr>
      <w:r>
        <w:t xml:space="preserve">44.</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2">
        <w:r>
          <w:rPr>
            <w:rStyle w:val="Hyperlink"/>
          </w:rPr>
          <w:t xml:space="preserve">https://doi.org/gg4hp9</w:t>
        </w:r>
      </w:hyperlink>
      <w:r>
        <w:t xml:space="preserve"> </w:t>
      </w:r>
      <w:r>
        <w:br/>
      </w:r>
      <w:r>
        <w:t xml:space="preserve">DOI:</w:t>
      </w:r>
      <w:r>
        <w:t xml:space="preserve"> </w:t>
      </w:r>
      <w:hyperlink r:id="rId253">
        <w:r>
          <w:rPr>
            <w:rStyle w:val="Hyperlink"/>
          </w:rPr>
          <w:t xml:space="preserve">10.1629/uksg.233</w:t>
        </w:r>
      </w:hyperlink>
    </w:p>
    <w:bookmarkEnd w:id="254"/>
    <w:bookmarkStart w:id="255" w:name="ref-q2fFAZTG"/>
    <w:p>
      <w:pPr>
        <w:pStyle w:val="Bibliography"/>
      </w:pPr>
      <w:r>
        <w:t xml:space="preserve">45.</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55"/>
    <w:bookmarkStart w:id="257" w:name="ref-Lgm5q6mO"/>
    <w:p>
      <w:pPr>
        <w:pStyle w:val="Bibliography"/>
      </w:pPr>
      <w:r>
        <w:t xml:space="preserve">46.</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(2020)</w:t>
      </w:r>
      <w:r>
        <w:t xml:space="preserve"> </w:t>
      </w:r>
      <w:hyperlink r:id="rId256">
        <w:r>
          <w:rPr>
            <w:rStyle w:val="Hyperlink"/>
          </w:rPr>
          <w:t xml:space="preserve">http://www.ncbi.nlm.nih.gov/books/NBK431098/</w:t>
        </w:r>
      </w:hyperlink>
    </w:p>
    <w:bookmarkEnd w:id="257"/>
    <w:bookmarkStart w:id="258" w:name="ref-9hB9xc4H"/>
    <w:p>
      <w:pPr>
        <w:pStyle w:val="Bibliography"/>
      </w:pPr>
      <w:r>
        <w:t xml:space="preserve">47.</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58"/>
    <w:bookmarkStart w:id="260" w:name="ref-Km2ytzVD"/>
    <w:p>
      <w:pPr>
        <w:pStyle w:val="Bibliography"/>
      </w:pPr>
      <w:r>
        <w:t xml:space="preserve">48.</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59">
        <w:r>
          <w:rPr>
            <w:rStyle w:val="Hyperlink"/>
          </w:rPr>
          <w:t xml:space="preserve">https://arxiv.org/abs/1812.04224</w:t>
        </w:r>
      </w:hyperlink>
    </w:p>
    <w:bookmarkEnd w:id="260"/>
    <w:bookmarkStart w:id="263" w:name="ref-qkjVrvqt"/>
    <w:p>
      <w:pPr>
        <w:pStyle w:val="Bibliography"/>
      </w:pPr>
      <w:r>
        <w:t xml:space="preserve">49.</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1">
        <w:r>
          <w:rPr>
            <w:rStyle w:val="Hyperlink"/>
          </w:rPr>
          <w:t xml:space="preserve">https://doi.org/b3hjwt</w:t>
        </w:r>
      </w:hyperlink>
      <w:r>
        <w:t xml:space="preserve"> </w:t>
      </w:r>
      <w:r>
        <w:br/>
      </w:r>
      <w:r>
        <w:t xml:space="preserve">DOI:</w:t>
      </w:r>
      <w:r>
        <w:t xml:space="preserve"> </w:t>
      </w:r>
      <w:hyperlink r:id="rId262">
        <w:r>
          <w:rPr>
            <w:rStyle w:val="Hyperlink"/>
          </w:rPr>
          <w:t xml:space="preserve">10.1111/1467-9868.00196</w:t>
        </w:r>
      </w:hyperlink>
    </w:p>
    <w:bookmarkEnd w:id="263"/>
    <w:bookmarkStart w:id="264" w:name="ref-1UyyO5Eg"/>
    <w:p>
      <w:pPr>
        <w:pStyle w:val="Bibliography"/>
      </w:pPr>
      <w:r>
        <w:t xml:space="preserve">50.</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64"/>
    <w:bookmarkStart w:id="266" w:name="ref-7tMTyalf"/>
    <w:p>
      <w:pPr>
        <w:pStyle w:val="Bibliography"/>
      </w:pPr>
      <w:r>
        <w:t xml:space="preserve">51.</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65">
        <w:r>
          <w:rPr>
            <w:rStyle w:val="Hyperlink"/>
          </w:rPr>
          <w:t xml:space="preserve">https://arxiv.org/abs/0909.4061</w:t>
        </w:r>
      </w:hyperlink>
    </w:p>
    <w:bookmarkEnd w:id="266"/>
    <w:bookmarkStart w:id="269" w:name="ref-1Bpwk7s3x"/>
    <w:p>
      <w:pPr>
        <w:pStyle w:val="Bibliography"/>
      </w:pPr>
      <w:r>
        <w:t xml:space="preserve">52.</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67">
        <w:r>
          <w:rPr>
            <w:rStyle w:val="Hyperlink"/>
          </w:rPr>
          <w:t xml:space="preserve">https://doi.org/gg4hp7</w:t>
        </w:r>
      </w:hyperlink>
      <w:r>
        <w:t xml:space="preserve"> </w:t>
      </w:r>
      <w:r>
        <w:br/>
      </w:r>
      <w:r>
        <w:t xml:space="preserve">DOI:</w:t>
      </w:r>
      <w:r>
        <w:t xml:space="preserve"> </w:t>
      </w:r>
      <w:hyperlink r:id="rId268">
        <w:r>
          <w:rPr>
            <w:rStyle w:val="Hyperlink"/>
          </w:rPr>
          <w:t xml:space="preserve">10.1101/376665</w:t>
        </w:r>
      </w:hyperlink>
    </w:p>
    <w:bookmarkEnd w:id="269"/>
    <w:bookmarkStart w:id="274" w:name="ref-iBFkqblV"/>
    <w:p>
      <w:pPr>
        <w:pStyle w:val="Bibliography"/>
      </w:pPr>
      <w:r>
        <w:t xml:space="preserve">53.</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70">
        <w:r>
          <w:rPr>
            <w:rStyle w:val="Hyperlink"/>
          </w:rPr>
          <w:t xml:space="preserve">https://doi.org/gg4hp8</w:t>
        </w:r>
      </w:hyperlink>
      <w:r>
        <w:t xml:space="preserve"> </w:t>
      </w:r>
      <w:r>
        <w:br/>
      </w:r>
      <w:r>
        <w:t xml:space="preserve">DOI:</w:t>
      </w:r>
      <w:r>
        <w:t xml:space="preserve"> </w:t>
      </w:r>
      <w:hyperlink r:id="rId271">
        <w:r>
          <w:rPr>
            <w:rStyle w:val="Hyperlink"/>
          </w:rPr>
          <w:t xml:space="preserve">10.1242/bio.038232</w:t>
        </w:r>
      </w:hyperlink>
      <w:r>
        <w:t xml:space="preserve"> </w:t>
      </w:r>
      <w:r>
        <w:t xml:space="preserve">· PMID:</w:t>
      </w:r>
      <w:r>
        <w:t xml:space="preserve"> </w:t>
      </w:r>
      <w:hyperlink r:id="rId272">
        <w:r>
          <w:rPr>
            <w:rStyle w:val="Hyperlink"/>
          </w:rPr>
          <w:t xml:space="preserve">31164339</w:t>
        </w:r>
      </w:hyperlink>
      <w:r>
        <w:t xml:space="preserve"> </w:t>
      </w:r>
      <w:r>
        <w:t xml:space="preserve">· PMCID:</w:t>
      </w:r>
      <w:r>
        <w:t xml:space="preserve"> </w:t>
      </w:r>
      <w:hyperlink r:id="rId273">
        <w:r>
          <w:rPr>
            <w:rStyle w:val="Hyperlink"/>
          </w:rPr>
          <w:t xml:space="preserve">PMC6602326</w:t>
        </w:r>
      </w:hyperlink>
    </w:p>
    <w:bookmarkEnd w:id="274"/>
    <w:bookmarkStart w:id="279" w:name="ref-PQlBxj25"/>
    <w:p>
      <w:pPr>
        <w:pStyle w:val="Bibliography"/>
      </w:pPr>
      <w:r>
        <w:t xml:space="preserve">54.</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75">
        <w:r>
          <w:rPr>
            <w:rStyle w:val="Hyperlink"/>
          </w:rPr>
          <w:t xml:space="preserve">https://doi.org/fdft75</w:t>
        </w:r>
      </w:hyperlink>
      <w:r>
        <w:t xml:space="preserve"> </w:t>
      </w:r>
      <w:r>
        <w:br/>
      </w:r>
      <w:r>
        <w:t xml:space="preserve">DOI:</w:t>
      </w:r>
      <w:r>
        <w:t xml:space="preserve"> </w:t>
      </w:r>
      <w:hyperlink r:id="rId276">
        <w:r>
          <w:rPr>
            <w:rStyle w:val="Hyperlink"/>
          </w:rPr>
          <w:t xml:space="preserve">10.4103/0974-7788.76794</w:t>
        </w:r>
      </w:hyperlink>
      <w:r>
        <w:t xml:space="preserve"> </w:t>
      </w:r>
      <w:r>
        <w:t xml:space="preserve">· PMID:</w:t>
      </w:r>
      <w:r>
        <w:t xml:space="preserve"> </w:t>
      </w:r>
      <w:hyperlink r:id="rId277">
        <w:r>
          <w:rPr>
            <w:rStyle w:val="Hyperlink"/>
          </w:rPr>
          <w:t xml:space="preserve">21455458</w:t>
        </w:r>
      </w:hyperlink>
      <w:r>
        <w:t xml:space="preserve"> </w:t>
      </w:r>
      <w:r>
        <w:t xml:space="preserve">· PMCID:</w:t>
      </w:r>
      <w:r>
        <w:t xml:space="preserve"> </w:t>
      </w:r>
      <w:hyperlink r:id="rId278">
        <w:r>
          <w:rPr>
            <w:rStyle w:val="Hyperlink"/>
          </w:rPr>
          <w:t xml:space="preserve">PMC3059453</w:t>
        </w:r>
      </w:hyperlink>
    </w:p>
    <w:bookmarkEnd w:id="279"/>
    <w:bookmarkStart w:id="282" w:name="ref-4TsSA7hy"/>
    <w:p>
      <w:pPr>
        <w:pStyle w:val="Bibliography"/>
      </w:pPr>
      <w:r>
        <w:t xml:space="preserve">55.</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0">
        <w:r>
          <w:rPr>
            <w:rStyle w:val="Hyperlink"/>
          </w:rPr>
          <w:t xml:space="preserve">https://doi.org/ghh2d3</w:t>
        </w:r>
      </w:hyperlink>
      <w:r>
        <w:t xml:space="preserve"> </w:t>
      </w:r>
      <w:r>
        <w:br/>
      </w:r>
      <w:r>
        <w:t xml:space="preserve">DOI:</w:t>
      </w:r>
      <w:r>
        <w:t xml:space="preserve"> </w:t>
      </w:r>
      <w:hyperlink r:id="rId281">
        <w:r>
          <w:rPr>
            <w:rStyle w:val="Hyperlink"/>
          </w:rPr>
          <w:t xml:space="preserve">10.5281/zenodo.4136578</w:t>
        </w:r>
      </w:hyperlink>
    </w:p>
    <w:bookmarkEnd w:id="282"/>
    <w:bookmarkStart w:id="284" w:name="ref-QrqmHvlC"/>
    <w:p>
      <w:pPr>
        <w:pStyle w:val="Bibliography"/>
      </w:pPr>
      <w:r>
        <w:t xml:space="preserve">56.</w:t>
      </w:r>
      <w:r>
        <w:t xml:space="preserve"> </w:t>
      </w:r>
      <w:r>
        <w:rPr>
          <w:b/>
        </w:rPr>
        <w:t xml:space="preserve">Medium – Where good ideas find you.</w:t>
      </w:r>
      <w:r>
        <w:t xml:space="preserve"> </w:t>
      </w:r>
      <w:r>
        <w:br/>
      </w:r>
      <w:r>
        <w:t xml:space="preserve">Medium</w:t>
      </w:r>
      <w:r>
        <w:br/>
      </w:r>
      <w:hyperlink r:id="rId283">
        <w:r>
          <w:rPr>
            <w:rStyle w:val="Hyperlink"/>
          </w:rPr>
          <w:t xml:space="preserve">https://medium.com</w:t>
        </w:r>
      </w:hyperlink>
    </w:p>
    <w:bookmarkEnd w:id="284"/>
    <w:bookmarkStart w:id="286" w:name="ref-vHIKEjNs"/>
    <w:p>
      <w:pPr>
        <w:pStyle w:val="Bibliography"/>
      </w:pPr>
      <w:r>
        <w:t xml:space="preserve">57.</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85">
        <w:r>
          <w:rPr>
            <w:rStyle w:val="Hyperlink"/>
          </w:rPr>
          <w:t xml:space="preserve">https://arxiv.org/abs/1201.0490</w:t>
        </w:r>
      </w:hyperlink>
    </w:p>
    <w:bookmarkEnd w:id="286"/>
    <w:bookmarkStart w:id="288" w:name="ref-rF9p7I3q"/>
    <w:p>
      <w:pPr>
        <w:pStyle w:val="Bibliography"/>
      </w:pPr>
      <w:r>
        <w:t xml:space="preserve">58.</w:t>
      </w:r>
      <w:r>
        <w:t xml:space="preserve"> </w:t>
      </w:r>
      <w:r>
        <w:rPr>
          <w:b/>
        </w:rPr>
        <w:t xml:space="preserve">Welcome to pdfminer.six’s documentation! — pdfminer.six 20201018 documentation</w:t>
      </w:r>
      <w:r>
        <w:t xml:space="preserve"> </w:t>
      </w:r>
      <w:hyperlink r:id="rId287">
        <w:r>
          <w:rPr>
            <w:rStyle w:val="Hyperlink"/>
          </w:rPr>
          <w:t xml:space="preserve">https://pdfminersix.readthedocs.io/en/latest/index.html</w:t>
        </w:r>
      </w:hyperlink>
    </w:p>
    <w:bookmarkEnd w:id="288"/>
    <w:bookmarkStart w:id="291" w:name="ref-LxhnWcbN"/>
    <w:p>
      <w:pPr>
        <w:pStyle w:val="Bibliography"/>
      </w:pPr>
      <w:r>
        <w:t xml:space="preserve">59.</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89">
        <w:r>
          <w:rPr>
            <w:rStyle w:val="Hyperlink"/>
          </w:rPr>
          <w:t xml:space="preserve">https://doi.org/gg9353</w:t>
        </w:r>
      </w:hyperlink>
      <w:r>
        <w:t xml:space="preserve"> </w:t>
      </w:r>
      <w:r>
        <w:br/>
      </w:r>
      <w:r>
        <w:t xml:space="preserve">DOI:</w:t>
      </w:r>
      <w:r>
        <w:t xml:space="preserve"> </w:t>
      </w:r>
      <w:hyperlink r:id="rId290">
        <w:r>
          <w:rPr>
            <w:rStyle w:val="Hyperlink"/>
          </w:rPr>
          <w:t xml:space="preserve">10.1101/2020.03.04.975177</w:t>
        </w:r>
      </w:hyperlink>
    </w:p>
    <w:bookmarkEnd w:id="291"/>
    <w:bookmarkStart w:id="296" w:name="ref-iPnRRJya"/>
    <w:p>
      <w:pPr>
        <w:pStyle w:val="Bibliography"/>
      </w:pPr>
      <w:r>
        <w:t xml:space="preserve">60.</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292">
        <w:r>
          <w:rPr>
            <w:rStyle w:val="Hyperlink"/>
          </w:rPr>
          <w:t xml:space="preserve">https://doi.org/gf2str</w:t>
        </w:r>
      </w:hyperlink>
      <w:r>
        <w:t xml:space="preserve"> </w:t>
      </w:r>
      <w:r>
        <w:br/>
      </w:r>
      <w:r>
        <w:t xml:space="preserve">DOI:</w:t>
      </w:r>
      <w:r>
        <w:t xml:space="preserve"> </w:t>
      </w:r>
      <w:hyperlink r:id="rId293">
        <w:r>
          <w:rPr>
            <w:rStyle w:val="Hyperlink"/>
          </w:rPr>
          <w:t xml:space="preserve">10.7554/elife.45133</w:t>
        </w:r>
      </w:hyperlink>
      <w:r>
        <w:t xml:space="preserve"> </w:t>
      </w:r>
      <w:r>
        <w:t xml:space="preserve">· PMID:</w:t>
      </w:r>
      <w:r>
        <w:t xml:space="preserve"> </w:t>
      </w:r>
      <w:hyperlink r:id="rId294">
        <w:r>
          <w:rPr>
            <w:rStyle w:val="Hyperlink"/>
          </w:rPr>
          <w:t xml:space="preserve">31017570</w:t>
        </w:r>
      </w:hyperlink>
      <w:r>
        <w:t xml:space="preserve"> </w:t>
      </w:r>
      <w:r>
        <w:t xml:space="preserve">· PMCID:</w:t>
      </w:r>
      <w:r>
        <w:t xml:space="preserve"> </w:t>
      </w:r>
      <w:hyperlink r:id="rId295">
        <w:r>
          <w:rPr>
            <w:rStyle w:val="Hyperlink"/>
          </w:rPr>
          <w:t xml:space="preserve">PMC6510536</w:t>
        </w:r>
      </w:hyperlink>
    </w:p>
    <w:bookmarkEnd w:id="296"/>
    <w:bookmarkStart w:id="301" w:name="ref-mTE5h91z"/>
    <w:p>
      <w:pPr>
        <w:pStyle w:val="Bibliography"/>
      </w:pPr>
      <w:r>
        <w:t xml:space="preserve">61.</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297">
        <w:r>
          <w:rPr>
            <w:rStyle w:val="Hyperlink"/>
          </w:rPr>
          <w:t xml:space="preserve">https://doi.org/gftc69</w:t>
        </w:r>
      </w:hyperlink>
      <w:r>
        <w:t xml:space="preserve"> </w:t>
      </w:r>
      <w:r>
        <w:br/>
      </w:r>
      <w:r>
        <w:t xml:space="preserve">DOI:</w:t>
      </w:r>
      <w:r>
        <w:t xml:space="preserve"> </w:t>
      </w:r>
      <w:hyperlink r:id="rId298">
        <w:r>
          <w:rPr>
            <w:rStyle w:val="Hyperlink"/>
          </w:rPr>
          <w:t xml:space="preserve">10.1001/jama.2017.21168</w:t>
        </w:r>
      </w:hyperlink>
      <w:r>
        <w:t xml:space="preserve"> </w:t>
      </w:r>
      <w:r>
        <w:t xml:space="preserve">· PMID:</w:t>
      </w:r>
      <w:r>
        <w:t xml:space="preserve"> </w:t>
      </w:r>
      <w:hyperlink r:id="rId299">
        <w:r>
          <w:rPr>
            <w:rStyle w:val="Hyperlink"/>
          </w:rPr>
          <w:t xml:space="preserve">29362788</w:t>
        </w:r>
      </w:hyperlink>
      <w:r>
        <w:t xml:space="preserve"> </w:t>
      </w:r>
      <w:r>
        <w:t xml:space="preserve">· PMCID:</w:t>
      </w:r>
      <w:r>
        <w:t xml:space="preserve"> </w:t>
      </w:r>
      <w:hyperlink r:id="rId300">
        <w:r>
          <w:rPr>
            <w:rStyle w:val="Hyperlink"/>
          </w:rPr>
          <w:t xml:space="preserve">PMC5833561</w:t>
        </w:r>
      </w:hyperlink>
    </w:p>
    <w:bookmarkEnd w:id="301"/>
    <w:bookmarkStart w:id="303" w:name="ref-17IHBAq05"/>
    <w:p>
      <w:pPr>
        <w:pStyle w:val="Bibliography"/>
      </w:pPr>
      <w:r>
        <w:t xml:space="preserve">62.</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2">
        <w:r>
          <w:rPr>
            <w:rStyle w:val="Hyperlink"/>
          </w:rPr>
          <w:t xml:space="preserve">https://arxiv.org/abs/1707.02377</w:t>
        </w:r>
      </w:hyperlink>
    </w:p>
    <w:bookmarkEnd w:id="303"/>
    <w:bookmarkStart w:id="305" w:name="ref-14k28UnQN"/>
    <w:p>
      <w:pPr>
        <w:pStyle w:val="Bibliography"/>
      </w:pPr>
      <w:r>
        <w:t xml:space="preserve">63.</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4">
        <w:r>
          <w:rPr>
            <w:rStyle w:val="Hyperlink"/>
          </w:rPr>
          <w:t xml:space="preserve">https://arxiv.org/abs/2001.05727</w:t>
        </w:r>
      </w:hyperlink>
    </w:p>
    <w:bookmarkEnd w:id="305"/>
    <w:bookmarkStart w:id="308" w:name="ref-ddvF5sXo"/>
    <w:p>
      <w:pPr>
        <w:pStyle w:val="Bibliography"/>
      </w:pPr>
      <w:r>
        <w:t xml:space="preserve">64.</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06">
        <w:r>
          <w:rPr>
            <w:rStyle w:val="Hyperlink"/>
          </w:rPr>
          <w:t xml:space="preserve">https://doi.org/gg9393</w:t>
        </w:r>
      </w:hyperlink>
      <w:r>
        <w:t xml:space="preserve"> </w:t>
      </w:r>
      <w:r>
        <w:br/>
      </w:r>
      <w:r>
        <w:t xml:space="preserve">DOI:</w:t>
      </w:r>
      <w:r>
        <w:t xml:space="preserve"> </w:t>
      </w:r>
      <w:hyperlink r:id="rId307">
        <w:r>
          <w:rPr>
            <w:rStyle w:val="Hyperlink"/>
          </w:rPr>
          <w:t xml:space="preserve">10.1101/197400</w:t>
        </w:r>
      </w:hyperlink>
    </w:p>
    <w:bookmarkEnd w:id="308"/>
    <w:bookmarkStart w:id="311" w:name="ref-18dTP7Wfc"/>
    <w:p>
      <w:pPr>
        <w:pStyle w:val="Bibliography"/>
      </w:pPr>
      <w:r>
        <w:t xml:space="preserve">65.</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09">
        <w:r>
          <w:rPr>
            <w:rStyle w:val="Hyperlink"/>
          </w:rPr>
          <w:t xml:space="preserve">https://doi.org/gg94bm</w:t>
        </w:r>
      </w:hyperlink>
      <w:r>
        <w:t xml:space="preserve"> </w:t>
      </w:r>
      <w:r>
        <w:br/>
      </w:r>
      <w:r>
        <w:t xml:space="preserve">DOI:</w:t>
      </w:r>
      <w:r>
        <w:t xml:space="preserve"> </w:t>
      </w:r>
      <w:hyperlink r:id="rId310">
        <w:r>
          <w:rPr>
            <w:rStyle w:val="Hyperlink"/>
          </w:rPr>
          <w:t xml:space="preserve">10.1101/825943</w:t>
        </w:r>
      </w:hyperlink>
    </w:p>
    <w:bookmarkEnd w:id="311"/>
    <w:bookmarkStart w:id="314" w:name="ref-UmFNlo8W"/>
    <w:p>
      <w:pPr>
        <w:pStyle w:val="Bibliography"/>
      </w:pPr>
      <w:r>
        <w:t xml:space="preserve">66.</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2">
        <w:r>
          <w:rPr>
            <w:rStyle w:val="Hyperlink"/>
          </w:rPr>
          <w:t xml:space="preserve">https://doi.org/gg939z</w:t>
        </w:r>
      </w:hyperlink>
      <w:r>
        <w:t xml:space="preserve"> </w:t>
      </w:r>
      <w:r>
        <w:br/>
      </w:r>
      <w:r>
        <w:t xml:space="preserve">DOI:</w:t>
      </w:r>
      <w:r>
        <w:t xml:space="preserve"> </w:t>
      </w:r>
      <w:hyperlink r:id="rId313">
        <w:r>
          <w:rPr>
            <w:rStyle w:val="Hyperlink"/>
          </w:rPr>
          <w:t xml:space="preserve">10.1101/044818</w:t>
        </w:r>
      </w:hyperlink>
    </w:p>
    <w:bookmarkEnd w:id="314"/>
    <w:bookmarkStart w:id="317" w:name="ref-16tWubqOj"/>
    <w:p>
      <w:pPr>
        <w:pStyle w:val="Bibliography"/>
      </w:pPr>
      <w:r>
        <w:t xml:space="preserve">67.</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15">
        <w:r>
          <w:rPr>
            <w:rStyle w:val="Hyperlink"/>
          </w:rPr>
          <w:t xml:space="preserve">https://doi.org/gg94bj</w:t>
        </w:r>
      </w:hyperlink>
      <w:r>
        <w:t xml:space="preserve"> </w:t>
      </w:r>
      <w:r>
        <w:br/>
      </w:r>
      <w:r>
        <w:t xml:space="preserve">DOI:</w:t>
      </w:r>
      <w:r>
        <w:t xml:space="preserve"> </w:t>
      </w:r>
      <w:hyperlink r:id="rId316">
        <w:r>
          <w:rPr>
            <w:rStyle w:val="Hyperlink"/>
          </w:rPr>
          <w:t xml:space="preserve">10.1101/769299</w:t>
        </w:r>
      </w:hyperlink>
    </w:p>
    <w:bookmarkEnd w:id="317"/>
    <w:bookmarkStart w:id="320" w:name="ref-6gfAR2hM"/>
    <w:p>
      <w:pPr>
        <w:pStyle w:val="Bibliography"/>
      </w:pPr>
      <w:r>
        <w:t xml:space="preserve">68.</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18">
        <w:r>
          <w:rPr>
            <w:rStyle w:val="Hyperlink"/>
          </w:rPr>
          <w:t xml:space="preserve">https://doi.org/gg9392</w:t>
        </w:r>
      </w:hyperlink>
      <w:r>
        <w:t xml:space="preserve"> </w:t>
      </w:r>
      <w:r>
        <w:br/>
      </w:r>
      <w:r>
        <w:t xml:space="preserve">DOI:</w:t>
      </w:r>
      <w:r>
        <w:t xml:space="preserve"> </w:t>
      </w:r>
      <w:hyperlink r:id="rId319">
        <w:r>
          <w:rPr>
            <w:rStyle w:val="Hyperlink"/>
          </w:rPr>
          <w:t xml:space="preserve">10.1101/107250</w:t>
        </w:r>
      </w:hyperlink>
    </w:p>
    <w:bookmarkEnd w:id="320"/>
    <w:bookmarkStart w:id="323" w:name="ref-2V2BJL87"/>
    <w:p>
      <w:pPr>
        <w:pStyle w:val="Bibliography"/>
      </w:pPr>
      <w:r>
        <w:t xml:space="preserve">69.</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1">
        <w:r>
          <w:rPr>
            <w:rStyle w:val="Hyperlink"/>
          </w:rPr>
          <w:t xml:space="preserve">https://doi.org/gg94bc</w:t>
        </w:r>
      </w:hyperlink>
      <w:r>
        <w:t xml:space="preserve"> </w:t>
      </w:r>
      <w:r>
        <w:br/>
      </w:r>
      <w:r>
        <w:t xml:space="preserve">DOI:</w:t>
      </w:r>
      <w:r>
        <w:t xml:space="preserve"> </w:t>
      </w:r>
      <w:hyperlink r:id="rId322">
        <w:r>
          <w:rPr>
            <w:rStyle w:val="Hyperlink"/>
          </w:rPr>
          <w:t xml:space="preserve">10.1101/455048</w:t>
        </w:r>
      </w:hyperlink>
    </w:p>
    <w:bookmarkEnd w:id="323"/>
    <w:bookmarkStart w:id="326" w:name="ref-4BUSt1jK"/>
    <w:p>
      <w:pPr>
        <w:pStyle w:val="Bibliography"/>
      </w:pPr>
      <w:r>
        <w:t xml:space="preserve">70.</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4">
        <w:r>
          <w:rPr>
            <w:rStyle w:val="Hyperlink"/>
          </w:rPr>
          <w:t xml:space="preserve">https://doi.org/gg9398</w:t>
        </w:r>
      </w:hyperlink>
      <w:r>
        <w:t xml:space="preserve"> </w:t>
      </w:r>
      <w:r>
        <w:br/>
      </w:r>
      <w:r>
        <w:t xml:space="preserve">DOI:</w:t>
      </w:r>
      <w:r>
        <w:t xml:space="preserve"> </w:t>
      </w:r>
      <w:hyperlink r:id="rId325">
        <w:r>
          <w:rPr>
            <w:rStyle w:val="Hyperlink"/>
          </w:rPr>
          <w:t xml:space="preserve">10.1101/371922</w:t>
        </w:r>
      </w:hyperlink>
    </w:p>
    <w:bookmarkEnd w:id="326"/>
    <w:bookmarkStart w:id="329" w:name="ref-nzDb3Lvn"/>
    <w:p>
      <w:pPr>
        <w:pStyle w:val="Bibliography"/>
      </w:pPr>
      <w:r>
        <w:t xml:space="preserve">71.</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27">
        <w:r>
          <w:rPr>
            <w:rStyle w:val="Hyperlink"/>
          </w:rPr>
          <w:t xml:space="preserve">https://doi.org/gg94bf</w:t>
        </w:r>
      </w:hyperlink>
      <w:r>
        <w:t xml:space="preserve"> </w:t>
      </w:r>
      <w:r>
        <w:br/>
      </w:r>
      <w:r>
        <w:t xml:space="preserve">DOI:</w:t>
      </w:r>
      <w:r>
        <w:t xml:space="preserve"> </w:t>
      </w:r>
      <w:hyperlink r:id="rId328">
        <w:r>
          <w:rPr>
            <w:rStyle w:val="Hyperlink"/>
          </w:rPr>
          <w:t xml:space="preserve">10.1101/733162</w:t>
        </w:r>
      </w:hyperlink>
    </w:p>
    <w:bookmarkEnd w:id="329"/>
    <w:bookmarkStart w:id="332" w:name="ref-1CM9H3mFb"/>
    <w:p>
      <w:pPr>
        <w:pStyle w:val="Bibliography"/>
      </w:pPr>
      <w:r>
        <w:t xml:space="preserve">72.</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0">
        <w:r>
          <w:rPr>
            <w:rStyle w:val="Hyperlink"/>
          </w:rPr>
          <w:t xml:space="preserve">https://doi.org/gg94bg</w:t>
        </w:r>
      </w:hyperlink>
      <w:r>
        <w:t xml:space="preserve"> </w:t>
      </w:r>
      <w:r>
        <w:br/>
      </w:r>
      <w:r>
        <w:t xml:space="preserve">DOI:</w:t>
      </w:r>
      <w:r>
        <w:t xml:space="preserve"> </w:t>
      </w:r>
      <w:hyperlink r:id="rId331">
        <w:r>
          <w:rPr>
            <w:rStyle w:val="Hyperlink"/>
          </w:rPr>
          <w:t xml:space="preserve">10.1101/745943</w:t>
        </w:r>
      </w:hyperlink>
    </w:p>
    <w:bookmarkEnd w:id="332"/>
    <w:bookmarkStart w:id="335" w:name="ref-jmFU2eta"/>
    <w:p>
      <w:pPr>
        <w:pStyle w:val="Bibliography"/>
      </w:pPr>
      <w:r>
        <w:t xml:space="preserve">73.</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3">
        <w:r>
          <w:rPr>
            <w:rStyle w:val="Hyperlink"/>
          </w:rPr>
          <w:t xml:space="preserve">https://doi.org/gg94bh</w:t>
        </w:r>
      </w:hyperlink>
      <w:r>
        <w:t xml:space="preserve"> </w:t>
      </w:r>
      <w:r>
        <w:br/>
      </w:r>
      <w:r>
        <w:t xml:space="preserve">DOI:</w:t>
      </w:r>
      <w:r>
        <w:t xml:space="preserve"> </w:t>
      </w:r>
      <w:hyperlink r:id="rId334">
        <w:r>
          <w:rPr>
            <w:rStyle w:val="Hyperlink"/>
          </w:rPr>
          <w:t xml:space="preserve">10.1101/754572</w:t>
        </w:r>
      </w:hyperlink>
    </w:p>
    <w:bookmarkEnd w:id="335"/>
    <w:bookmarkStart w:id="340" w:name="ref-TMxQYqVE"/>
    <w:p>
      <w:pPr>
        <w:pStyle w:val="Bibliography"/>
      </w:pPr>
      <w:r>
        <w:t xml:space="preserve">74.</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36">
        <w:r>
          <w:rPr>
            <w:rStyle w:val="Hyperlink"/>
          </w:rPr>
          <w:t xml:space="preserve">https://doi.org/c4g8</w:t>
        </w:r>
      </w:hyperlink>
      <w:r>
        <w:t xml:space="preserve"> </w:t>
      </w:r>
      <w:r>
        <w:br/>
      </w:r>
      <w:r>
        <w:t xml:space="preserve">DOI:</w:t>
      </w:r>
      <w:r>
        <w:t xml:space="preserve"> </w:t>
      </w:r>
      <w:hyperlink r:id="rId337">
        <w:r>
          <w:rPr>
            <w:rStyle w:val="Hyperlink"/>
          </w:rPr>
          <w:t xml:space="preserve">10.1002/nop2.51</w:t>
        </w:r>
      </w:hyperlink>
      <w:r>
        <w:t xml:space="preserve"> </w:t>
      </w:r>
      <w:r>
        <w:t xml:space="preserve">· PMID:</w:t>
      </w:r>
      <w:r>
        <w:t xml:space="preserve"> </w:t>
      </w:r>
      <w:hyperlink r:id="rId338">
        <w:r>
          <w:rPr>
            <w:rStyle w:val="Hyperlink"/>
          </w:rPr>
          <w:t xml:space="preserve">27708830</w:t>
        </w:r>
      </w:hyperlink>
      <w:r>
        <w:t xml:space="preserve"> </w:t>
      </w:r>
      <w:r>
        <w:t xml:space="preserve">· PMCID:</w:t>
      </w:r>
      <w:r>
        <w:t xml:space="preserve"> </w:t>
      </w:r>
      <w:hyperlink r:id="rId339">
        <w:r>
          <w:rPr>
            <w:rStyle w:val="Hyperlink"/>
          </w:rPr>
          <w:t xml:space="preserve">PMC5050543</w:t>
        </w:r>
      </w:hyperlink>
    </w:p>
    <w:bookmarkEnd w:id="340"/>
    <w:bookmarkEnd w:id="341"/>
    <w:p>
      <w:pPr>
        <w:pStyle w:val="Heading2"/>
      </w:pPr>
      <w:bookmarkStart w:id="342" w:name="supplemental-figures"/>
      <w:r>
        <w:t xml:space="preserve">Supplemental Figures</w:t>
      </w:r>
      <w:bookmarkEnd w:id="342"/>
    </w:p>
    <w:bookmarkStart w:id="0" w:name="fig:biorxiv_categories"/>
    <w:p>
      <w:pPr>
        <w:pStyle w:val="CaptionedFigure"/>
      </w:pPr>
      <w:bookmarkStart w:id="344"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43"/>
                    <a:stretch>
                      <a:fillRect/>
                    </a:stretch>
                  </pic:blipFill>
                  <pic:spPr bwMode="auto">
                    <a:xfrm>
                      <a:off x="0" y="0"/>
                      <a:ext cx="5943600" cy="3372800"/>
                    </a:xfrm>
                    <a:prstGeom prst="rect">
                      <a:avLst/>
                    </a:prstGeom>
                    <a:noFill/>
                    <a:ln w="9525">
                      <a:noFill/>
                      <a:headEnd/>
                      <a:tailEnd/>
                    </a:ln>
                  </pic:spPr>
                </pic:pic>
              </a:graphicData>
            </a:graphic>
          </wp:inline>
        </w:drawing>
      </w:r>
      <w:bookmarkEnd w:id="344"/>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46"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45"/>
                    <a:stretch>
                      <a:fillRect/>
                    </a:stretch>
                  </pic:blipFill>
                  <pic:spPr bwMode="auto">
                    <a:xfrm>
                      <a:off x="0" y="0"/>
                      <a:ext cx="5943600" cy="4282751"/>
                    </a:xfrm>
                    <a:prstGeom prst="rect">
                      <a:avLst/>
                    </a:prstGeom>
                    <a:noFill/>
                    <a:ln w="9525">
                      <a:noFill/>
                      <a:headEnd/>
                      <a:tailEnd/>
                    </a:ln>
                  </pic:spPr>
                </pic:pic>
              </a:graphicData>
            </a:graphic>
          </wp:inline>
        </w:drawing>
      </w:r>
      <w:bookmarkEnd w:id="346"/>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svg" /><Relationship Type="http://schemas.openxmlformats.org/officeDocument/2006/relationships/image" Id="rId345" Target="media/rId345.svg" /><Relationship Type="http://schemas.openxmlformats.org/officeDocument/2006/relationships/image" Id="rId343" Target="media/rId343.png" /><Relationship Type="http://schemas.openxmlformats.org/officeDocument/2006/relationships/image" Id="rId78" Target="media/rId78.svg" /><Relationship Type="http://schemas.openxmlformats.org/officeDocument/2006/relationships/image" Id="rId62" Target="media/rId62.svg" /><Relationship Type="http://schemas.openxmlformats.org/officeDocument/2006/relationships/image" Id="rId75" Target="media/rId75.svg" /><Relationship Type="http://schemas.openxmlformats.org/officeDocument/2006/relationships/image" Id="rId25" Target="media/rId25.svg" /><Relationship Type="http://schemas.openxmlformats.org/officeDocument/2006/relationships/image" Id="rId81" Target="media/rId81.png" /><Relationship Type="http://schemas.openxmlformats.org/officeDocument/2006/relationships/image" Id="rId23" Target="media/rId23.sv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65" Target="media/rId65.png" /><Relationship Type="http://schemas.openxmlformats.org/officeDocument/2006/relationships/image" Id="rId28" Target="media/rId28.svg" /><Relationship Type="http://schemas.openxmlformats.org/officeDocument/2006/relationships/hyperlink" Id="rId256" Target="http://www.ncbi.nlm.nih.gov/books/NBK431098/" TargetMode="External" /><Relationship Type="http://schemas.openxmlformats.org/officeDocument/2006/relationships/hyperlink" Id="rId265" Target="https://arxiv.org/abs/0909.4061" TargetMode="External" /><Relationship Type="http://schemas.openxmlformats.org/officeDocument/2006/relationships/hyperlink" Id="rId285" Target="https://arxiv.org/abs/1201.0490" TargetMode="External" /><Relationship Type="http://schemas.openxmlformats.org/officeDocument/2006/relationships/hyperlink" Id="rId223" Target="https://arxiv.org/abs/1301.3781" TargetMode="External" /><Relationship Type="http://schemas.openxmlformats.org/officeDocument/2006/relationships/hyperlink" Id="rId225" Target="https://arxiv.org/abs/1405.4053" TargetMode="External" /><Relationship Type="http://schemas.openxmlformats.org/officeDocument/2006/relationships/hyperlink" Id="rId302" Target="https://arxiv.org/abs/1707.02377" TargetMode="External" /><Relationship Type="http://schemas.openxmlformats.org/officeDocument/2006/relationships/hyperlink" Id="rId259" Target="https://arxiv.org/abs/1812.04224" TargetMode="External" /><Relationship Type="http://schemas.openxmlformats.org/officeDocument/2006/relationships/hyperlink" Id="rId304" Target="https://arxiv.org/abs/2001.05727" TargetMode="External" /><Relationship Type="http://schemas.openxmlformats.org/officeDocument/2006/relationships/hyperlink" Id="rId91" Target="https://catalog.ldc.upenn.edu/LDC2008T19" TargetMode="External" /><Relationship Type="http://schemas.openxmlformats.org/officeDocument/2006/relationships/hyperlink" Id="rId298" Target="https://doi.org/10.1001/jama.2017.21168" TargetMode="External" /><Relationship Type="http://schemas.openxmlformats.org/officeDocument/2006/relationships/hyperlink" Id="rId337" Target="https://doi.org/10.1002/nop2.51" TargetMode="External" /><Relationship Type="http://schemas.openxmlformats.org/officeDocument/2006/relationships/hyperlink" Id="rId140" Target="https://doi.org/10.1002/pra2.175" TargetMode="External" /><Relationship Type="http://schemas.openxmlformats.org/officeDocument/2006/relationships/hyperlink" Id="rId173" Target="https://doi.org/10.1007/s10393-018-1352-3" TargetMode="External" /><Relationship Type="http://schemas.openxmlformats.org/officeDocument/2006/relationships/hyperlink" Id="rId234" Target="https://doi.org/10.1007/s12471-017-1064-2" TargetMode="External" /><Relationship Type="http://schemas.openxmlformats.org/officeDocument/2006/relationships/hyperlink" Id="rId178" Target="https://doi.org/10.1016/j.bpj.2016.06.035" TargetMode="External" /><Relationship Type="http://schemas.openxmlformats.org/officeDocument/2006/relationships/hyperlink" Id="rId97" Target="https://doi.org/10.1021/ci00050a001" TargetMode="External" /><Relationship Type="http://schemas.openxmlformats.org/officeDocument/2006/relationships/hyperlink" Id="rId164" Target="https://doi.org/10.1038/530265a" TargetMode="External" /><Relationship Type="http://schemas.openxmlformats.org/officeDocument/2006/relationships/hyperlink" Id="rId229" Target="https://doi.org/10.1073/pnas.98.2.381" TargetMode="External" /><Relationship Type="http://schemas.openxmlformats.org/officeDocument/2006/relationships/hyperlink" Id="rId195" Target="https://doi.org/10.1093/bib/bbs084" TargetMode="External" /><Relationship Type="http://schemas.openxmlformats.org/officeDocument/2006/relationships/hyperlink" Id="rId245" Target="https://doi.org/10.1093/bioinformatics/btz070" TargetMode="External" /><Relationship Type="http://schemas.openxmlformats.org/officeDocument/2006/relationships/hyperlink" Id="rId199" Target="https://doi.org/10.1093/nar/gkz389" TargetMode="External" /><Relationship Type="http://schemas.openxmlformats.org/officeDocument/2006/relationships/hyperlink" Id="rId313" Target="https://doi.org/10.1101/044818" TargetMode="External" /><Relationship Type="http://schemas.openxmlformats.org/officeDocument/2006/relationships/hyperlink" Id="rId319" Target="https://doi.org/10.1101/107250" TargetMode="External" /><Relationship Type="http://schemas.openxmlformats.org/officeDocument/2006/relationships/hyperlink" Id="rId307" Target="https://doi.org/10.1101/197400" TargetMode="External" /><Relationship Type="http://schemas.openxmlformats.org/officeDocument/2006/relationships/hyperlink" Id="rId290" Target="https://doi.org/10.1101/2020.03.04.975177" TargetMode="External" /><Relationship Type="http://schemas.openxmlformats.org/officeDocument/2006/relationships/hyperlink" Id="rId134" Target="https://doi.org/10.1101/2020.03.06.981589" TargetMode="External" /><Relationship Type="http://schemas.openxmlformats.org/officeDocument/2006/relationships/hyperlink" Id="rId325" Target="https://doi.org/10.1101/371922" TargetMode="External" /><Relationship Type="http://schemas.openxmlformats.org/officeDocument/2006/relationships/hyperlink" Id="rId268" Target="https://doi.org/10.1101/376665" TargetMode="External" /><Relationship Type="http://schemas.openxmlformats.org/officeDocument/2006/relationships/hyperlink" Id="rId322" Target="https://doi.org/10.1101/455048" TargetMode="External" /><Relationship Type="http://schemas.openxmlformats.org/officeDocument/2006/relationships/hyperlink" Id="rId328" Target="https://doi.org/10.1101/733162" TargetMode="External" /><Relationship Type="http://schemas.openxmlformats.org/officeDocument/2006/relationships/hyperlink" Id="rId331" Target="https://doi.org/10.1101/745943" TargetMode="External" /><Relationship Type="http://schemas.openxmlformats.org/officeDocument/2006/relationships/hyperlink" Id="rId334" Target="https://doi.org/10.1101/754572" TargetMode="External" /><Relationship Type="http://schemas.openxmlformats.org/officeDocument/2006/relationships/hyperlink" Id="rId316" Target="https://doi.org/10.1101/769299" TargetMode="External" /><Relationship Type="http://schemas.openxmlformats.org/officeDocument/2006/relationships/hyperlink" Id="rId310" Target="https://doi.org/10.1101/825943" TargetMode="External" /><Relationship Type="http://schemas.openxmlformats.org/officeDocument/2006/relationships/hyperlink" Id="rId117" Target="https://doi.org/10.1101/833400" TargetMode="External" /><Relationship Type="http://schemas.openxmlformats.org/officeDocument/2006/relationships/hyperlink" Id="rId114" Target="https://doi.org/10.1108/14666180010345564" TargetMode="External" /><Relationship Type="http://schemas.openxmlformats.org/officeDocument/2006/relationships/hyperlink" Id="rId262" Target="https://doi.org/10.1111/1467-9868.00196" TargetMode="External" /><Relationship Type="http://schemas.openxmlformats.org/officeDocument/2006/relationships/hyperlink" Id="rId183" Target="https://doi.org/10.1111/1475-679x.12123" TargetMode="External" /><Relationship Type="http://schemas.openxmlformats.org/officeDocument/2006/relationships/hyperlink" Id="rId143" Target="https://doi.org/10.1162/qss_a_00043" TargetMode="External" /><Relationship Type="http://schemas.openxmlformats.org/officeDocument/2006/relationships/hyperlink" Id="rId104" Target="https://doi.org/10.1177/0192623318767322" TargetMode="External" /><Relationship Type="http://schemas.openxmlformats.org/officeDocument/2006/relationships/hyperlink" Id="rId186" Target="https://doi.org/10.1186/1471-2105-10-183" TargetMode="External" /><Relationship Type="http://schemas.openxmlformats.org/officeDocument/2006/relationships/hyperlink" Id="rId209" Target="https://doi.org/10.1186/1471-2105-11-492" TargetMode="External" /><Relationship Type="http://schemas.openxmlformats.org/officeDocument/2006/relationships/hyperlink" Id="rId214" Target="https://doi.org/10.1186/1471-2105-13-207" TargetMode="External" /><Relationship Type="http://schemas.openxmlformats.org/officeDocument/2006/relationships/hyperlink" Id="rId204" Target="https://doi.org/10.1186/s12859-017-1775-9" TargetMode="External" /><Relationship Type="http://schemas.openxmlformats.org/officeDocument/2006/relationships/hyperlink" Id="rId219" Target="https://doi.org/10.1186/s12859-019-2604-0" TargetMode="External" /><Relationship Type="http://schemas.openxmlformats.org/officeDocument/2006/relationships/hyperlink" Id="rId271" Target="https://doi.org/10.1242/bio.038232" TargetMode="External" /><Relationship Type="http://schemas.openxmlformats.org/officeDocument/2006/relationships/hyperlink" Id="rId151" Target="https://doi.org/10.12688/f1000research.19619.2" TargetMode="External" /><Relationship Type="http://schemas.openxmlformats.org/officeDocument/2006/relationships/hyperlink" Id="rId101" Target="https://doi.org/10.1300/j123v41n01_04" TargetMode="External" /><Relationship Type="http://schemas.openxmlformats.org/officeDocument/2006/relationships/hyperlink" Id="rId109" Target="https://doi.org/10.1371/journal.pbio.2003995" TargetMode="External" /><Relationship Type="http://schemas.openxmlformats.org/officeDocument/2006/relationships/hyperlink" Id="rId168" Target="https://doi.org/10.1371/journal.pbio.3000151" TargetMode="External" /><Relationship Type="http://schemas.openxmlformats.org/officeDocument/2006/relationships/hyperlink" Id="rId124" Target="https://doi.org/10.1371/journal.pbio.3000269" TargetMode="External" /><Relationship Type="http://schemas.openxmlformats.org/officeDocument/2006/relationships/hyperlink" Id="rId159" Target="https://doi.org/10.1371/journal.pgen.1008565" TargetMode="External" /><Relationship Type="http://schemas.openxmlformats.org/officeDocument/2006/relationships/hyperlink" Id="rId129" Target="https://doi.org/10.1371/journal.pone.0047523" TargetMode="External" /><Relationship Type="http://schemas.openxmlformats.org/officeDocument/2006/relationships/hyperlink" Id="rId253" Target="https://doi.org/10.1629/uksg.233" TargetMode="External" /><Relationship Type="http://schemas.openxmlformats.org/officeDocument/2006/relationships/hyperlink" Id="rId156" Target="https://doi.org/10.2139/ssrn.3455146" TargetMode="External" /><Relationship Type="http://schemas.openxmlformats.org/officeDocument/2006/relationships/hyperlink" Id="rId276" Target="https://doi.org/10.4103/0974-7788.76794" TargetMode="External" /><Relationship Type="http://schemas.openxmlformats.org/officeDocument/2006/relationships/hyperlink" Id="rId281" Target="https://doi.org/10.5281/zenodo.4136578" TargetMode="External" /><Relationship Type="http://schemas.openxmlformats.org/officeDocument/2006/relationships/hyperlink" Id="rId293" Target="https://doi.org/10.7554/elife.45133" TargetMode="External" /><Relationship Type="http://schemas.openxmlformats.org/officeDocument/2006/relationships/hyperlink" Id="rId137" Target="https://doi.org/10.7554/elife.45133.001" TargetMode="External" /><Relationship Type="http://schemas.openxmlformats.org/officeDocument/2006/relationships/hyperlink" Id="rId146" Target="https://doi.org/10.7554/elife.52646" TargetMode="External" /><Relationship Type="http://schemas.openxmlformats.org/officeDocument/2006/relationships/hyperlink" Id="rId261" Target="https://doi.org/b3hjwt" TargetMode="External" /><Relationship Type="http://schemas.openxmlformats.org/officeDocument/2006/relationships/hyperlink" Id="rId185" Target="https://doi.org/b973tn" TargetMode="External" /><Relationship Type="http://schemas.openxmlformats.org/officeDocument/2006/relationships/hyperlink" Id="rId208" Target="https://doi.org/b9f6rn" TargetMode="External" /><Relationship Type="http://schemas.openxmlformats.org/officeDocument/2006/relationships/hyperlink" Id="rId228" Target="https://doi.org/bbn9k8" TargetMode="External" /><Relationship Type="http://schemas.openxmlformats.org/officeDocument/2006/relationships/hyperlink" Id="rId96" Target="https://doi.org/bwsxhg" TargetMode="External" /><Relationship Type="http://schemas.openxmlformats.org/officeDocument/2006/relationships/hyperlink" Id="rId336" Target="https://doi.org/c4g8" TargetMode="External" /><Relationship Type="http://schemas.openxmlformats.org/officeDocument/2006/relationships/hyperlink" Id="rId108" Target="https://doi.org/c6wv" TargetMode="External" /><Relationship Type="http://schemas.openxmlformats.org/officeDocument/2006/relationships/hyperlink" Id="rId100" Target="https://doi.org/d7rnh2" TargetMode="External" /><Relationship Type="http://schemas.openxmlformats.org/officeDocument/2006/relationships/hyperlink" Id="rId123" Target="https://doi.org/dm27" TargetMode="External" /><Relationship Type="http://schemas.openxmlformats.org/officeDocument/2006/relationships/hyperlink" Id="rId158" Target="https://doi.org/dtt2" TargetMode="External" /><Relationship Type="http://schemas.openxmlformats.org/officeDocument/2006/relationships/hyperlink" Id="rId128" Target="https://doi.org/f4cw6r" TargetMode="External" /><Relationship Type="http://schemas.openxmlformats.org/officeDocument/2006/relationships/hyperlink" Id="rId194" Target="https://doi.org/f5vzsj" TargetMode="External" /><Relationship Type="http://schemas.openxmlformats.org/officeDocument/2006/relationships/hyperlink" Id="rId275" Target="https://doi.org/fdft75" TargetMode="External" /><Relationship Type="http://schemas.openxmlformats.org/officeDocument/2006/relationships/hyperlink" Id="rId113" Target="https://doi.org/fg8pw7" TargetMode="External" /><Relationship Type="http://schemas.openxmlformats.org/officeDocument/2006/relationships/hyperlink" Id="rId213" Target="https://doi.org/gb8t7v" TargetMode="External" /><Relationship Type="http://schemas.openxmlformats.org/officeDocument/2006/relationships/hyperlink" Id="rId182" Target="https://doi.org/gc3hf7" TargetMode="External" /><Relationship Type="http://schemas.openxmlformats.org/officeDocument/2006/relationships/hyperlink" Id="rId292" Target="https://doi.org/gf2str" TargetMode="External" /><Relationship Type="http://schemas.openxmlformats.org/officeDocument/2006/relationships/hyperlink" Id="rId136" Target="https://doi.org/gf5cqt" TargetMode="External" /><Relationship Type="http://schemas.openxmlformats.org/officeDocument/2006/relationships/hyperlink" Id="rId297" Target="https://doi.org/gftc69" TargetMode="External" /><Relationship Type="http://schemas.openxmlformats.org/officeDocument/2006/relationships/hyperlink" Id="rId167" Target="https://doi.org/gfw8hd" TargetMode="External" /><Relationship Type="http://schemas.openxmlformats.org/officeDocument/2006/relationships/hyperlink" Id="rId142" Target="https://doi.org/gg2cz3" TargetMode="External" /><Relationship Type="http://schemas.openxmlformats.org/officeDocument/2006/relationships/hyperlink" Id="rId267" Target="https://doi.org/gg4hp7" TargetMode="External" /><Relationship Type="http://schemas.openxmlformats.org/officeDocument/2006/relationships/hyperlink" Id="rId270" Target="https://doi.org/gg4hp8" TargetMode="External" /><Relationship Type="http://schemas.openxmlformats.org/officeDocument/2006/relationships/hyperlink" Id="rId252" Target="https://doi.org/gg4hp9" TargetMode="External" /><Relationship Type="http://schemas.openxmlformats.org/officeDocument/2006/relationships/hyperlink" Id="rId289" Target="https://doi.org/gg9353" TargetMode="External" /><Relationship Type="http://schemas.openxmlformats.org/officeDocument/2006/relationships/hyperlink" Id="rId318" Target="https://doi.org/gg9392" TargetMode="External" /><Relationship Type="http://schemas.openxmlformats.org/officeDocument/2006/relationships/hyperlink" Id="rId306" Target="https://doi.org/gg9393" TargetMode="External" /><Relationship Type="http://schemas.openxmlformats.org/officeDocument/2006/relationships/hyperlink" Id="rId324" Target="https://doi.org/gg9398" TargetMode="External" /><Relationship Type="http://schemas.openxmlformats.org/officeDocument/2006/relationships/hyperlink" Id="rId312" Target="https://doi.org/gg939z" TargetMode="External" /><Relationship Type="http://schemas.openxmlformats.org/officeDocument/2006/relationships/hyperlink" Id="rId321" Target="https://doi.org/gg94bc" TargetMode="External" /><Relationship Type="http://schemas.openxmlformats.org/officeDocument/2006/relationships/hyperlink" Id="rId327" Target="https://doi.org/gg94bf" TargetMode="External" /><Relationship Type="http://schemas.openxmlformats.org/officeDocument/2006/relationships/hyperlink" Id="rId330" Target="https://doi.org/gg94bg" TargetMode="External" /><Relationship Type="http://schemas.openxmlformats.org/officeDocument/2006/relationships/hyperlink" Id="rId333" Target="https://doi.org/gg94bh" TargetMode="External" /><Relationship Type="http://schemas.openxmlformats.org/officeDocument/2006/relationships/hyperlink" Id="rId315" Target="https://doi.org/gg94bj" TargetMode="External" /><Relationship Type="http://schemas.openxmlformats.org/officeDocument/2006/relationships/hyperlink" Id="rId309" Target="https://doi.org/gg94bm" TargetMode="External" /><Relationship Type="http://schemas.openxmlformats.org/officeDocument/2006/relationships/hyperlink" Id="rId116" Target="https://doi.org/ggc46z" TargetMode="External" /><Relationship Type="http://schemas.openxmlformats.org/officeDocument/2006/relationships/hyperlink" Id="rId218" Target="https://doi.org/ggsrkw" TargetMode="External" /><Relationship Type="http://schemas.openxmlformats.org/officeDocument/2006/relationships/hyperlink" Id="rId139" Target="https://doi.org/ggz7f9" TargetMode="External" /><Relationship Type="http://schemas.openxmlformats.org/officeDocument/2006/relationships/hyperlink" Id="rId233" Target="https://doi.org/ggzfr9" TargetMode="External" /><Relationship Type="http://schemas.openxmlformats.org/officeDocument/2006/relationships/hyperlink" Id="rId244" Target="https://doi.org/ggzfsb" TargetMode="External" /><Relationship Type="http://schemas.openxmlformats.org/officeDocument/2006/relationships/hyperlink" Id="rId198" Target="https://doi.org/ggzfsc" TargetMode="External" /><Relationship Type="http://schemas.openxmlformats.org/officeDocument/2006/relationships/hyperlink" Id="rId155" Target="https://doi.org/ghd3mt" TargetMode="External" /><Relationship Type="http://schemas.openxmlformats.org/officeDocument/2006/relationships/hyperlink" Id="rId145" Target="https://doi.org/ghd3mv" TargetMode="External" /><Relationship Type="http://schemas.openxmlformats.org/officeDocument/2006/relationships/hyperlink" Id="rId163" Target="https://doi.org/ghdd62" TargetMode="External" /><Relationship Type="http://schemas.openxmlformats.org/officeDocument/2006/relationships/hyperlink" Id="rId133" Target="https://doi.org/ghdd66" TargetMode="External" /><Relationship Type="http://schemas.openxmlformats.org/officeDocument/2006/relationships/hyperlink" Id="rId177" Target="https://doi.org/ghdd6x" TargetMode="External" /><Relationship Type="http://schemas.openxmlformats.org/officeDocument/2006/relationships/hyperlink" Id="rId103" Target="https://doi.org/ghdd7c" TargetMode="External" /><Relationship Type="http://schemas.openxmlformats.org/officeDocument/2006/relationships/hyperlink" Id="rId280" Target="https://doi.org/ghh2d3" TargetMode="External" /><Relationship Type="http://schemas.openxmlformats.org/officeDocument/2006/relationships/hyperlink" Id="rId203" Target="https://doi.org/ghmbw2" TargetMode="External" /><Relationship Type="http://schemas.openxmlformats.org/officeDocument/2006/relationships/hyperlink" Id="rId172" Target="https://doi.org/ghn66s" TargetMode="External" /><Relationship Type="http://schemas.openxmlformats.org/officeDocument/2006/relationships/hyperlink" Id="rId150" Target="https://doi.org/ghp38z" TargetMode="External" /><Relationship Type="http://schemas.openxmlformats.org/officeDocument/2006/relationships/hyperlink" Id="rId35" Target="https://github.com/LEHunter" TargetMode="External" /><Relationship Type="http://schemas.openxmlformats.org/officeDocument/2006/relationships/hyperlink" Id="rId32" Target="https://github.com/MarvinT" TargetMode="External" /><Relationship Type="http://schemas.openxmlformats.org/officeDocument/2006/relationships/hyperlink" Id="rId3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0" Target="https://github.com/dongbohu" TargetMode="External" /><Relationship Type="http://schemas.openxmlformats.org/officeDocument/2006/relationships/hyperlink" Id="rId86" Target="https://github.com/greenelab/annorxiver" TargetMode="External" /><Relationship Type="http://schemas.openxmlformats.org/officeDocument/2006/relationships/hyperlink" Id="rId21" Target="https://github.com/greenelab/annorxiver_manuscript/tree/495cd48241c48b4659c66e04721db533f0c30b38" TargetMode="External" /><Relationship Type="http://schemas.openxmlformats.org/officeDocument/2006/relationships/hyperlink" Id="rId88" Target="https://github.com/greenelab/preprint-similarity-search" TargetMode="External" /><Relationship Type="http://schemas.openxmlformats.org/officeDocument/2006/relationships/hyperlink" Id="rId27" Target="https://github.com/vincerubinetti" TargetMode="External" /><Relationship Type="http://schemas.openxmlformats.org/officeDocument/2006/relationships/hyperlink" Id="rId240" Target="https://grants.nih.gov/grants/policy/nihgps/html5/section_8/8.2.2_nih_public_access_policy.htm" TargetMode="External" /><Relationship Type="http://schemas.openxmlformats.org/officeDocument/2006/relationships/hyperlink" Id="rId85" Target="https://greenelab.github.io/annorxiver_manuscript/" TargetMode="External" /><Relationship Type="http://schemas.openxmlformats.org/officeDocument/2006/relationships/hyperlink" Id="rId20" Target="https://greenelab.github.io/annorxiver_manuscript/v/495cd48241c48b4659c66e04721db533f0c30b38/" TargetMode="External" /><Relationship Type="http://schemas.openxmlformats.org/officeDocument/2006/relationships/hyperlink" Id="rId87" Target="https://greenelab.github.io/preprint-similarity-search/" TargetMode="External" /><Relationship Type="http://schemas.openxmlformats.org/officeDocument/2006/relationships/hyperlink" Id="rId283" Target="https://medium.com" TargetMode="External" /><Relationship Type="http://schemas.openxmlformats.org/officeDocument/2006/relationships/hyperlink" Id="rId37" Target="https://orcid.org/0000-0001-8713-9213" TargetMode="External" /><Relationship Type="http://schemas.openxmlformats.org/officeDocument/2006/relationships/hyperlink" Id="rId31"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4" Target="https://orcid.org/0000-0003-1455-3370" TargetMode="External" /><Relationship Type="http://schemas.openxmlformats.org/officeDocument/2006/relationships/hyperlink" Id="rId287" Target="https://pdfminersix.readthedocs.io/en/latest/index.html" TargetMode="External" /><Relationship Type="http://schemas.openxmlformats.org/officeDocument/2006/relationships/hyperlink" Id="rId121" Target="https://scholarlykitchen.sspnet.org/2019/10/16/the-second-wave-of-preprint-servers-how-can-publishers-keep-afloat/" TargetMode="External" /><Relationship Type="http://schemas.openxmlformats.org/officeDocument/2006/relationships/hyperlink" Id="rId36" Target="https://twitter.com/ProfLHunter" TargetMode="External" /><Relationship Type="http://schemas.openxmlformats.org/officeDocument/2006/relationships/hyperlink" Id="rId33" Target="https://twitter.com/TheNeuralCoder" TargetMode="External" /><Relationship Type="http://schemas.openxmlformats.org/officeDocument/2006/relationships/hyperlink" Id="rId39" Target="https://twitter.com/greenescientist" TargetMode="External" /><Relationship Type="http://schemas.openxmlformats.org/officeDocument/2006/relationships/hyperlink" Id="rId29" Target="https://twitter.com/vincerubinetti" TargetMode="External" /><Relationship Type="http://schemas.openxmlformats.org/officeDocument/2006/relationships/hyperlink" Id="rId89" Target="https://www.biorxiv.org/tdm" TargetMode="External" /><Relationship Type="http://schemas.openxmlformats.org/officeDocument/2006/relationships/hyperlink" Id="rId119" Target="https://www.medrxiv.org/" TargetMode="External" /><Relationship Type="http://schemas.openxmlformats.org/officeDocument/2006/relationships/hyperlink" Id="rId249" Target="https://www.ncbi.nlm.nih.gov/pmc/about/authorms/" TargetMode="External" /><Relationship Type="http://schemas.openxmlformats.org/officeDocument/2006/relationships/hyperlink" Id="rId242"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88" Target="https://www.ncbi.nlm.nih.gov/pmc/articles/PMC2714574" TargetMode="External" /><Relationship Type="http://schemas.openxmlformats.org/officeDocument/2006/relationships/hyperlink" Id="rId278" Target="https://www.ncbi.nlm.nih.gov/pmc/articles/PMC3059453" TargetMode="External" /><Relationship Type="http://schemas.openxmlformats.org/officeDocument/2006/relationships/hyperlink" Id="rId211" Target="https://www.ncbi.nlm.nih.gov/pmc/articles/PMC3098079" TargetMode="External" /><Relationship Type="http://schemas.openxmlformats.org/officeDocument/2006/relationships/hyperlink" Id="rId231" Target="https://www.ncbi.nlm.nih.gov/pmc/articles/PMC33354" TargetMode="External" /><Relationship Type="http://schemas.openxmlformats.org/officeDocument/2006/relationships/hyperlink" Id="rId216" Target="https://www.ncbi.nlm.nih.gov/pmc/articles/PMC3483229" TargetMode="External" /><Relationship Type="http://schemas.openxmlformats.org/officeDocument/2006/relationships/hyperlink" Id="rId131" Target="https://www.ncbi.nlm.nih.gov/pmc/articles/PMC3486871" TargetMode="External" /><Relationship Type="http://schemas.openxmlformats.org/officeDocument/2006/relationships/hyperlink" Id="rId192" Target="https://www.ncbi.nlm.nih.gov/pmc/articles/PMC442180" TargetMode="External" /><Relationship Type="http://schemas.openxmlformats.org/officeDocument/2006/relationships/hyperlink" Id="rId190" Target="https://www.ncbi.nlm.nih.gov/pmc/articles/PMC442180/" TargetMode="External" /><Relationship Type="http://schemas.openxmlformats.org/officeDocument/2006/relationships/hyperlink" Id="rId180" Target="https://www.ncbi.nlm.nih.gov/pmc/articles/PMC4982934" TargetMode="External" /><Relationship Type="http://schemas.openxmlformats.org/officeDocument/2006/relationships/hyperlink" Id="rId339" Target="https://www.ncbi.nlm.nih.gov/pmc/articles/PMC5050543" TargetMode="External" /><Relationship Type="http://schemas.openxmlformats.org/officeDocument/2006/relationships/hyperlink" Id="rId206" Target="https://www.ncbi.nlm.nih.gov/pmc/articles/PMC5561560" TargetMode="External" /><Relationship Type="http://schemas.openxmlformats.org/officeDocument/2006/relationships/hyperlink" Id="rId111" Target="https://www.ncbi.nlm.nih.gov/pmc/articles/PMC5690419" TargetMode="External" /><Relationship Type="http://schemas.openxmlformats.org/officeDocument/2006/relationships/hyperlink" Id="rId236" Target="https://www.ncbi.nlm.nih.gov/pmc/articles/PMC5758455" TargetMode="External" /><Relationship Type="http://schemas.openxmlformats.org/officeDocument/2006/relationships/hyperlink" Id="rId300" Target="https://www.ncbi.nlm.nih.gov/pmc/articles/PMC5833561" TargetMode="External" /><Relationship Type="http://schemas.openxmlformats.org/officeDocument/2006/relationships/hyperlink" Id="rId106" Target="https://www.ncbi.nlm.nih.gov/pmc/articles/PMC5999550" TargetMode="External" /><Relationship Type="http://schemas.openxmlformats.org/officeDocument/2006/relationships/hyperlink" Id="rId175" Target="https://www.ncbi.nlm.nih.gov/pmc/articles/PMC6245104" TargetMode="External" /><Relationship Type="http://schemas.openxmlformats.org/officeDocument/2006/relationships/hyperlink" Id="rId221" Target="https://www.ncbi.nlm.nih.gov/pmc/articles/PMC6373122" TargetMode="External" /><Relationship Type="http://schemas.openxmlformats.org/officeDocument/2006/relationships/hyperlink" Id="rId170" Target="https://www.ncbi.nlm.nih.gov/pmc/articles/PMC6400415" TargetMode="External" /><Relationship Type="http://schemas.openxmlformats.org/officeDocument/2006/relationships/hyperlink" Id="rId295" Target="https://www.ncbi.nlm.nih.gov/pmc/articles/PMC6510536" TargetMode="External" /><Relationship Type="http://schemas.openxmlformats.org/officeDocument/2006/relationships/hyperlink" Id="rId126" Target="https://www.ncbi.nlm.nih.gov/pmc/articles/PMC6546241" TargetMode="External" /><Relationship Type="http://schemas.openxmlformats.org/officeDocument/2006/relationships/hyperlink" Id="rId273" Target="https://www.ncbi.nlm.nih.gov/pmc/articles/PMC6602326" TargetMode="External" /><Relationship Type="http://schemas.openxmlformats.org/officeDocument/2006/relationships/hyperlink" Id="rId201" Target="https://www.ncbi.nlm.nih.gov/pmc/articles/PMC6602571" TargetMode="External" /><Relationship Type="http://schemas.openxmlformats.org/officeDocument/2006/relationships/hyperlink" Id="rId247" Target="https://www.ncbi.nlm.nih.gov/pmc/articles/PMC6748740" TargetMode="External" /><Relationship Type="http://schemas.openxmlformats.org/officeDocument/2006/relationships/hyperlink" Id="rId148" Target="https://www.ncbi.nlm.nih.gov/pmc/articles/PMC6914335" TargetMode="External" /><Relationship Type="http://schemas.openxmlformats.org/officeDocument/2006/relationships/hyperlink" Id="rId153" Target="https://www.ncbi.nlm.nih.gov/pmc/articles/PMC6961415" TargetMode="External" /><Relationship Type="http://schemas.openxmlformats.org/officeDocument/2006/relationships/hyperlink" Id="rId161" Target="https://www.ncbi.nlm.nih.gov/pmc/articles/PMC7170218" TargetMode="External" /><Relationship Type="http://schemas.openxmlformats.org/officeDocument/2006/relationships/hyperlink" Id="rId90" Target="https://www.ncbi.nlm.nih.gov/pmc/tools/ftp/" TargetMode="External" /><Relationship Type="http://schemas.openxmlformats.org/officeDocument/2006/relationships/hyperlink" Id="rId230" Target="https://www.ncbi.nlm.nih.gov/pubmed/11209037" TargetMode="External" /><Relationship Type="http://schemas.openxmlformats.org/officeDocument/2006/relationships/hyperlink" Id="rId191" Target="https://www.ncbi.nlm.nih.gov/pubmed/15243644" TargetMode="External" /><Relationship Type="http://schemas.openxmlformats.org/officeDocument/2006/relationships/hyperlink" Id="rId187" Target="https://www.ncbi.nlm.nih.gov/pubmed/19527520" TargetMode="External" /><Relationship Type="http://schemas.openxmlformats.org/officeDocument/2006/relationships/hyperlink" Id="rId210" Target="https://www.ncbi.nlm.nih.gov/pubmed/20920264" TargetMode="External" /><Relationship Type="http://schemas.openxmlformats.org/officeDocument/2006/relationships/hyperlink" Id="rId277" Target="https://www.ncbi.nlm.nih.gov/pubmed/21455458" TargetMode="External" /><Relationship Type="http://schemas.openxmlformats.org/officeDocument/2006/relationships/hyperlink" Id="rId215" Target="https://www.ncbi.nlm.nih.gov/pubmed/22901054" TargetMode="External" /><Relationship Type="http://schemas.openxmlformats.org/officeDocument/2006/relationships/hyperlink" Id="rId130" Target="https://www.ncbi.nlm.nih.gov/pubmed/23133597" TargetMode="External" /><Relationship Type="http://schemas.openxmlformats.org/officeDocument/2006/relationships/hyperlink" Id="rId196" Target="https://www.ncbi.nlm.nih.gov/pubmed/23255168" TargetMode="External" /><Relationship Type="http://schemas.openxmlformats.org/officeDocument/2006/relationships/hyperlink" Id="rId165" Target="https://www.ncbi.nlm.nih.gov/pubmed/26887471" TargetMode="External" /><Relationship Type="http://schemas.openxmlformats.org/officeDocument/2006/relationships/hyperlink" Id="rId179" Target="https://www.ncbi.nlm.nih.gov/pubmed/27508451" TargetMode="External" /><Relationship Type="http://schemas.openxmlformats.org/officeDocument/2006/relationships/hyperlink" Id="rId338" Target="https://www.ncbi.nlm.nih.gov/pubmed/27708830" TargetMode="External" /><Relationship Type="http://schemas.openxmlformats.org/officeDocument/2006/relationships/hyperlink" Id="rId205" Target="https://www.ncbi.nlm.nih.gov/pubmed/28818042" TargetMode="External" /><Relationship Type="http://schemas.openxmlformats.org/officeDocument/2006/relationships/hyperlink" Id="rId110" Target="https://www.ncbi.nlm.nih.gov/pubmed/29145518" TargetMode="External" /><Relationship Type="http://schemas.openxmlformats.org/officeDocument/2006/relationships/hyperlink" Id="rId235" Target="https://www.ncbi.nlm.nih.gov/pubmed/29196877" TargetMode="External" /><Relationship Type="http://schemas.openxmlformats.org/officeDocument/2006/relationships/hyperlink" Id="rId299" Target="https://www.ncbi.nlm.nih.gov/pubmed/29362788" TargetMode="External" /><Relationship Type="http://schemas.openxmlformats.org/officeDocument/2006/relationships/hyperlink" Id="rId105" Target="https://www.ncbi.nlm.nih.gov/pubmed/29628000" TargetMode="External" /><Relationship Type="http://schemas.openxmlformats.org/officeDocument/2006/relationships/hyperlink" Id="rId174" Target="https://www.ncbi.nlm.nih.gov/pubmed/30088185" TargetMode="External" /><Relationship Type="http://schemas.openxmlformats.org/officeDocument/2006/relationships/hyperlink" Id="rId246" Target="https://www.ncbi.nlm.nih.gov/pubmed/30715220" TargetMode="External" /><Relationship Type="http://schemas.openxmlformats.org/officeDocument/2006/relationships/hyperlink" Id="rId220" Target="https://www.ncbi.nlm.nih.gov/pubmed/30755172" TargetMode="External" /><Relationship Type="http://schemas.openxmlformats.org/officeDocument/2006/relationships/hyperlink" Id="rId169" Target="https://www.ncbi.nlm.nih.gov/pubmed/30789895" TargetMode="External" /><Relationship Type="http://schemas.openxmlformats.org/officeDocument/2006/relationships/hyperlink" Id="rId294" Target="https://www.ncbi.nlm.nih.gov/pubmed/31017570" TargetMode="External" /><Relationship Type="http://schemas.openxmlformats.org/officeDocument/2006/relationships/hyperlink" Id="rId125" Target="https://www.ncbi.nlm.nih.gov/pubmed/31112533" TargetMode="External" /><Relationship Type="http://schemas.openxmlformats.org/officeDocument/2006/relationships/hyperlink" Id="rId200" Target="https://www.ncbi.nlm.nih.gov/pubmed/31114887" TargetMode="External" /><Relationship Type="http://schemas.openxmlformats.org/officeDocument/2006/relationships/hyperlink" Id="rId272" Target="https://www.ncbi.nlm.nih.gov/pubmed/31164339" TargetMode="External" /><Relationship Type="http://schemas.openxmlformats.org/officeDocument/2006/relationships/hyperlink" Id="rId147" Target="https://www.ncbi.nlm.nih.gov/pubmed/31808742" TargetMode="External" /><Relationship Type="http://schemas.openxmlformats.org/officeDocument/2006/relationships/hyperlink" Id="rId152" Target="https://www.ncbi.nlm.nih.gov/pubmed/32055396" TargetMode="External" /><Relationship Type="http://schemas.openxmlformats.org/officeDocument/2006/relationships/hyperlink" Id="rId160"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56" Target="http://www.ncbi.nlm.nih.gov/books/NBK431098/" TargetMode="External" /><Relationship Type="http://schemas.openxmlformats.org/officeDocument/2006/relationships/hyperlink" Id="rId265" Target="https://arxiv.org/abs/0909.4061" TargetMode="External" /><Relationship Type="http://schemas.openxmlformats.org/officeDocument/2006/relationships/hyperlink" Id="rId285" Target="https://arxiv.org/abs/1201.0490" TargetMode="External" /><Relationship Type="http://schemas.openxmlformats.org/officeDocument/2006/relationships/hyperlink" Id="rId223" Target="https://arxiv.org/abs/1301.3781" TargetMode="External" /><Relationship Type="http://schemas.openxmlformats.org/officeDocument/2006/relationships/hyperlink" Id="rId225" Target="https://arxiv.org/abs/1405.4053" TargetMode="External" /><Relationship Type="http://schemas.openxmlformats.org/officeDocument/2006/relationships/hyperlink" Id="rId302" Target="https://arxiv.org/abs/1707.02377" TargetMode="External" /><Relationship Type="http://schemas.openxmlformats.org/officeDocument/2006/relationships/hyperlink" Id="rId259" Target="https://arxiv.org/abs/1812.04224" TargetMode="External" /><Relationship Type="http://schemas.openxmlformats.org/officeDocument/2006/relationships/hyperlink" Id="rId304" Target="https://arxiv.org/abs/2001.05727" TargetMode="External" /><Relationship Type="http://schemas.openxmlformats.org/officeDocument/2006/relationships/hyperlink" Id="rId91" Target="https://catalog.ldc.upenn.edu/LDC2008T19" TargetMode="External" /><Relationship Type="http://schemas.openxmlformats.org/officeDocument/2006/relationships/hyperlink" Id="rId298" Target="https://doi.org/10.1001/jama.2017.21168" TargetMode="External" /><Relationship Type="http://schemas.openxmlformats.org/officeDocument/2006/relationships/hyperlink" Id="rId337" Target="https://doi.org/10.1002/nop2.51" TargetMode="External" /><Relationship Type="http://schemas.openxmlformats.org/officeDocument/2006/relationships/hyperlink" Id="rId140" Target="https://doi.org/10.1002/pra2.175" TargetMode="External" /><Relationship Type="http://schemas.openxmlformats.org/officeDocument/2006/relationships/hyperlink" Id="rId173" Target="https://doi.org/10.1007/s10393-018-1352-3" TargetMode="External" /><Relationship Type="http://schemas.openxmlformats.org/officeDocument/2006/relationships/hyperlink" Id="rId234" Target="https://doi.org/10.1007/s12471-017-1064-2" TargetMode="External" /><Relationship Type="http://schemas.openxmlformats.org/officeDocument/2006/relationships/hyperlink" Id="rId178" Target="https://doi.org/10.1016/j.bpj.2016.06.035" TargetMode="External" /><Relationship Type="http://schemas.openxmlformats.org/officeDocument/2006/relationships/hyperlink" Id="rId97" Target="https://doi.org/10.1021/ci00050a001" TargetMode="External" /><Relationship Type="http://schemas.openxmlformats.org/officeDocument/2006/relationships/hyperlink" Id="rId164" Target="https://doi.org/10.1038/530265a" TargetMode="External" /><Relationship Type="http://schemas.openxmlformats.org/officeDocument/2006/relationships/hyperlink" Id="rId229" Target="https://doi.org/10.1073/pnas.98.2.381" TargetMode="External" /><Relationship Type="http://schemas.openxmlformats.org/officeDocument/2006/relationships/hyperlink" Id="rId195" Target="https://doi.org/10.1093/bib/bbs084" TargetMode="External" /><Relationship Type="http://schemas.openxmlformats.org/officeDocument/2006/relationships/hyperlink" Id="rId245" Target="https://doi.org/10.1093/bioinformatics/btz070" TargetMode="External" /><Relationship Type="http://schemas.openxmlformats.org/officeDocument/2006/relationships/hyperlink" Id="rId199" Target="https://doi.org/10.1093/nar/gkz389" TargetMode="External" /><Relationship Type="http://schemas.openxmlformats.org/officeDocument/2006/relationships/hyperlink" Id="rId313" Target="https://doi.org/10.1101/044818" TargetMode="External" /><Relationship Type="http://schemas.openxmlformats.org/officeDocument/2006/relationships/hyperlink" Id="rId319" Target="https://doi.org/10.1101/107250" TargetMode="External" /><Relationship Type="http://schemas.openxmlformats.org/officeDocument/2006/relationships/hyperlink" Id="rId307" Target="https://doi.org/10.1101/197400" TargetMode="External" /><Relationship Type="http://schemas.openxmlformats.org/officeDocument/2006/relationships/hyperlink" Id="rId290" Target="https://doi.org/10.1101/2020.03.04.975177" TargetMode="External" /><Relationship Type="http://schemas.openxmlformats.org/officeDocument/2006/relationships/hyperlink" Id="rId134" Target="https://doi.org/10.1101/2020.03.06.981589" TargetMode="External" /><Relationship Type="http://schemas.openxmlformats.org/officeDocument/2006/relationships/hyperlink" Id="rId325" Target="https://doi.org/10.1101/371922" TargetMode="External" /><Relationship Type="http://schemas.openxmlformats.org/officeDocument/2006/relationships/hyperlink" Id="rId268" Target="https://doi.org/10.1101/376665" TargetMode="External" /><Relationship Type="http://schemas.openxmlformats.org/officeDocument/2006/relationships/hyperlink" Id="rId322" Target="https://doi.org/10.1101/455048" TargetMode="External" /><Relationship Type="http://schemas.openxmlformats.org/officeDocument/2006/relationships/hyperlink" Id="rId328" Target="https://doi.org/10.1101/733162" TargetMode="External" /><Relationship Type="http://schemas.openxmlformats.org/officeDocument/2006/relationships/hyperlink" Id="rId331" Target="https://doi.org/10.1101/745943" TargetMode="External" /><Relationship Type="http://schemas.openxmlformats.org/officeDocument/2006/relationships/hyperlink" Id="rId334" Target="https://doi.org/10.1101/754572" TargetMode="External" /><Relationship Type="http://schemas.openxmlformats.org/officeDocument/2006/relationships/hyperlink" Id="rId316" Target="https://doi.org/10.1101/769299" TargetMode="External" /><Relationship Type="http://schemas.openxmlformats.org/officeDocument/2006/relationships/hyperlink" Id="rId310" Target="https://doi.org/10.1101/825943" TargetMode="External" /><Relationship Type="http://schemas.openxmlformats.org/officeDocument/2006/relationships/hyperlink" Id="rId117" Target="https://doi.org/10.1101/833400" TargetMode="External" /><Relationship Type="http://schemas.openxmlformats.org/officeDocument/2006/relationships/hyperlink" Id="rId114" Target="https://doi.org/10.1108/14666180010345564" TargetMode="External" /><Relationship Type="http://schemas.openxmlformats.org/officeDocument/2006/relationships/hyperlink" Id="rId262" Target="https://doi.org/10.1111/1467-9868.00196" TargetMode="External" /><Relationship Type="http://schemas.openxmlformats.org/officeDocument/2006/relationships/hyperlink" Id="rId183" Target="https://doi.org/10.1111/1475-679x.12123" TargetMode="External" /><Relationship Type="http://schemas.openxmlformats.org/officeDocument/2006/relationships/hyperlink" Id="rId143" Target="https://doi.org/10.1162/qss_a_00043" TargetMode="External" /><Relationship Type="http://schemas.openxmlformats.org/officeDocument/2006/relationships/hyperlink" Id="rId104" Target="https://doi.org/10.1177/0192623318767322" TargetMode="External" /><Relationship Type="http://schemas.openxmlformats.org/officeDocument/2006/relationships/hyperlink" Id="rId186" Target="https://doi.org/10.1186/1471-2105-10-183" TargetMode="External" /><Relationship Type="http://schemas.openxmlformats.org/officeDocument/2006/relationships/hyperlink" Id="rId209" Target="https://doi.org/10.1186/1471-2105-11-492" TargetMode="External" /><Relationship Type="http://schemas.openxmlformats.org/officeDocument/2006/relationships/hyperlink" Id="rId214" Target="https://doi.org/10.1186/1471-2105-13-207" TargetMode="External" /><Relationship Type="http://schemas.openxmlformats.org/officeDocument/2006/relationships/hyperlink" Id="rId204" Target="https://doi.org/10.1186/s12859-017-1775-9" TargetMode="External" /><Relationship Type="http://schemas.openxmlformats.org/officeDocument/2006/relationships/hyperlink" Id="rId219" Target="https://doi.org/10.1186/s12859-019-2604-0" TargetMode="External" /><Relationship Type="http://schemas.openxmlformats.org/officeDocument/2006/relationships/hyperlink" Id="rId271" Target="https://doi.org/10.1242/bio.038232" TargetMode="External" /><Relationship Type="http://schemas.openxmlformats.org/officeDocument/2006/relationships/hyperlink" Id="rId151" Target="https://doi.org/10.12688/f1000research.19619.2" TargetMode="External" /><Relationship Type="http://schemas.openxmlformats.org/officeDocument/2006/relationships/hyperlink" Id="rId101" Target="https://doi.org/10.1300/j123v41n01_04" TargetMode="External" /><Relationship Type="http://schemas.openxmlformats.org/officeDocument/2006/relationships/hyperlink" Id="rId109" Target="https://doi.org/10.1371/journal.pbio.2003995" TargetMode="External" /><Relationship Type="http://schemas.openxmlformats.org/officeDocument/2006/relationships/hyperlink" Id="rId168" Target="https://doi.org/10.1371/journal.pbio.3000151" TargetMode="External" /><Relationship Type="http://schemas.openxmlformats.org/officeDocument/2006/relationships/hyperlink" Id="rId124" Target="https://doi.org/10.1371/journal.pbio.3000269" TargetMode="External" /><Relationship Type="http://schemas.openxmlformats.org/officeDocument/2006/relationships/hyperlink" Id="rId159" Target="https://doi.org/10.1371/journal.pgen.1008565" TargetMode="External" /><Relationship Type="http://schemas.openxmlformats.org/officeDocument/2006/relationships/hyperlink" Id="rId129" Target="https://doi.org/10.1371/journal.pone.0047523" TargetMode="External" /><Relationship Type="http://schemas.openxmlformats.org/officeDocument/2006/relationships/hyperlink" Id="rId253" Target="https://doi.org/10.1629/uksg.233" TargetMode="External" /><Relationship Type="http://schemas.openxmlformats.org/officeDocument/2006/relationships/hyperlink" Id="rId156" Target="https://doi.org/10.2139/ssrn.3455146" TargetMode="External" /><Relationship Type="http://schemas.openxmlformats.org/officeDocument/2006/relationships/hyperlink" Id="rId276" Target="https://doi.org/10.4103/0974-7788.76794" TargetMode="External" /><Relationship Type="http://schemas.openxmlformats.org/officeDocument/2006/relationships/hyperlink" Id="rId281" Target="https://doi.org/10.5281/zenodo.4136578" TargetMode="External" /><Relationship Type="http://schemas.openxmlformats.org/officeDocument/2006/relationships/hyperlink" Id="rId293" Target="https://doi.org/10.7554/elife.45133" TargetMode="External" /><Relationship Type="http://schemas.openxmlformats.org/officeDocument/2006/relationships/hyperlink" Id="rId137" Target="https://doi.org/10.7554/elife.45133.001" TargetMode="External" /><Relationship Type="http://schemas.openxmlformats.org/officeDocument/2006/relationships/hyperlink" Id="rId146" Target="https://doi.org/10.7554/elife.52646" TargetMode="External" /><Relationship Type="http://schemas.openxmlformats.org/officeDocument/2006/relationships/hyperlink" Id="rId261" Target="https://doi.org/b3hjwt" TargetMode="External" /><Relationship Type="http://schemas.openxmlformats.org/officeDocument/2006/relationships/hyperlink" Id="rId185" Target="https://doi.org/b973tn" TargetMode="External" /><Relationship Type="http://schemas.openxmlformats.org/officeDocument/2006/relationships/hyperlink" Id="rId208" Target="https://doi.org/b9f6rn" TargetMode="External" /><Relationship Type="http://schemas.openxmlformats.org/officeDocument/2006/relationships/hyperlink" Id="rId228" Target="https://doi.org/bbn9k8" TargetMode="External" /><Relationship Type="http://schemas.openxmlformats.org/officeDocument/2006/relationships/hyperlink" Id="rId96" Target="https://doi.org/bwsxhg" TargetMode="External" /><Relationship Type="http://schemas.openxmlformats.org/officeDocument/2006/relationships/hyperlink" Id="rId336" Target="https://doi.org/c4g8" TargetMode="External" /><Relationship Type="http://schemas.openxmlformats.org/officeDocument/2006/relationships/hyperlink" Id="rId108" Target="https://doi.org/c6wv" TargetMode="External" /><Relationship Type="http://schemas.openxmlformats.org/officeDocument/2006/relationships/hyperlink" Id="rId100" Target="https://doi.org/d7rnh2" TargetMode="External" /><Relationship Type="http://schemas.openxmlformats.org/officeDocument/2006/relationships/hyperlink" Id="rId123" Target="https://doi.org/dm27" TargetMode="External" /><Relationship Type="http://schemas.openxmlformats.org/officeDocument/2006/relationships/hyperlink" Id="rId158" Target="https://doi.org/dtt2" TargetMode="External" /><Relationship Type="http://schemas.openxmlformats.org/officeDocument/2006/relationships/hyperlink" Id="rId128" Target="https://doi.org/f4cw6r" TargetMode="External" /><Relationship Type="http://schemas.openxmlformats.org/officeDocument/2006/relationships/hyperlink" Id="rId194" Target="https://doi.org/f5vzsj" TargetMode="External" /><Relationship Type="http://schemas.openxmlformats.org/officeDocument/2006/relationships/hyperlink" Id="rId275" Target="https://doi.org/fdft75" TargetMode="External" /><Relationship Type="http://schemas.openxmlformats.org/officeDocument/2006/relationships/hyperlink" Id="rId113" Target="https://doi.org/fg8pw7" TargetMode="External" /><Relationship Type="http://schemas.openxmlformats.org/officeDocument/2006/relationships/hyperlink" Id="rId213" Target="https://doi.org/gb8t7v" TargetMode="External" /><Relationship Type="http://schemas.openxmlformats.org/officeDocument/2006/relationships/hyperlink" Id="rId182" Target="https://doi.org/gc3hf7" TargetMode="External" /><Relationship Type="http://schemas.openxmlformats.org/officeDocument/2006/relationships/hyperlink" Id="rId292" Target="https://doi.org/gf2str" TargetMode="External" /><Relationship Type="http://schemas.openxmlformats.org/officeDocument/2006/relationships/hyperlink" Id="rId136" Target="https://doi.org/gf5cqt" TargetMode="External" /><Relationship Type="http://schemas.openxmlformats.org/officeDocument/2006/relationships/hyperlink" Id="rId297" Target="https://doi.org/gftc69" TargetMode="External" /><Relationship Type="http://schemas.openxmlformats.org/officeDocument/2006/relationships/hyperlink" Id="rId167" Target="https://doi.org/gfw8hd" TargetMode="External" /><Relationship Type="http://schemas.openxmlformats.org/officeDocument/2006/relationships/hyperlink" Id="rId142" Target="https://doi.org/gg2cz3" TargetMode="External" /><Relationship Type="http://schemas.openxmlformats.org/officeDocument/2006/relationships/hyperlink" Id="rId267" Target="https://doi.org/gg4hp7" TargetMode="External" /><Relationship Type="http://schemas.openxmlformats.org/officeDocument/2006/relationships/hyperlink" Id="rId270" Target="https://doi.org/gg4hp8" TargetMode="External" /><Relationship Type="http://schemas.openxmlformats.org/officeDocument/2006/relationships/hyperlink" Id="rId252" Target="https://doi.org/gg4hp9" TargetMode="External" /><Relationship Type="http://schemas.openxmlformats.org/officeDocument/2006/relationships/hyperlink" Id="rId289" Target="https://doi.org/gg9353" TargetMode="External" /><Relationship Type="http://schemas.openxmlformats.org/officeDocument/2006/relationships/hyperlink" Id="rId318" Target="https://doi.org/gg9392" TargetMode="External" /><Relationship Type="http://schemas.openxmlformats.org/officeDocument/2006/relationships/hyperlink" Id="rId306" Target="https://doi.org/gg9393" TargetMode="External" /><Relationship Type="http://schemas.openxmlformats.org/officeDocument/2006/relationships/hyperlink" Id="rId324" Target="https://doi.org/gg9398" TargetMode="External" /><Relationship Type="http://schemas.openxmlformats.org/officeDocument/2006/relationships/hyperlink" Id="rId312" Target="https://doi.org/gg939z" TargetMode="External" /><Relationship Type="http://schemas.openxmlformats.org/officeDocument/2006/relationships/hyperlink" Id="rId321" Target="https://doi.org/gg94bc" TargetMode="External" /><Relationship Type="http://schemas.openxmlformats.org/officeDocument/2006/relationships/hyperlink" Id="rId327" Target="https://doi.org/gg94bf" TargetMode="External" /><Relationship Type="http://schemas.openxmlformats.org/officeDocument/2006/relationships/hyperlink" Id="rId330" Target="https://doi.org/gg94bg" TargetMode="External" /><Relationship Type="http://schemas.openxmlformats.org/officeDocument/2006/relationships/hyperlink" Id="rId333" Target="https://doi.org/gg94bh" TargetMode="External" /><Relationship Type="http://schemas.openxmlformats.org/officeDocument/2006/relationships/hyperlink" Id="rId315" Target="https://doi.org/gg94bj" TargetMode="External" /><Relationship Type="http://schemas.openxmlformats.org/officeDocument/2006/relationships/hyperlink" Id="rId309" Target="https://doi.org/gg94bm" TargetMode="External" /><Relationship Type="http://schemas.openxmlformats.org/officeDocument/2006/relationships/hyperlink" Id="rId116" Target="https://doi.org/ggc46z" TargetMode="External" /><Relationship Type="http://schemas.openxmlformats.org/officeDocument/2006/relationships/hyperlink" Id="rId218" Target="https://doi.org/ggsrkw" TargetMode="External" /><Relationship Type="http://schemas.openxmlformats.org/officeDocument/2006/relationships/hyperlink" Id="rId139" Target="https://doi.org/ggz7f9" TargetMode="External" /><Relationship Type="http://schemas.openxmlformats.org/officeDocument/2006/relationships/hyperlink" Id="rId233" Target="https://doi.org/ggzfr9" TargetMode="External" /><Relationship Type="http://schemas.openxmlformats.org/officeDocument/2006/relationships/hyperlink" Id="rId244" Target="https://doi.org/ggzfsb" TargetMode="External" /><Relationship Type="http://schemas.openxmlformats.org/officeDocument/2006/relationships/hyperlink" Id="rId198" Target="https://doi.org/ggzfsc" TargetMode="External" /><Relationship Type="http://schemas.openxmlformats.org/officeDocument/2006/relationships/hyperlink" Id="rId155" Target="https://doi.org/ghd3mt" TargetMode="External" /><Relationship Type="http://schemas.openxmlformats.org/officeDocument/2006/relationships/hyperlink" Id="rId145" Target="https://doi.org/ghd3mv" TargetMode="External" /><Relationship Type="http://schemas.openxmlformats.org/officeDocument/2006/relationships/hyperlink" Id="rId163" Target="https://doi.org/ghdd62" TargetMode="External" /><Relationship Type="http://schemas.openxmlformats.org/officeDocument/2006/relationships/hyperlink" Id="rId133" Target="https://doi.org/ghdd66" TargetMode="External" /><Relationship Type="http://schemas.openxmlformats.org/officeDocument/2006/relationships/hyperlink" Id="rId177" Target="https://doi.org/ghdd6x" TargetMode="External" /><Relationship Type="http://schemas.openxmlformats.org/officeDocument/2006/relationships/hyperlink" Id="rId103" Target="https://doi.org/ghdd7c" TargetMode="External" /><Relationship Type="http://schemas.openxmlformats.org/officeDocument/2006/relationships/hyperlink" Id="rId280" Target="https://doi.org/ghh2d3" TargetMode="External" /><Relationship Type="http://schemas.openxmlformats.org/officeDocument/2006/relationships/hyperlink" Id="rId203" Target="https://doi.org/ghmbw2" TargetMode="External" /><Relationship Type="http://schemas.openxmlformats.org/officeDocument/2006/relationships/hyperlink" Id="rId172" Target="https://doi.org/ghn66s" TargetMode="External" /><Relationship Type="http://schemas.openxmlformats.org/officeDocument/2006/relationships/hyperlink" Id="rId150" Target="https://doi.org/ghp38z" TargetMode="External" /><Relationship Type="http://schemas.openxmlformats.org/officeDocument/2006/relationships/hyperlink" Id="rId35" Target="https://github.com/LEHunter" TargetMode="External" /><Relationship Type="http://schemas.openxmlformats.org/officeDocument/2006/relationships/hyperlink" Id="rId32" Target="https://github.com/MarvinT" TargetMode="External" /><Relationship Type="http://schemas.openxmlformats.org/officeDocument/2006/relationships/hyperlink" Id="rId3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0" Target="https://github.com/dongbohu" TargetMode="External" /><Relationship Type="http://schemas.openxmlformats.org/officeDocument/2006/relationships/hyperlink" Id="rId86" Target="https://github.com/greenelab/annorxiver" TargetMode="External" /><Relationship Type="http://schemas.openxmlformats.org/officeDocument/2006/relationships/hyperlink" Id="rId21" Target="https://github.com/greenelab/annorxiver_manuscript/tree/495cd48241c48b4659c66e04721db533f0c30b38" TargetMode="External" /><Relationship Type="http://schemas.openxmlformats.org/officeDocument/2006/relationships/hyperlink" Id="rId88" Target="https://github.com/greenelab/preprint-similarity-search" TargetMode="External" /><Relationship Type="http://schemas.openxmlformats.org/officeDocument/2006/relationships/hyperlink" Id="rId27" Target="https://github.com/vincerubinetti" TargetMode="External" /><Relationship Type="http://schemas.openxmlformats.org/officeDocument/2006/relationships/hyperlink" Id="rId240" Target="https://grants.nih.gov/grants/policy/nihgps/html5/section_8/8.2.2_nih_public_access_policy.htm" TargetMode="External" /><Relationship Type="http://schemas.openxmlformats.org/officeDocument/2006/relationships/hyperlink" Id="rId85" Target="https://greenelab.github.io/annorxiver_manuscript/" TargetMode="External" /><Relationship Type="http://schemas.openxmlformats.org/officeDocument/2006/relationships/hyperlink" Id="rId20" Target="https://greenelab.github.io/annorxiver_manuscript/v/495cd48241c48b4659c66e04721db533f0c30b38/" TargetMode="External" /><Relationship Type="http://schemas.openxmlformats.org/officeDocument/2006/relationships/hyperlink" Id="rId87" Target="https://greenelab.github.io/preprint-similarity-search/" TargetMode="External" /><Relationship Type="http://schemas.openxmlformats.org/officeDocument/2006/relationships/hyperlink" Id="rId283" Target="https://medium.com" TargetMode="External" /><Relationship Type="http://schemas.openxmlformats.org/officeDocument/2006/relationships/hyperlink" Id="rId37" Target="https://orcid.org/0000-0001-8713-9213" TargetMode="External" /><Relationship Type="http://schemas.openxmlformats.org/officeDocument/2006/relationships/hyperlink" Id="rId31"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4" Target="https://orcid.org/0000-0003-1455-3370" TargetMode="External" /><Relationship Type="http://schemas.openxmlformats.org/officeDocument/2006/relationships/hyperlink" Id="rId287" Target="https://pdfminersix.readthedocs.io/en/latest/index.html" TargetMode="External" /><Relationship Type="http://schemas.openxmlformats.org/officeDocument/2006/relationships/hyperlink" Id="rId121" Target="https://scholarlykitchen.sspnet.org/2019/10/16/the-second-wave-of-preprint-servers-how-can-publishers-keep-afloat/" TargetMode="External" /><Relationship Type="http://schemas.openxmlformats.org/officeDocument/2006/relationships/hyperlink" Id="rId36" Target="https://twitter.com/ProfLHunter" TargetMode="External" /><Relationship Type="http://schemas.openxmlformats.org/officeDocument/2006/relationships/hyperlink" Id="rId33" Target="https://twitter.com/TheNeuralCoder" TargetMode="External" /><Relationship Type="http://schemas.openxmlformats.org/officeDocument/2006/relationships/hyperlink" Id="rId39" Target="https://twitter.com/greenescientist" TargetMode="External" /><Relationship Type="http://schemas.openxmlformats.org/officeDocument/2006/relationships/hyperlink" Id="rId29" Target="https://twitter.com/vincerubinetti" TargetMode="External" /><Relationship Type="http://schemas.openxmlformats.org/officeDocument/2006/relationships/hyperlink" Id="rId89" Target="https://www.biorxiv.org/tdm" TargetMode="External" /><Relationship Type="http://schemas.openxmlformats.org/officeDocument/2006/relationships/hyperlink" Id="rId119" Target="https://www.medrxiv.org/" TargetMode="External" /><Relationship Type="http://schemas.openxmlformats.org/officeDocument/2006/relationships/hyperlink" Id="rId249" Target="https://www.ncbi.nlm.nih.gov/pmc/about/authorms/" TargetMode="External" /><Relationship Type="http://schemas.openxmlformats.org/officeDocument/2006/relationships/hyperlink" Id="rId242"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88" Target="https://www.ncbi.nlm.nih.gov/pmc/articles/PMC2714574" TargetMode="External" /><Relationship Type="http://schemas.openxmlformats.org/officeDocument/2006/relationships/hyperlink" Id="rId278" Target="https://www.ncbi.nlm.nih.gov/pmc/articles/PMC3059453" TargetMode="External" /><Relationship Type="http://schemas.openxmlformats.org/officeDocument/2006/relationships/hyperlink" Id="rId211" Target="https://www.ncbi.nlm.nih.gov/pmc/articles/PMC3098079" TargetMode="External" /><Relationship Type="http://schemas.openxmlformats.org/officeDocument/2006/relationships/hyperlink" Id="rId231" Target="https://www.ncbi.nlm.nih.gov/pmc/articles/PMC33354" TargetMode="External" /><Relationship Type="http://schemas.openxmlformats.org/officeDocument/2006/relationships/hyperlink" Id="rId216" Target="https://www.ncbi.nlm.nih.gov/pmc/articles/PMC3483229" TargetMode="External" /><Relationship Type="http://schemas.openxmlformats.org/officeDocument/2006/relationships/hyperlink" Id="rId131" Target="https://www.ncbi.nlm.nih.gov/pmc/articles/PMC3486871" TargetMode="External" /><Relationship Type="http://schemas.openxmlformats.org/officeDocument/2006/relationships/hyperlink" Id="rId192" Target="https://www.ncbi.nlm.nih.gov/pmc/articles/PMC442180" TargetMode="External" /><Relationship Type="http://schemas.openxmlformats.org/officeDocument/2006/relationships/hyperlink" Id="rId190" Target="https://www.ncbi.nlm.nih.gov/pmc/articles/PMC442180/" TargetMode="External" /><Relationship Type="http://schemas.openxmlformats.org/officeDocument/2006/relationships/hyperlink" Id="rId180" Target="https://www.ncbi.nlm.nih.gov/pmc/articles/PMC4982934" TargetMode="External" /><Relationship Type="http://schemas.openxmlformats.org/officeDocument/2006/relationships/hyperlink" Id="rId339" Target="https://www.ncbi.nlm.nih.gov/pmc/articles/PMC5050543" TargetMode="External" /><Relationship Type="http://schemas.openxmlformats.org/officeDocument/2006/relationships/hyperlink" Id="rId206" Target="https://www.ncbi.nlm.nih.gov/pmc/articles/PMC5561560" TargetMode="External" /><Relationship Type="http://schemas.openxmlformats.org/officeDocument/2006/relationships/hyperlink" Id="rId111" Target="https://www.ncbi.nlm.nih.gov/pmc/articles/PMC5690419" TargetMode="External" /><Relationship Type="http://schemas.openxmlformats.org/officeDocument/2006/relationships/hyperlink" Id="rId236" Target="https://www.ncbi.nlm.nih.gov/pmc/articles/PMC5758455" TargetMode="External" /><Relationship Type="http://schemas.openxmlformats.org/officeDocument/2006/relationships/hyperlink" Id="rId300" Target="https://www.ncbi.nlm.nih.gov/pmc/articles/PMC5833561" TargetMode="External" /><Relationship Type="http://schemas.openxmlformats.org/officeDocument/2006/relationships/hyperlink" Id="rId106" Target="https://www.ncbi.nlm.nih.gov/pmc/articles/PMC5999550" TargetMode="External" /><Relationship Type="http://schemas.openxmlformats.org/officeDocument/2006/relationships/hyperlink" Id="rId175" Target="https://www.ncbi.nlm.nih.gov/pmc/articles/PMC6245104" TargetMode="External" /><Relationship Type="http://schemas.openxmlformats.org/officeDocument/2006/relationships/hyperlink" Id="rId221" Target="https://www.ncbi.nlm.nih.gov/pmc/articles/PMC6373122" TargetMode="External" /><Relationship Type="http://schemas.openxmlformats.org/officeDocument/2006/relationships/hyperlink" Id="rId170" Target="https://www.ncbi.nlm.nih.gov/pmc/articles/PMC6400415" TargetMode="External" /><Relationship Type="http://schemas.openxmlformats.org/officeDocument/2006/relationships/hyperlink" Id="rId295" Target="https://www.ncbi.nlm.nih.gov/pmc/articles/PMC6510536" TargetMode="External" /><Relationship Type="http://schemas.openxmlformats.org/officeDocument/2006/relationships/hyperlink" Id="rId126" Target="https://www.ncbi.nlm.nih.gov/pmc/articles/PMC6546241" TargetMode="External" /><Relationship Type="http://schemas.openxmlformats.org/officeDocument/2006/relationships/hyperlink" Id="rId273" Target="https://www.ncbi.nlm.nih.gov/pmc/articles/PMC6602326" TargetMode="External" /><Relationship Type="http://schemas.openxmlformats.org/officeDocument/2006/relationships/hyperlink" Id="rId201" Target="https://www.ncbi.nlm.nih.gov/pmc/articles/PMC6602571" TargetMode="External" /><Relationship Type="http://schemas.openxmlformats.org/officeDocument/2006/relationships/hyperlink" Id="rId247" Target="https://www.ncbi.nlm.nih.gov/pmc/articles/PMC6748740" TargetMode="External" /><Relationship Type="http://schemas.openxmlformats.org/officeDocument/2006/relationships/hyperlink" Id="rId148" Target="https://www.ncbi.nlm.nih.gov/pmc/articles/PMC6914335" TargetMode="External" /><Relationship Type="http://schemas.openxmlformats.org/officeDocument/2006/relationships/hyperlink" Id="rId153" Target="https://www.ncbi.nlm.nih.gov/pmc/articles/PMC6961415" TargetMode="External" /><Relationship Type="http://schemas.openxmlformats.org/officeDocument/2006/relationships/hyperlink" Id="rId161" Target="https://www.ncbi.nlm.nih.gov/pmc/articles/PMC7170218" TargetMode="External" /><Relationship Type="http://schemas.openxmlformats.org/officeDocument/2006/relationships/hyperlink" Id="rId90" Target="https://www.ncbi.nlm.nih.gov/pmc/tools/ftp/" TargetMode="External" /><Relationship Type="http://schemas.openxmlformats.org/officeDocument/2006/relationships/hyperlink" Id="rId230" Target="https://www.ncbi.nlm.nih.gov/pubmed/11209037" TargetMode="External" /><Relationship Type="http://schemas.openxmlformats.org/officeDocument/2006/relationships/hyperlink" Id="rId191" Target="https://www.ncbi.nlm.nih.gov/pubmed/15243644" TargetMode="External" /><Relationship Type="http://schemas.openxmlformats.org/officeDocument/2006/relationships/hyperlink" Id="rId187" Target="https://www.ncbi.nlm.nih.gov/pubmed/19527520" TargetMode="External" /><Relationship Type="http://schemas.openxmlformats.org/officeDocument/2006/relationships/hyperlink" Id="rId210" Target="https://www.ncbi.nlm.nih.gov/pubmed/20920264" TargetMode="External" /><Relationship Type="http://schemas.openxmlformats.org/officeDocument/2006/relationships/hyperlink" Id="rId277" Target="https://www.ncbi.nlm.nih.gov/pubmed/21455458" TargetMode="External" /><Relationship Type="http://schemas.openxmlformats.org/officeDocument/2006/relationships/hyperlink" Id="rId215" Target="https://www.ncbi.nlm.nih.gov/pubmed/22901054" TargetMode="External" /><Relationship Type="http://schemas.openxmlformats.org/officeDocument/2006/relationships/hyperlink" Id="rId130" Target="https://www.ncbi.nlm.nih.gov/pubmed/23133597" TargetMode="External" /><Relationship Type="http://schemas.openxmlformats.org/officeDocument/2006/relationships/hyperlink" Id="rId196" Target="https://www.ncbi.nlm.nih.gov/pubmed/23255168" TargetMode="External" /><Relationship Type="http://schemas.openxmlformats.org/officeDocument/2006/relationships/hyperlink" Id="rId165" Target="https://www.ncbi.nlm.nih.gov/pubmed/26887471" TargetMode="External" /><Relationship Type="http://schemas.openxmlformats.org/officeDocument/2006/relationships/hyperlink" Id="rId179" Target="https://www.ncbi.nlm.nih.gov/pubmed/27508451" TargetMode="External" /><Relationship Type="http://schemas.openxmlformats.org/officeDocument/2006/relationships/hyperlink" Id="rId338" Target="https://www.ncbi.nlm.nih.gov/pubmed/27708830" TargetMode="External" /><Relationship Type="http://schemas.openxmlformats.org/officeDocument/2006/relationships/hyperlink" Id="rId205" Target="https://www.ncbi.nlm.nih.gov/pubmed/28818042" TargetMode="External" /><Relationship Type="http://schemas.openxmlformats.org/officeDocument/2006/relationships/hyperlink" Id="rId110" Target="https://www.ncbi.nlm.nih.gov/pubmed/29145518" TargetMode="External" /><Relationship Type="http://schemas.openxmlformats.org/officeDocument/2006/relationships/hyperlink" Id="rId235" Target="https://www.ncbi.nlm.nih.gov/pubmed/29196877" TargetMode="External" /><Relationship Type="http://schemas.openxmlformats.org/officeDocument/2006/relationships/hyperlink" Id="rId299" Target="https://www.ncbi.nlm.nih.gov/pubmed/29362788" TargetMode="External" /><Relationship Type="http://schemas.openxmlformats.org/officeDocument/2006/relationships/hyperlink" Id="rId105" Target="https://www.ncbi.nlm.nih.gov/pubmed/29628000" TargetMode="External" /><Relationship Type="http://schemas.openxmlformats.org/officeDocument/2006/relationships/hyperlink" Id="rId174" Target="https://www.ncbi.nlm.nih.gov/pubmed/30088185" TargetMode="External" /><Relationship Type="http://schemas.openxmlformats.org/officeDocument/2006/relationships/hyperlink" Id="rId246" Target="https://www.ncbi.nlm.nih.gov/pubmed/30715220" TargetMode="External" /><Relationship Type="http://schemas.openxmlformats.org/officeDocument/2006/relationships/hyperlink" Id="rId220" Target="https://www.ncbi.nlm.nih.gov/pubmed/30755172" TargetMode="External" /><Relationship Type="http://schemas.openxmlformats.org/officeDocument/2006/relationships/hyperlink" Id="rId169" Target="https://www.ncbi.nlm.nih.gov/pubmed/30789895" TargetMode="External" /><Relationship Type="http://schemas.openxmlformats.org/officeDocument/2006/relationships/hyperlink" Id="rId294" Target="https://www.ncbi.nlm.nih.gov/pubmed/31017570" TargetMode="External" /><Relationship Type="http://schemas.openxmlformats.org/officeDocument/2006/relationships/hyperlink" Id="rId125" Target="https://www.ncbi.nlm.nih.gov/pubmed/31112533" TargetMode="External" /><Relationship Type="http://schemas.openxmlformats.org/officeDocument/2006/relationships/hyperlink" Id="rId200" Target="https://www.ncbi.nlm.nih.gov/pubmed/31114887" TargetMode="External" /><Relationship Type="http://schemas.openxmlformats.org/officeDocument/2006/relationships/hyperlink" Id="rId272" Target="https://www.ncbi.nlm.nih.gov/pubmed/31164339" TargetMode="External" /><Relationship Type="http://schemas.openxmlformats.org/officeDocument/2006/relationships/hyperlink" Id="rId147" Target="https://www.ncbi.nlm.nih.gov/pubmed/31808742" TargetMode="External" /><Relationship Type="http://schemas.openxmlformats.org/officeDocument/2006/relationships/hyperlink" Id="rId152" Target="https://www.ncbi.nlm.nih.gov/pubmed/32055396" TargetMode="External" /><Relationship Type="http://schemas.openxmlformats.org/officeDocument/2006/relationships/hyperlink" Id="rId160"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2021-02-08T16:17:29Z</dcterms:created>
  <dcterms:modified xsi:type="dcterms:W3CDTF">2021-02-08T16:17:29Z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