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38D30" w14:textId="77777777" w:rsidR="00D77BCB" w:rsidRDefault="008236A9" w:rsidP="008236A9">
      <w:pPr>
        <w:ind w:left="7200"/>
        <w:rPr>
          <w:rFonts w:ascii="Helvetica Neue Light" w:hAnsi="Helvetica Neue Light"/>
          <w:szCs w:val="22"/>
        </w:rPr>
      </w:pPr>
      <w:r>
        <w:rPr>
          <w:rFonts w:ascii="Helvetica Neue Light" w:hAnsi="Helvetica Neue Light"/>
          <w:szCs w:val="22"/>
        </w:rPr>
        <w:t>November 11</w:t>
      </w:r>
      <w:r w:rsidRPr="008236A9">
        <w:rPr>
          <w:rFonts w:ascii="Helvetica Neue Light" w:hAnsi="Helvetica Neue Light"/>
          <w:szCs w:val="22"/>
          <w:vertAlign w:val="superscript"/>
        </w:rPr>
        <w:t>th</w:t>
      </w:r>
      <w:r>
        <w:rPr>
          <w:rFonts w:ascii="Helvetica Neue Light" w:hAnsi="Helvetica Neue Light"/>
          <w:szCs w:val="22"/>
        </w:rPr>
        <w:t>, 2018</w:t>
      </w:r>
    </w:p>
    <w:p w14:paraId="43AC8D03" w14:textId="77777777" w:rsidR="008236A9" w:rsidRDefault="008236A9" w:rsidP="00F9754E">
      <w:pPr>
        <w:rPr>
          <w:rFonts w:ascii="Helvetica Neue Light" w:hAnsi="Helvetica Neue Light"/>
          <w:szCs w:val="22"/>
        </w:rPr>
      </w:pPr>
    </w:p>
    <w:p w14:paraId="4DAA93B7" w14:textId="77777777" w:rsidR="00894F2A" w:rsidRDefault="00D77BCB" w:rsidP="00F9754E">
      <w:pPr>
        <w:rPr>
          <w:rFonts w:ascii="Helvetica Neue Light" w:hAnsi="Helvetica Neue Light"/>
          <w:szCs w:val="22"/>
        </w:rPr>
      </w:pPr>
      <w:r w:rsidRPr="00D77BCB">
        <w:rPr>
          <w:rFonts w:ascii="Helvetica Neue Light" w:hAnsi="Helvetica Neue Light"/>
          <w:szCs w:val="22"/>
        </w:rPr>
        <w:t xml:space="preserve">Dear Drs. </w:t>
      </w:r>
      <w:proofErr w:type="spellStart"/>
      <w:r w:rsidRPr="00D77BCB">
        <w:rPr>
          <w:rFonts w:ascii="Helvetica Neue Light" w:hAnsi="Helvetica Neue Light"/>
          <w:szCs w:val="22"/>
        </w:rPr>
        <w:t>Fertig</w:t>
      </w:r>
      <w:proofErr w:type="spellEnd"/>
      <w:r w:rsidRPr="00D77BCB">
        <w:rPr>
          <w:rFonts w:ascii="Helvetica Neue Light" w:hAnsi="Helvetica Neue Light"/>
          <w:szCs w:val="22"/>
        </w:rPr>
        <w:t xml:space="preserve">, Greene, Hampton, Hicks, Love, and </w:t>
      </w:r>
      <w:proofErr w:type="spellStart"/>
      <w:r w:rsidRPr="00D77BCB">
        <w:rPr>
          <w:rFonts w:ascii="Helvetica Neue Light" w:hAnsi="Helvetica Neue Light"/>
          <w:szCs w:val="22"/>
        </w:rPr>
        <w:t>Patro</w:t>
      </w:r>
      <w:proofErr w:type="spellEnd"/>
      <w:r w:rsidR="008236A9">
        <w:rPr>
          <w:rFonts w:ascii="Helvetica Neue Light" w:hAnsi="Helvetica Neue Light"/>
          <w:szCs w:val="22"/>
        </w:rPr>
        <w:t>,</w:t>
      </w:r>
    </w:p>
    <w:p w14:paraId="23F1B557" w14:textId="77777777" w:rsidR="008236A9" w:rsidRDefault="008236A9" w:rsidP="00F9754E">
      <w:pPr>
        <w:rPr>
          <w:rFonts w:ascii="Helvetica Neue Light" w:hAnsi="Helvetica Neue Light"/>
          <w:szCs w:val="22"/>
        </w:rPr>
      </w:pPr>
    </w:p>
    <w:p w14:paraId="7D276E8E" w14:textId="4600CEC4" w:rsidR="00F71239" w:rsidRDefault="008236A9" w:rsidP="00AB4FCE">
      <w:pPr>
        <w:ind w:firstLine="720"/>
        <w:rPr>
          <w:rFonts w:ascii="Helvetica Neue Light" w:hAnsi="Helvetica Neue Light"/>
          <w:szCs w:val="22"/>
        </w:rPr>
      </w:pPr>
      <w:r>
        <w:rPr>
          <w:rFonts w:ascii="Helvetica Neue Light" w:hAnsi="Helvetica Neue Light"/>
          <w:szCs w:val="22"/>
        </w:rPr>
        <w:t xml:space="preserve">I am thrilled to collaborate with each of you as part of our proposed work for the </w:t>
      </w:r>
      <w:r w:rsidRPr="008236A9">
        <w:rPr>
          <w:rFonts w:ascii="Helvetica Neue Light" w:hAnsi="Helvetica Neue Light"/>
          <w:i/>
          <w:szCs w:val="22"/>
        </w:rPr>
        <w:t>Chan Zuckerberg Initiative Seed Networks for the Human Cell Atlas</w:t>
      </w:r>
      <w:r>
        <w:rPr>
          <w:rFonts w:ascii="Helvetica Neue Light" w:hAnsi="Helvetica Neue Light"/>
          <w:szCs w:val="22"/>
        </w:rPr>
        <w:t xml:space="preserve"> RFA. In addition to the outstanding collaborations I have had with most of you to date, I am excited that we will be combining our expertise to develop and extend methods and resources for rapid search, annotation, and exploration of the single cell datasets provided as part of the Human Cell Atlas project using reduced-dimensional representations. I am honored to serve as coordinating PI for this group of talented investigators, and I am certain that we will provide a suite of invaluable assets as we integrate with the broader HCA network.  Our proposal to </w:t>
      </w:r>
      <w:r w:rsidR="00F71239">
        <w:rPr>
          <w:rFonts w:ascii="Helvetica Neue Light" w:hAnsi="Helvetica Neue Light"/>
          <w:szCs w:val="22"/>
        </w:rPr>
        <w:t xml:space="preserve">adapt </w:t>
      </w:r>
      <w:r w:rsidR="00F71239" w:rsidRPr="00F71239">
        <w:rPr>
          <w:rFonts w:ascii="Helvetica Neue Light" w:hAnsi="Helvetica Neue Light"/>
          <w:szCs w:val="22"/>
        </w:rPr>
        <w:t>l</w:t>
      </w:r>
      <w:r w:rsidR="00F71239">
        <w:rPr>
          <w:rFonts w:ascii="Helvetica Neue Light" w:hAnsi="Helvetica Neue Light"/>
          <w:szCs w:val="22"/>
        </w:rPr>
        <w:t xml:space="preserve">ow-dimensional representations will </w:t>
      </w:r>
      <w:r w:rsidR="00F71239" w:rsidRPr="00F71239">
        <w:rPr>
          <w:rFonts w:ascii="Helvetica Neue Light" w:hAnsi="Helvetica Neue Light"/>
          <w:szCs w:val="22"/>
        </w:rPr>
        <w:t>provide the building blocks for search approaches that can be</w:t>
      </w:r>
      <w:r w:rsidR="00F71239">
        <w:rPr>
          <w:rFonts w:ascii="Helvetica Neue Light" w:hAnsi="Helvetica Neue Light"/>
          <w:szCs w:val="22"/>
        </w:rPr>
        <w:t xml:space="preserve"> </w:t>
      </w:r>
      <w:r w:rsidR="00F71239" w:rsidRPr="00F71239">
        <w:rPr>
          <w:rFonts w:ascii="Helvetica Neue Light" w:hAnsi="Helvetica Neue Light"/>
          <w:szCs w:val="22"/>
        </w:rPr>
        <w:t>practically applied across very large datasets such as the HCA.</w:t>
      </w:r>
      <w:r w:rsidR="00F71239">
        <w:rPr>
          <w:rFonts w:ascii="Helvetica Neue Light" w:hAnsi="Helvetica Neue Light"/>
          <w:szCs w:val="22"/>
        </w:rPr>
        <w:t xml:space="preserve"> </w:t>
      </w:r>
    </w:p>
    <w:p w14:paraId="6CC933E5" w14:textId="77777777" w:rsidR="00F71239" w:rsidRDefault="00F71239" w:rsidP="00AB4FCE">
      <w:pPr>
        <w:ind w:firstLine="720"/>
        <w:rPr>
          <w:rFonts w:ascii="Helvetica Neue Light" w:hAnsi="Helvetica Neue Light"/>
          <w:szCs w:val="22"/>
        </w:rPr>
      </w:pPr>
      <w:r>
        <w:rPr>
          <w:rFonts w:ascii="Helvetica Neue Light" w:hAnsi="Helvetica Neue Light"/>
          <w:szCs w:val="22"/>
        </w:rPr>
        <w:t xml:space="preserve">I am committed to evaluating, developing, adapting a variety of dimensionality reduction methods for single cell RNA-Seq to establish a versioned catalog of latent space representations across the Human Cell Atlas (Aim 2). We will annotate these low-dimensional representations using both cellular metadata derived directly from the HCA, as well as with biological processes gleaned from analysis of gene networks and pathways with enriched representation in specific latent spaces. My lab will be responsible for coordinating spot-check experimental validations of latent spaces as required, by leveraging resources in our existing wet laboratory, and in conjunction with other investigators in the HCA network with available </w:t>
      </w:r>
      <w:r w:rsidR="00C4131C">
        <w:rPr>
          <w:rFonts w:ascii="Helvetica Neue Light" w:hAnsi="Helvetica Neue Light"/>
          <w:szCs w:val="22"/>
        </w:rPr>
        <w:t xml:space="preserve">and appropriate </w:t>
      </w:r>
      <w:r>
        <w:rPr>
          <w:rFonts w:ascii="Helvetica Neue Light" w:hAnsi="Helvetica Neue Light"/>
          <w:szCs w:val="22"/>
        </w:rPr>
        <w:t xml:space="preserve">model systems. Furthermore, my group will continue to develop and extend efficient and accurate transfer learning approaches, both within our network and in conjunction with Chan Zuckerberg Initiative and Human Cell atlas investigators more broadly, to increase the adoption and utility of the latent space representations. </w:t>
      </w:r>
      <w:r w:rsidR="00C4131C">
        <w:rPr>
          <w:rFonts w:ascii="Helvetica Neue Light" w:hAnsi="Helvetica Neue Light"/>
          <w:szCs w:val="22"/>
        </w:rPr>
        <w:t>Finally, I am eager to contribute to the development of educational materials around the topics of single cell RNA-Seq analysis and the use of latent space representations of cell types, cell states, and biological processes. I plan to incorporate these training materials into a workshop to be held as part of the annual McKusick Short Course on Human and Mammalian Genetics at Jackson Laboratories, at which I have been an instructor on single cell biology for the past few years.</w:t>
      </w:r>
    </w:p>
    <w:p w14:paraId="01DE78DC" w14:textId="404F8728" w:rsidR="00C4131C" w:rsidRDefault="00AB4FCE" w:rsidP="00AB4FCE">
      <w:pPr>
        <w:ind w:firstLine="720"/>
        <w:rPr>
          <w:rFonts w:ascii="Helvetica Neue Light" w:hAnsi="Helvetica Neue Light"/>
          <w:szCs w:val="22"/>
        </w:rPr>
      </w:pPr>
      <w:r>
        <w:rPr>
          <w:rFonts w:ascii="Helvetica Neue Light" w:hAnsi="Helvetica Neue Light"/>
          <w:szCs w:val="22"/>
        </w:rPr>
        <w:t>I am enthusiastic about our collaborative efforts to increase the adoption and utility of low-dimensional representations of the Human Cell Atlas, and I look forward to working with each of you to achieve the aims proposed in this study.</w:t>
      </w:r>
    </w:p>
    <w:p w14:paraId="69B1D7C5" w14:textId="77777777" w:rsidR="00AB4FCE" w:rsidRDefault="00AB4FCE" w:rsidP="00F71239">
      <w:pPr>
        <w:rPr>
          <w:rFonts w:ascii="Helvetica Neue Light" w:hAnsi="Helvetica Neue Light"/>
          <w:szCs w:val="22"/>
        </w:rPr>
      </w:pPr>
    </w:p>
    <w:p w14:paraId="66AF90A8" w14:textId="4E434A0E" w:rsidR="00AB4FCE" w:rsidRDefault="00AB4FCE" w:rsidP="00F71239">
      <w:pPr>
        <w:rPr>
          <w:rFonts w:ascii="Helvetica Neue Light" w:hAnsi="Helvetica Neue Light"/>
          <w:szCs w:val="22"/>
        </w:rPr>
      </w:pPr>
      <w:r>
        <w:rPr>
          <w:rFonts w:ascii="Helvetica Neue Light" w:hAnsi="Helvetica Neue Light"/>
          <w:szCs w:val="22"/>
        </w:rPr>
        <w:t>Sincerely,</w:t>
      </w:r>
    </w:p>
    <w:p w14:paraId="784D730A" w14:textId="77777777" w:rsidR="00AB4FCE" w:rsidRDefault="00AB4FCE" w:rsidP="00F71239">
      <w:pPr>
        <w:rPr>
          <w:rFonts w:ascii="Helvetica Neue Light" w:hAnsi="Helvetica Neue Light"/>
          <w:szCs w:val="22"/>
        </w:rPr>
      </w:pPr>
    </w:p>
    <w:p w14:paraId="067CEC02" w14:textId="77777777" w:rsidR="00AB4FCE" w:rsidRDefault="00AB4FCE" w:rsidP="00F71239">
      <w:pPr>
        <w:rPr>
          <w:rFonts w:ascii="Helvetica Neue Light" w:hAnsi="Helvetica Neue Light"/>
          <w:szCs w:val="22"/>
        </w:rPr>
      </w:pPr>
      <w:bookmarkStart w:id="0" w:name="_GoBack"/>
      <w:bookmarkEnd w:id="0"/>
    </w:p>
    <w:p w14:paraId="0176B1F1" w14:textId="77777777" w:rsidR="00AB4FCE" w:rsidRDefault="00AB4FCE" w:rsidP="00F71239">
      <w:pPr>
        <w:rPr>
          <w:rFonts w:ascii="Helvetica Neue Light" w:hAnsi="Helvetica Neue Light"/>
          <w:szCs w:val="22"/>
        </w:rPr>
      </w:pPr>
    </w:p>
    <w:p w14:paraId="41951A48" w14:textId="77777777" w:rsidR="00AB4FCE" w:rsidRDefault="00AB4FCE" w:rsidP="00F71239">
      <w:pPr>
        <w:rPr>
          <w:rFonts w:ascii="Helvetica Neue Light" w:hAnsi="Helvetica Neue Light"/>
          <w:szCs w:val="22"/>
        </w:rPr>
      </w:pPr>
    </w:p>
    <w:p w14:paraId="101E0AAF" w14:textId="0E216BD1" w:rsidR="00AB4FCE" w:rsidRDefault="00AB4FCE" w:rsidP="00F71239">
      <w:pPr>
        <w:rPr>
          <w:rFonts w:ascii="Helvetica Neue Light" w:hAnsi="Helvetica Neue Light"/>
          <w:szCs w:val="22"/>
        </w:rPr>
      </w:pPr>
      <w:r>
        <w:rPr>
          <w:rFonts w:ascii="Helvetica Neue Light" w:hAnsi="Helvetica Neue Light"/>
          <w:szCs w:val="22"/>
        </w:rPr>
        <w:t>Loyal A. Goff, Ph.D.</w:t>
      </w:r>
    </w:p>
    <w:p w14:paraId="6B8CA84C" w14:textId="1ADDA30F" w:rsidR="00AB4FCE" w:rsidRDefault="00AB4FCE" w:rsidP="00F71239">
      <w:pPr>
        <w:rPr>
          <w:rFonts w:ascii="Helvetica Neue Light" w:hAnsi="Helvetica Neue Light"/>
          <w:szCs w:val="22"/>
        </w:rPr>
      </w:pPr>
      <w:r>
        <w:rPr>
          <w:rFonts w:ascii="Helvetica Neue Light" w:hAnsi="Helvetica Neue Light"/>
          <w:szCs w:val="22"/>
        </w:rPr>
        <w:t>Assistant Professor of Neuroscience</w:t>
      </w:r>
    </w:p>
    <w:p w14:paraId="3331DC4F" w14:textId="014A53B8" w:rsidR="00AB4FCE" w:rsidRDefault="00AB4FCE" w:rsidP="00F71239">
      <w:pPr>
        <w:rPr>
          <w:rFonts w:ascii="Helvetica Neue Light" w:hAnsi="Helvetica Neue Light"/>
          <w:szCs w:val="22"/>
        </w:rPr>
      </w:pPr>
      <w:r>
        <w:rPr>
          <w:rFonts w:ascii="Helvetica Neue Light" w:hAnsi="Helvetica Neue Light"/>
          <w:szCs w:val="22"/>
        </w:rPr>
        <w:t>McKusick-Nathans Institute of Genetic Medicine</w:t>
      </w:r>
    </w:p>
    <w:p w14:paraId="43C5408E" w14:textId="4025D277" w:rsidR="00AB4FCE" w:rsidRDefault="00AB4FCE" w:rsidP="00F71239">
      <w:pPr>
        <w:rPr>
          <w:rFonts w:ascii="Helvetica Neue Light" w:hAnsi="Helvetica Neue Light"/>
          <w:szCs w:val="22"/>
        </w:rPr>
      </w:pPr>
      <w:r>
        <w:rPr>
          <w:rFonts w:ascii="Helvetica Neue Light" w:hAnsi="Helvetica Neue Light"/>
          <w:szCs w:val="22"/>
        </w:rPr>
        <w:t>Johns Hopkins University School of Medicine</w:t>
      </w:r>
    </w:p>
    <w:p w14:paraId="1B7A5BF0" w14:textId="7C1FFB58" w:rsidR="00AB4FCE" w:rsidRDefault="00AB4FCE" w:rsidP="00F71239">
      <w:pPr>
        <w:rPr>
          <w:rFonts w:ascii="Helvetica Neue Light" w:hAnsi="Helvetica Neue Light"/>
          <w:szCs w:val="22"/>
        </w:rPr>
      </w:pPr>
      <w:r>
        <w:rPr>
          <w:rFonts w:ascii="Helvetica Neue Light" w:hAnsi="Helvetica Neue Light"/>
          <w:szCs w:val="22"/>
        </w:rPr>
        <w:t>733 N. Broadway Avenue,</w:t>
      </w:r>
    </w:p>
    <w:p w14:paraId="06080121" w14:textId="71FA4D30" w:rsidR="00AB4FCE" w:rsidRPr="00894F2A" w:rsidRDefault="00AB4FCE" w:rsidP="00F71239">
      <w:pPr>
        <w:rPr>
          <w:rFonts w:ascii="Helvetica Neue Light" w:hAnsi="Helvetica Neue Light"/>
          <w:szCs w:val="22"/>
        </w:rPr>
      </w:pPr>
      <w:r>
        <w:rPr>
          <w:rFonts w:ascii="Helvetica Neue Light" w:hAnsi="Helvetica Neue Light"/>
          <w:szCs w:val="22"/>
        </w:rPr>
        <w:t>Baltimore, MD 21205</w:t>
      </w:r>
    </w:p>
    <w:sectPr w:rsidR="00AB4FCE" w:rsidRPr="00894F2A" w:rsidSect="00D77BCB">
      <w:headerReference w:type="first" r:id="rId7"/>
      <w:pgSz w:w="12240" w:h="15840" w:code="1"/>
      <w:pgMar w:top="1440" w:right="1080" w:bottom="1440" w:left="1440" w:header="2304"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9446B7" w14:textId="77777777" w:rsidR="00C22C16" w:rsidRDefault="00C22C16">
      <w:r>
        <w:separator/>
      </w:r>
    </w:p>
  </w:endnote>
  <w:endnote w:type="continuationSeparator" w:id="0">
    <w:p w14:paraId="4964647A" w14:textId="77777777" w:rsidR="00C22C16" w:rsidRDefault="00C22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Helvetica Neue Light">
    <w:panose1 w:val="02000403000000020004"/>
    <w:charset w:val="00"/>
    <w:family w:val="swiss"/>
    <w:pitch w:val="variable"/>
    <w:sig w:usb0="A00002FF" w:usb1="5000205B" w:usb2="00000002" w:usb3="00000000" w:csb0="00000007" w:csb1="00000000"/>
  </w:font>
  <w:font w:name="Helvetica Neue Medium">
    <w:panose1 w:val="020B0604020202020204"/>
    <w:charset w:val="00"/>
    <w:family w:val="swiss"/>
    <w:pitch w:val="variable"/>
    <w:sig w:usb0="A00002FF" w:usb1="5000205B" w:usb2="00000002" w:usb3="00000000" w:csb0="0000009B"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DCFB1" w14:textId="77777777" w:rsidR="00C22C16" w:rsidRDefault="00C22C16">
      <w:r>
        <w:separator/>
      </w:r>
    </w:p>
  </w:footnote>
  <w:footnote w:type="continuationSeparator" w:id="0">
    <w:p w14:paraId="0FDC65A9" w14:textId="77777777" w:rsidR="00C22C16" w:rsidRDefault="00C22C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BF6F4" w14:textId="77777777" w:rsidR="00894F2A" w:rsidRPr="00656145" w:rsidRDefault="00894F2A" w:rsidP="00894F2A">
    <w:pPr>
      <w:pStyle w:val="ReturnAddress"/>
      <w:framePr w:w="4201" w:wrap="notBeside" w:x="4321" w:y="721"/>
      <w:rPr>
        <w:rStyle w:val="Bold"/>
        <w:rFonts w:ascii="Helvetica Neue Medium" w:hAnsi="Helvetica Neue Medium"/>
        <w:b w:val="0"/>
        <w:color w:val="17365D" w:themeColor="text2" w:themeShade="BF"/>
      </w:rPr>
    </w:pPr>
    <w:r w:rsidRPr="00656145">
      <w:rPr>
        <w:rStyle w:val="Bold"/>
        <w:rFonts w:ascii="Helvetica Neue Medium" w:hAnsi="Helvetica Neue Medium"/>
        <w:b w:val="0"/>
        <w:color w:val="17365D" w:themeColor="text2" w:themeShade="BF"/>
      </w:rPr>
      <w:t>McKusick-Nathans Institute of Genetic Medicine</w:t>
    </w:r>
  </w:p>
  <w:p w14:paraId="260DBE5E" w14:textId="77777777" w:rsidR="00894F2A" w:rsidRPr="00656145" w:rsidRDefault="00894F2A" w:rsidP="00894F2A">
    <w:pPr>
      <w:pStyle w:val="ReturnAddress"/>
      <w:framePr w:w="4201" w:wrap="notBeside" w:x="4321" w:y="721"/>
      <w:rPr>
        <w:rFonts w:ascii="Helvetica Neue Light" w:hAnsi="Helvetica Neue Light"/>
        <w:color w:val="17365D" w:themeColor="text2" w:themeShade="BF"/>
      </w:rPr>
    </w:pPr>
    <w:r w:rsidRPr="00656145">
      <w:rPr>
        <w:rFonts w:ascii="Helvetica Neue Light" w:hAnsi="Helvetica Neue Light"/>
        <w:color w:val="17365D" w:themeColor="text2" w:themeShade="BF"/>
      </w:rPr>
      <w:t>733 N. Broadway / MRB 449</w:t>
    </w:r>
  </w:p>
  <w:p w14:paraId="784CD9D0" w14:textId="77777777" w:rsidR="00894F2A" w:rsidRPr="00656145" w:rsidRDefault="00894F2A" w:rsidP="00894F2A">
    <w:pPr>
      <w:pStyle w:val="ReturnAddress"/>
      <w:framePr w:w="4201" w:wrap="notBeside" w:x="4321" w:y="721"/>
      <w:rPr>
        <w:rFonts w:ascii="Helvetica Neue Light" w:hAnsi="Helvetica Neue Light"/>
        <w:color w:val="17365D" w:themeColor="text2" w:themeShade="BF"/>
      </w:rPr>
    </w:pPr>
    <w:r w:rsidRPr="00656145">
      <w:rPr>
        <w:rFonts w:ascii="Helvetica Neue Light" w:hAnsi="Helvetica Neue Light"/>
        <w:color w:val="17365D" w:themeColor="text2" w:themeShade="BF"/>
      </w:rPr>
      <w:t>Baltimore, MD 21205-1832</w:t>
    </w:r>
  </w:p>
  <w:p w14:paraId="374CED36" w14:textId="77777777" w:rsidR="00894F2A" w:rsidRPr="00656145" w:rsidRDefault="00894F2A" w:rsidP="00894F2A">
    <w:pPr>
      <w:pStyle w:val="ReturnAddress"/>
      <w:framePr w:w="4201" w:wrap="notBeside" w:x="4321" w:y="721"/>
      <w:rPr>
        <w:color w:val="17365D" w:themeColor="text2" w:themeShade="BF"/>
      </w:rPr>
    </w:pPr>
    <w:r w:rsidRPr="00656145">
      <w:rPr>
        <w:rFonts w:ascii="Helvetica Neue Light" w:hAnsi="Helvetica Neue Light"/>
        <w:color w:val="17365D" w:themeColor="text2" w:themeShade="BF"/>
      </w:rPr>
      <w:t>loyalgoff@jhmi.edu</w:t>
    </w:r>
  </w:p>
  <w:p w14:paraId="1D34F2C8" w14:textId="77777777" w:rsidR="00894F2A" w:rsidRPr="00656145" w:rsidRDefault="00894F2A" w:rsidP="00894F2A">
    <w:pPr>
      <w:pStyle w:val="ReturnAddress"/>
      <w:framePr w:w="1623" w:wrap="notBeside" w:y="721"/>
      <w:rPr>
        <w:rStyle w:val="Bold"/>
        <w:rFonts w:ascii="Helvetica Neue Medium" w:hAnsi="Helvetica Neue Medium"/>
        <w:b w:val="0"/>
        <w:color w:val="17365D" w:themeColor="text2" w:themeShade="BF"/>
      </w:rPr>
    </w:pPr>
    <w:r w:rsidRPr="00656145">
      <w:rPr>
        <w:rStyle w:val="Bold"/>
        <w:rFonts w:ascii="Helvetica Neue Medium" w:hAnsi="Helvetica Neue Medium"/>
        <w:b w:val="0"/>
        <w:color w:val="17365D" w:themeColor="text2" w:themeShade="BF"/>
      </w:rPr>
      <w:t>Loyal A. Goff, Ph.D.</w:t>
    </w:r>
  </w:p>
  <w:p w14:paraId="1352A50C" w14:textId="77777777" w:rsidR="00894F2A" w:rsidRPr="00656145" w:rsidRDefault="00894F2A" w:rsidP="00894F2A">
    <w:pPr>
      <w:pStyle w:val="ReturnAddress"/>
      <w:framePr w:w="1623" w:wrap="notBeside" w:y="721"/>
      <w:rPr>
        <w:rStyle w:val="Bold"/>
        <w:rFonts w:ascii="Helvetica Neue Light" w:hAnsi="Helvetica Neue Light"/>
        <w:b w:val="0"/>
        <w:i/>
        <w:color w:val="17365D" w:themeColor="text2" w:themeShade="BF"/>
      </w:rPr>
    </w:pPr>
    <w:r w:rsidRPr="00656145">
      <w:rPr>
        <w:rStyle w:val="Bold"/>
        <w:rFonts w:ascii="Helvetica Neue Light" w:hAnsi="Helvetica Neue Light"/>
        <w:b w:val="0"/>
        <w:i/>
        <w:color w:val="17365D" w:themeColor="text2" w:themeShade="BF"/>
      </w:rPr>
      <w:t>Assistant Professor</w:t>
    </w:r>
  </w:p>
  <w:p w14:paraId="64926E49" w14:textId="77777777" w:rsidR="004B2477" w:rsidRDefault="00381156">
    <w:pPr>
      <w:pStyle w:val="Header"/>
    </w:pPr>
    <w:r>
      <w:rPr>
        <w:noProof/>
        <w:lang w:eastAsia="en-US"/>
      </w:rPr>
      <w:drawing>
        <wp:anchor distT="0" distB="0" distL="114300" distR="114300" simplePos="0" relativeHeight="251657728" behindDoc="0" locked="1" layoutInCell="1" allowOverlap="1" wp14:anchorId="03F1B89C" wp14:editId="6B43E361">
          <wp:simplePos x="0" y="0"/>
          <wp:positionH relativeFrom="page">
            <wp:posOffset>5477510</wp:posOffset>
          </wp:positionH>
          <wp:positionV relativeFrom="page">
            <wp:posOffset>448310</wp:posOffset>
          </wp:positionV>
          <wp:extent cx="1508760" cy="911225"/>
          <wp:effectExtent l="0" t="0" r="0" b="3175"/>
          <wp:wrapNone/>
          <wp:docPr id="1" name="Picture 3" descr="logo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col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911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07430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91F5507"/>
    <w:multiLevelType w:val="hybridMultilevel"/>
    <w:tmpl w:val="D9F67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BCB"/>
    <w:rsid w:val="00030C87"/>
    <w:rsid w:val="00081753"/>
    <w:rsid w:val="000A3378"/>
    <w:rsid w:val="000B3F4B"/>
    <w:rsid w:val="0011113B"/>
    <w:rsid w:val="0016708D"/>
    <w:rsid w:val="001A3A87"/>
    <w:rsid w:val="001B1B32"/>
    <w:rsid w:val="001C2F37"/>
    <w:rsid w:val="00253F1C"/>
    <w:rsid w:val="00260C2E"/>
    <w:rsid w:val="00270903"/>
    <w:rsid w:val="002D275C"/>
    <w:rsid w:val="002F113D"/>
    <w:rsid w:val="00381156"/>
    <w:rsid w:val="00404E59"/>
    <w:rsid w:val="004B2477"/>
    <w:rsid w:val="00530DC5"/>
    <w:rsid w:val="00537DD7"/>
    <w:rsid w:val="0055409B"/>
    <w:rsid w:val="00574423"/>
    <w:rsid w:val="005944D7"/>
    <w:rsid w:val="00596462"/>
    <w:rsid w:val="005B289F"/>
    <w:rsid w:val="005C60C8"/>
    <w:rsid w:val="00601691"/>
    <w:rsid w:val="00602F38"/>
    <w:rsid w:val="00656145"/>
    <w:rsid w:val="00681104"/>
    <w:rsid w:val="00683F4A"/>
    <w:rsid w:val="006B70C7"/>
    <w:rsid w:val="006F6AFF"/>
    <w:rsid w:val="00712CE7"/>
    <w:rsid w:val="007279CD"/>
    <w:rsid w:val="00753288"/>
    <w:rsid w:val="00754513"/>
    <w:rsid w:val="007E5187"/>
    <w:rsid w:val="008236A9"/>
    <w:rsid w:val="00894F2A"/>
    <w:rsid w:val="008E64F8"/>
    <w:rsid w:val="00902F34"/>
    <w:rsid w:val="00922C48"/>
    <w:rsid w:val="00933E7E"/>
    <w:rsid w:val="00960CB0"/>
    <w:rsid w:val="009652A8"/>
    <w:rsid w:val="009A215E"/>
    <w:rsid w:val="009B6BBF"/>
    <w:rsid w:val="00A00FEC"/>
    <w:rsid w:val="00A0509F"/>
    <w:rsid w:val="00A14AED"/>
    <w:rsid w:val="00A17E5A"/>
    <w:rsid w:val="00A17ED8"/>
    <w:rsid w:val="00A22BDA"/>
    <w:rsid w:val="00A24DA1"/>
    <w:rsid w:val="00A348FA"/>
    <w:rsid w:val="00A62D64"/>
    <w:rsid w:val="00AB4FCE"/>
    <w:rsid w:val="00AB558D"/>
    <w:rsid w:val="00B15D52"/>
    <w:rsid w:val="00B36CEC"/>
    <w:rsid w:val="00B423D7"/>
    <w:rsid w:val="00B43B39"/>
    <w:rsid w:val="00B92616"/>
    <w:rsid w:val="00C15571"/>
    <w:rsid w:val="00C16C08"/>
    <w:rsid w:val="00C22C16"/>
    <w:rsid w:val="00C4131C"/>
    <w:rsid w:val="00C51FAD"/>
    <w:rsid w:val="00CB48DE"/>
    <w:rsid w:val="00CD1040"/>
    <w:rsid w:val="00D0259B"/>
    <w:rsid w:val="00D77BCB"/>
    <w:rsid w:val="00DA608D"/>
    <w:rsid w:val="00E12C54"/>
    <w:rsid w:val="00E14F93"/>
    <w:rsid w:val="00E647A5"/>
    <w:rsid w:val="00EB141B"/>
    <w:rsid w:val="00ED5173"/>
    <w:rsid w:val="00F177FC"/>
    <w:rsid w:val="00F71239"/>
    <w:rsid w:val="00F9754E"/>
    <w:rsid w:val="00FE1FE6"/>
    <w:rsid w:val="00FE3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76EE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15571"/>
    <w:rPr>
      <w:sz w:val="22"/>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BodyText"/>
    <w:rsid w:val="00C15571"/>
    <w:pPr>
      <w:tabs>
        <w:tab w:val="center" w:pos="4320"/>
        <w:tab w:val="right" w:pos="9720"/>
      </w:tabs>
    </w:pPr>
  </w:style>
  <w:style w:type="paragraph" w:styleId="Footer">
    <w:name w:val="footer"/>
    <w:basedOn w:val="BodyText"/>
    <w:rsid w:val="00C15571"/>
    <w:pPr>
      <w:tabs>
        <w:tab w:val="center" w:pos="4320"/>
        <w:tab w:val="right" w:pos="9720"/>
      </w:tabs>
    </w:pPr>
  </w:style>
  <w:style w:type="character" w:customStyle="1" w:styleId="Italic">
    <w:name w:val="Italic"/>
    <w:rsid w:val="00754513"/>
    <w:rPr>
      <w:i/>
    </w:rPr>
  </w:style>
  <w:style w:type="character" w:customStyle="1" w:styleId="Bold">
    <w:name w:val="Bold"/>
    <w:rsid w:val="00754513"/>
    <w:rPr>
      <w:b/>
    </w:rPr>
  </w:style>
  <w:style w:type="paragraph" w:customStyle="1" w:styleId="ReturnAddress">
    <w:name w:val="Return Address"/>
    <w:rsid w:val="00902F34"/>
    <w:pPr>
      <w:framePr w:w="2275" w:wrap="notBeside" w:vAnchor="page" w:hAnchor="page" w:x="1441" w:y="678" w:anchorLock="1"/>
      <w:spacing w:line="200" w:lineRule="atLeast"/>
    </w:pPr>
    <w:rPr>
      <w:rFonts w:ascii="Arial" w:hAnsi="Arial" w:cs="Arial"/>
      <w:color w:val="004B8D"/>
      <w:kern w:val="16"/>
      <w:sz w:val="16"/>
      <w:szCs w:val="16"/>
      <w:lang w:eastAsia="ja-JP"/>
    </w:rPr>
  </w:style>
  <w:style w:type="paragraph" w:styleId="BodyText">
    <w:name w:val="Body Text"/>
    <w:rsid w:val="00A00FEC"/>
    <w:pPr>
      <w:spacing w:line="260" w:lineRule="exact"/>
    </w:pPr>
    <w:rPr>
      <w:kern w:val="22"/>
      <w:sz w:val="22"/>
      <w:szCs w:val="24"/>
      <w:lang w:eastAsia="ja-JP"/>
    </w:rPr>
  </w:style>
  <w:style w:type="paragraph" w:styleId="PlainText">
    <w:name w:val="Plain Text"/>
    <w:basedOn w:val="Normal"/>
    <w:link w:val="PlainTextChar"/>
    <w:uiPriority w:val="99"/>
    <w:unhideWhenUsed/>
    <w:rsid w:val="005944D7"/>
    <w:rPr>
      <w:rFonts w:ascii="Consolas" w:eastAsia="Calibri" w:hAnsi="Consolas"/>
      <w:sz w:val="21"/>
      <w:szCs w:val="21"/>
      <w:lang w:eastAsia="en-US"/>
    </w:rPr>
  </w:style>
  <w:style w:type="character" w:customStyle="1" w:styleId="PlainTextChar">
    <w:name w:val="Plain Text Char"/>
    <w:link w:val="PlainText"/>
    <w:uiPriority w:val="99"/>
    <w:rsid w:val="005944D7"/>
    <w:rPr>
      <w:rFonts w:ascii="Consolas" w:eastAsia="Calibri" w:hAnsi="Consolas" w:cs="Times New Roman"/>
      <w:sz w:val="21"/>
      <w:szCs w:val="21"/>
    </w:rPr>
  </w:style>
  <w:style w:type="paragraph" w:styleId="NormalWeb">
    <w:name w:val="Normal (Web)"/>
    <w:basedOn w:val="Normal"/>
    <w:uiPriority w:val="99"/>
    <w:unhideWhenUsed/>
    <w:rsid w:val="005B289F"/>
    <w:pPr>
      <w:spacing w:before="100" w:beforeAutospacing="1" w:after="100" w:afterAutospacing="1"/>
    </w:pPr>
    <w:rPr>
      <w:rFonts w:eastAsia="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161577">
      <w:bodyDiv w:val="1"/>
      <w:marLeft w:val="0"/>
      <w:marRight w:val="0"/>
      <w:marTop w:val="0"/>
      <w:marBottom w:val="0"/>
      <w:divBdr>
        <w:top w:val="none" w:sz="0" w:space="0" w:color="auto"/>
        <w:left w:val="none" w:sz="0" w:space="0" w:color="auto"/>
        <w:bottom w:val="none" w:sz="0" w:space="0" w:color="auto"/>
        <w:right w:val="none" w:sz="0" w:space="0" w:color="auto"/>
      </w:divBdr>
      <w:divsChild>
        <w:div w:id="1714575277">
          <w:marLeft w:val="0"/>
          <w:marRight w:val="0"/>
          <w:marTop w:val="0"/>
          <w:marBottom w:val="0"/>
          <w:divBdr>
            <w:top w:val="none" w:sz="0" w:space="0" w:color="auto"/>
            <w:left w:val="none" w:sz="0" w:space="0" w:color="auto"/>
            <w:bottom w:val="none" w:sz="0" w:space="0" w:color="auto"/>
            <w:right w:val="none" w:sz="0" w:space="0" w:color="auto"/>
          </w:divBdr>
          <w:divsChild>
            <w:div w:id="507720050">
              <w:marLeft w:val="0"/>
              <w:marRight w:val="0"/>
              <w:marTop w:val="0"/>
              <w:marBottom w:val="0"/>
              <w:divBdr>
                <w:top w:val="none" w:sz="0" w:space="0" w:color="auto"/>
                <w:left w:val="none" w:sz="0" w:space="0" w:color="auto"/>
                <w:bottom w:val="none" w:sz="0" w:space="0" w:color="auto"/>
                <w:right w:val="none" w:sz="0" w:space="0" w:color="auto"/>
              </w:divBdr>
              <w:divsChild>
                <w:div w:id="1044523859">
                  <w:marLeft w:val="0"/>
                  <w:marRight w:val="0"/>
                  <w:marTop w:val="0"/>
                  <w:marBottom w:val="0"/>
                  <w:divBdr>
                    <w:top w:val="none" w:sz="0" w:space="0" w:color="auto"/>
                    <w:left w:val="none" w:sz="0" w:space="0" w:color="auto"/>
                    <w:bottom w:val="none" w:sz="0" w:space="0" w:color="auto"/>
                    <w:right w:val="none" w:sz="0" w:space="0" w:color="auto"/>
                  </w:divBdr>
                  <w:divsChild>
                    <w:div w:id="960721409">
                      <w:marLeft w:val="0"/>
                      <w:marRight w:val="0"/>
                      <w:marTop w:val="0"/>
                      <w:marBottom w:val="0"/>
                      <w:divBdr>
                        <w:top w:val="none" w:sz="0" w:space="0" w:color="auto"/>
                        <w:left w:val="none" w:sz="0" w:space="0" w:color="auto"/>
                        <w:bottom w:val="none" w:sz="0" w:space="0" w:color="auto"/>
                        <w:right w:val="none" w:sz="0" w:space="0" w:color="auto"/>
                      </w:divBdr>
                      <w:divsChild>
                        <w:div w:id="3362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oyalgoff/Library/Group%20Containers/UBF8T346G9.Office/User%20Content.localized/Templates.localized/JHMI_default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JHMI_default_letterhead.dotx</Template>
  <TotalTime>22</TotalTime>
  <Pages>1</Pages>
  <Words>441</Words>
  <Characters>2519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01_Letterhead Template - General</vt:lpstr>
    </vt:vector>
  </TitlesOfParts>
  <Company>Microsoft</Company>
  <LinksUpToDate>false</LinksUpToDate>
  <CharactersWithSpaces>2955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01_Letterhead Template - General</dc:title>
  <dc:subject/>
  <dc:creator>Loyal Goff</dc:creator>
  <cp:keywords/>
  <cp:lastModifiedBy>Loyal Goff</cp:lastModifiedBy>
  <cp:revision>2</cp:revision>
  <cp:lastPrinted>2014-09-25T22:36:00Z</cp:lastPrinted>
  <dcterms:created xsi:type="dcterms:W3CDTF">2018-11-13T14:52:00Z</dcterms:created>
  <dcterms:modified xsi:type="dcterms:W3CDTF">2018-11-13T15:27:00Z</dcterms:modified>
</cp:coreProperties>
</file>