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My computer actually just froze about three minutes ago. So I'm sorry for the technical difficulties. Had to reboot my entire system. Everything was up and running and looking good until about two minutes before the meeting. And then everything completely froze. So I rebooted my computer. Luckily it's a pretty quick reboot process. So hello all. Hi William. Hi Anna. Good to me. Hello hello. If you are just joining, we had some brief technical difficulties. I had to reboot my entire system right as the session was supposed to start. So I think everything is up and running besides my trading platform which does take a bit of time because there's a lot of security protocols to reboot that. But we'll have the slides and we'll get going with that here momentarily. So today is a rescheduled session. We don't usually meet on Mondays. So it's nice to see you all early in the week. I have a travel day on our normal Thursday session. And so reschedule this for today. All right. I'll go ahead and start looking at our slides here. And let's get started for the day. The agenda for today, first I wanted to mention that I'm really glad to see many of you students have gotten through all of the projects for the first four modules. And at least several of you have. And just way to go, pat yourself on the back. You're making tremendous progress. Some other students just joined us in the last week or two and started from the beginning working on the modules from starting at one and go through the projects and the modules. Just like those before you have done, you're just starting a little bit later. So that kind of dynamic will continue with anybody new who's starting. And these question sessions are an opportunity to ask questions about anything related to the entire course. So it's always fine to submit your questions for module one or two content, something further back. No problem. Happy to engage for anything related to the course or trading or your trading mindset. Psychology, even if you have been studying a different course with the trading academy, part of what I'm trying to do is help with mindset and psychology. And I've been through everything pretty much that you have as a trader. I was a student one time like 20 years ago. So I'm here to help wherever you are in your journey, even if you're studying a different course and different instructor. So let's go ahead and look at the rest of the agenda. If you're still working through your projects, see if you can complete maybe one project before tomorrow. We don't have a lot of time before now and tomorrow. But over the weekend we try to ask to do at least two. I went through all of the projects that were submitted up until I think Friday and I said I was going to do that and I really wanted to provide input where I could, where I thought it was necessary. Most of the time though, I don't really have that much input. I'm just reading through it and often learning from you all. You submitted some really good projects, a lot of good effort there and I think you're advancing very well for those of participating going through the modules, projects and so fluid. So keep up the good work. And there's a question today that we'll go over as well as a couple of topics related to data and trends. There was a recent LDP political party election in Japan that was pretty significant. We'll cover that a little bit and then briefly instruct your insights. And then the technical analysis, we'll have to see where we are in time. It would take me at least five minutes to reboot my trading platform to do that. So maybe we'll just tackle that tomorrow. The question is from Ragaf. Ragaf has done a great job with the projects and I've, you know, it's really rewarding to see someone progress so much throughout the course in the modules and so thanks for submitting a question. He is saying he wanted to ask about the recent developments with subprime credit stress. He said which I've now seen mentioned by Michael Hartnett, the Bank of America flow show that is presented in summary form every weekend on zero-head premium and the monetary matters podcast. So here's his current understanding. He said the core issue is that the private credit industry is facing a refinancing issue, which has contributed to the company tri-colors collapse driven by using the same loans and vehicles for collateral or multiple bank credit lines. There's some losses with Blue Owl. The Blue Owl isn't quite as closely connected to the failures directly. Blue Owl is in that space. And then first the Brands group has filed for bankruptcy weeks ago. So the sector's opacity makes it difficult to gauge the true extent of leverage and valuation risk. That is right. You don't have daily market prices for a lot of this credit space. You just kind of think it's fine until it's not and then things sometimes start blowing up because it's not very transparent. The Hartnett suggests that if the crisis worsens to be long USD, that's right. But he also said it's not necessarily to a contagion point in time right now. So I hate to say the phrase subprime is contained, but at the moment it does kind of seem to be contained. But we're definitely markets that are on the lookout to see if there are more headlines. So given these events, do you see this as a potential threat to broader financial markets or more of an isolated adjustment within subprime and private credit? Okay. And I do my best to pronounce the names correctly. So thank you for mentioning that. Definitely off the mark on a couple. But Rob Guff, thanks for your comment. Okay. So I did a little bit of additional research on this. I'm not necessarily a subprime credit specialist by any means, but I saw the headlines that you did. And I asked AI for an AI agent for a summary of a couple of these names that you mentioned in your question. So let's take a look at those, shall we? First brands group. So this was a $10 billion plus bankruptcy. They filed for chapter 11 on September 28th, very recently. Actually, and the liabilities were estimated in the $10 billion to $50 billion range. And this is saying the collapse stems from aggressive debt-financed acquisitions and a $2 billion factoring issue. Okay. So first brands is a major player in aftermarket auto parts, but not necessarily a core player with OEM suppliers. So it does impact the auto maker supply chain. There are potential issues with tariffs, but most other companies are doing okay enough, managing the tariff situation. Part of it might just have been too much leverage risk taking and a lack of transparency given the area that they're in. So it is a refinancing issue, as you mentioned, because interest rates have really throughout this whole cycle going back to 2020 have not declined meaningfully since they rose. And a lot of these companies are tied more to the five-year range of the credit spectrum, not necessarily the overnight fed funds rate. So overnight fed funds have come down in Europe, Australia, other countries. Their benchmark rates have come down a little bit. But the further out, the further out dated portion of the curve is really where they have a lot of their debt. And they can't refinance for a longer period of time. So some of these companies get into a little bit of trouble. Now is this systemic? Is it a contagion? Not yet. And I don't think it will be actually. I'm not saying there can't be more problems, but this particular issue hasn't really sparked new headlines at least today. And here's another view that I would add to this. I think these current times are a little bit different than like 20 years ago in that this isn't necessarily as bearish for like the stock market as it would have been if this kind of a headline were announced or these types of headlines were announced 15, 20 years ago. We're a little bit less dare I say free market eat now. And if you take a look at the banks that failed in 2023, what ended up happening? Central bank through a bunch of money at it, in came a bailout of some, you know, a partial bailout anyways so that the depositors at those banks were not harmed in the end. Some of the equity holders were wiped out, but it was removed as a systemic event. And I think that's culturally and politically what you can expect right now with a lot of these is if something is really systemic, what's likely to happen? The central bank is probably going to unveil new bank or credit rescue lines if they're really that big. And then the problem just becomes higher balance sheet at the Fed and we're back to the bond demand and inflation concerns. So it's not necessarily bearish stocks like it would have been and sometimes it's bullish stocks because of the liquidity response. Is this a free market response? No, but are we dealing with, you know, the system that we have now as traders and analyzing that instead of necessarily what we might want it to have if those of us who would like maybe a free market, we have to be real. So unless this really in that of control to large banks and turns into something significantly worse, it might even be bullish realistically because of the reaction function. We talk a lot about the reaction function of policymakers. And right now it's to throw liquidity at everything and that liquidity gets into the stock names that don't need the liquidity. So it's just excess and it gets in gold and silver and Bitcoin. And they're just kind of throwing caution to the wind when it comes to the potential consequences and risks of doing that, the moral hazard. So it does create a very troubling longer term moral hazard problem with the financial system. And I think you're seeing that in the diversification away from the currencies and away from the dollar as, you know, like the only game of town and central banks are buying gold and they're buying a lot of it. And this reaction function is part of it. So let's move on to tricolor. So this is a subprime auto lending company that shut down operations. This was the one that was weeks ago on September 4th. They filed for a straight up chapter 11 liquidation. It is kind of a medium sized company, 1 billion to 10 billion in liabilities. 25,000 creditors of the company were affected. But you know, keep in mind that this was a month ago and this hasn't really snowballed yet. So it's something that we don't want to ignore. But it's not the same kind of response by markets that you would expect in an era 15, 20 years ago. So if anything, this just brings more rescue plans. If it broadens out to a small number of names and we don't even really have signs of that. So I don't see this as a bear sign at this point, Braggov. I think some investors and some creditors are going to lose money, but it's not systemic. It's not really a contagion. Blue Al, not really directly involved, but they're in the space, private credit and some of these companies in the auto parts and lending segments are probably impacted. But they don't seem to be taken down or anything right now. So I wouldn't rely entirely on like an AI agent for assessing contagion risk, but I wanted to see what it said. And it's saying current impact is sector specific, mainly subprime auto lending and after market auto parts limited spillover to broader credit markets. OK, here's more proof of why that's the case. If you look at credit spreads more broadly speaking. So this would be the spread of medium risk or riskier corporate bonds to like treasuries. That credit spread is not really widening that much. And if it did widen out a lot, we would see that reported pretty heavily in the zero-head premium articles for sure among other commentators and analysts who follow that. So what am I watching to have a little bit of confidence? This isn't systemic right now. It's broader credit spreads are not widening that much. A little bit here and there, but nothing that's that concerning. So something to watch, but it's not affecting our day to day trading or macro markets and indices all that much. All right, we'll go ahead and move over to some of the. There's some of the data in recent trends. We don't have to cover these like ad nauseam, but there are a couple of topics in particular I want to cover today. One of them that'll be the main topic was options activity in particular bullish activity with call options, just extremely just blatant high risk taking with call options that I think is a bit of a signal with sentiment and positioning. So we'll get into that in a minute. But first, there was a Japanese LDP party election and the winner of this election to be head of the party is thought to almost certainly be the next prime minister in Japan. So here's what I wanted to mention about this. You can read about a lot of the general details elsewhere, but I'll give you kind of my take what I think is important. So Takahichi, Senayi Takahichi is a protégé of former PM Shinzo Abe and pledged to revive the Abanamax vision of cheap borrowing and high public spending. This is kind of the line that matters here. This is at least the narrative. This is based on her previous comments. She's painted a lot in the media as like a conservative, an arch conservative and she was I think socially the most conservative candidate. And that's an easy one. But like Trump, she isn't really a conservative when it comes to economics and the way we need to analyze markets as traders. She is a nationalist and a populist like President Trump, but not really what you would call an economic conservative like Javier Malay in Argentina is maybe the only leader in the entire world that I would call an economic conservative right now. A small government, limited government, more freer market type of conservative. And the reason there are issues in Argentina was not because his agenda was not having the impact more or less that they expected. So population didn't want to take the short term pain for the longer term gains and that's a cultural trend that is really worldwide right now. And populations do not have very much patience. They just want their stimulus and their free stuff and they want it now. And so something like a short term painful adjustment to cut back on government spending is not culturally popular right now. And as soon as markets caught wind of that in Argentina that maybe there are some of the older, baronist factions that could gain more power there and go back to the large deficits and having difficult paying off debt, the markets did not like that at all. But the U.S. is now collaborating pretty closely with Argentina and there will probably be swap lines or some kind of assistance to at least stem the more significant impacts. But if Millay, if his party is doesn't have that much power in a year or two, I'm not sure if that assistance will be there either. So follow along that. But in Japan, the end sold off on this because really she doesn't like, she doesn't like interest rate hikes. She said she would tolerate one one interest rate hike maybe towards the end of this year as long as there were no hikes next year. And that's regardless of what's happening with economies. So as a trader, I have to expect Japan to not be helping out their inflation problem at all. It's a stagnationary situation in Japan because there's no policy vehicle on the other side of it and the political will is not there to be on the other side of it. So that's okay. It's traders because it's kind of like either heads or not tails. There's no binary wildly different outcomes that can shift markets. It's just like, okay, well, we're just going to keep high inflation in Japan. Got it? That's what the probability of it would suggest. So I think maybe the most overvalued, one of the most overvalued markets in the world is probably long dated JGB's bonds in Japan. And if those bonds continue to be weak and interest rates are elevated at the long end, I could have contagion impacts to other advanced markets, including the US and Europe. So another downward pressure for long-term bonds is what I would take from this as market analysis. Okay. We have to move on to some analysis that has been done by a lot of research. The downside research in recent, I'd say the last week, about the VIX index and volatility and an unusual occurrence, which is we had the S&amp;P 500 rise five consecutive days last week. And the VIX also rose five consecutive days last week. And that has never happened before, going back to 1990. You usually see the VIX falling when stocks are rising because investors are not hedging with puts and whatnot. But all of the new option buying on net is call options. So investors aren't hedging risk to the downside, like they historically have done the reason for having put options and VIX futures and all that. They're buying options because they want more leverage for the upside moves, which is a crazy sign with sentiment. Its exuberance is the only word I can come up with. Now Alan Greenspan was famous for using the term irrational exuberance. But I don't even really think that was irrational at the time. I think that was a central banker who didn't like the reaction to his own dovish policies. And that was 1995 that he said that. Think about what happened for five years after the irrational exuberance comment of just the market looked a lot like it does right now. And so when a central bank is too dovish, when a government is too stimulative with either deficits or what it is at the time in the 90s that wasn't with deficit spending, but that's the case now. You just have a massive amount of stimulus, a dovish central bank, and it's a rational response for markets to frontrun that. Get ahead of it and to look at the risk reward on a forward looking basis. In the short term, myself included, I think sentiment and positioning were a little too aggressive for me to be comfortable adding new risk. And so I actually added hedges in the last couple of trading days. The hedges were completely worthless. They just served no purpose at all. The market just kept going up. So I would have been better off not being cautious. But I still think it was the right call. And I followed my strategy. And I followed my methodology where when sentiment and positioning are this white hot that I get a little bit more cautious. And it's not just about the fundamentals. It's about positioning because you get into a situation potentially where everyone is in the market already essentially and just rooting from the sidelines. And everyone's looking at around and waiting for someone else to keep pushing the market. But there aren't that many incremental and marginal new buyers because everyone's already in from the long side. And then you get these corrective moves. It's not necessarily an end of the trend. But it's just a risk reward bet to take new long positions. It's something that I would put a kin to chasing a market. I like to get in at better entry points at support levels and with sentiment and positioning not extremely, extremely bullish. So this was a warning sign for me. I've been a little bit more cautious. I took a lot of profits on Friday with a lot of existing positions. I rolled into some new positions. But my overall size, my exposure is not as high as it was. So this is interesting. I'm going to look at a couple of other slides here. Now implied volatility is what is used for options pricing. So that's like expectations of future volatility. Realized volatility is a separate measure that's what already happened. And it's what's happening right now. So realized volatility is very low. But implied volatility for options pricing has been going up a little bit and it's not really that low. I mean, it's in the mid teens, but given the bullish moves in asset prices, implied volatility is fairly elevated. So this is due to all of the buying, all of the call option buying. Call option volumes have exploded. So look at this chart here. We had a little call option volume. We had this big spike in 2020 and early 2021. And this was thought to be like a very unusual call buying spike, kind of an aberration. And then we came down a little bit and normalized, but we didn't go back to the previous levels. And this is part of why I've liked the company, CIVO, Chicago Board of Options Exchange, because it's just been a good business to be in. Now as a stock, it's flailing around and kind of moving sideways right now. But I mean, look at all of this options activity. And it's all bullish options activity for the most part. Off the chart here, literally off the chart. So this is a really, this is the kind of thing that you want to snip when you are looking at your, doing your financial reading, doing your financial research and your analysis. And you see something like this. This was snip worthy for sure. An off the chart call option volume activity. And this is a sign of extremely bullish sentiment. Now there are other, other, you know, reads of sentiment that are not quite as bullish like this, but you have to consider it all together. Now, since these options are kind of expensive, because of all of the buying, you know, pushing the implied vol up, it also would require more volatility in the future for the options to pay off. So a lot of these call options are so expensive that even if the market goes up or the single stocks that they're buying options in goes up, it might not go up enough to pay off for the options. It's a really unusual situation. So call options are very expensive and put options are very cheap. That is an observation that we should have looking through our research right now. And it's one thing to say, you know, the impact to sentiment. For me, I was more likely to do a little bit of downside hedging when I was cautious because puts are just so unbelievably cheap right now. Certainly relative calls. So the market has been moving the equivalent of about 39 basis points. And this is the S&amp;P we're talking about here daily over the last 20 sessions. And I think this is probably from Friday and earlier. And in order for these options to really pay off, it needs an expansion of volatility to over 1%. So it's like almost this was a risk alarm to me of just excessive bullishness over the near term. And I stand by that as being pretty good analysis, especially if you take a very long time frame and look at like 100, you know, 100 similar situations. It's often a cautious sign for at least some kind of near term softness or pullback. And now the NASDAQ is even worse. In the NASDAQ, you need a 1.4% daily move for a lot of these options to break even. I mean, that's wild. We're just not getting that kind of realized volatility. Realized volatility is pretty low. So this ratio implied to realized is the second highest ever. Another type of thing that you want to snip anytime you see the highest ever, the lowest ever, one of the highest ever or 99th percentile and something, 100th percentile, those are the kinds of things you want to snip and really consider. Not only one other situation in 2010 where the ratio between implied and realized volatility was higher according to this research. If you look at fundamental long short hedge funds, their gross leverage, so buying their longs plus their shorts is at the 100th percentile. They have huge books. They have tons of positions right now, even though a lot of them are forced to be more market neutral or partially market neutral. If anything came along that was enough of a surprise that would trigger a reduction in the books that they're running at these hedge funds, it could be a big surprise. It's a big surprise to the market, I think, and it could be a little bit of a spike in volatility. A higher VIX is one of the things that would cause them mechanically to pair down this risk. If you look at their net leverage, their longs minus their shorts, it's not really that wild to the bullish side. This is one sign that's not quite as indicative as what the call option data was suggesting, but the net leverage for the hedge funds is more normal. Their books are still very large. They have lots of positions going on, and that's a little bit fragile. Am I bearish on any meaningful timeframe? No, but am I increasingly cautious because of some of these data and figures that I'm showing you right now? I'm cautious in the very near term. I don't want to take a lot of new risk with big stops. That kind of thing. All right. Another change of the guard with the Prime Minister in France. I've already seen a resignation from the brand new PM, Lake Cornue, and it's kind of a hot potato game right now with Prime Minister's in France. My understanding is the President, France is much more significant, but there's just a lot of problems with parties coming together and agreeing on budgetary and spinning matters. Some of the left parties are just not willing to accept budget cuts. France has over 50% of their economic activity is government spinning. It's already very high, and this is impacting the bond market, the oat market in France. I think an additional risk for the long end of the bond market in another major country, France, Japan, and in the UK and the US have their moments where it will be in the spotlight and it will kind of dissipate. It's a very fragile market and everything is tied, other asset prices are tied to the bond market. If we see additional spikes, particularly in the US or the UK, that is going to be a big risk to the stock market. The stock in the season these countries, as we know, are very vulnerable because of the positioning and the sentiment are so wildly bullish. It's not enough of a catalyst. We also need a catalyst to really follow through with a trade like that, but we want to be aware of it and we want to study it up front. This is all part of the course. This is part of the next module we're going to go over. You want to be aware of the conditions, the sentiment and positioning, but then for trading, if you really want an asymmetric trade that you expect a lot of follow through, you need a trigger, you need a catalyst or you need overwhelming conditions going into a likely catalyst. We're watching this stuff right now, not taking on big trades, but seeing a lot of potentially off-side positioning, seeing some risks politically and in bond markets, and thinking about how we might respond as active traders if there is a catalyst like a bond spike or an abrupt increase in inflation that came in a surprise or something else that could tilt a lot of the bullish proffiness in a position where they would have to basically liquidate their positions. You have air pockets, big moves, that kind of thing. The conditions are present, but the catalyst is not. We're just paying attention right now. We're talking about it. We're analyzing the market. We're being prepared. Also the bullish trends we talked about are still most likely to a little more likely to continue than not. They're just riskier than they were. This is the nuance that we think about as traders. I didn't get to mention, as an instructor insight, a polymarket. Some of you might be familiar with polymarket. It was on the slide for the last couple and we didn't get to it. There are other prediction market sources that you can follow data for and they're not all extremely reliable. Some of them are a little bit thin with the amount of volume that is done. Polymarket has been pretty decent. It's just another tool out there. If you want to anchor your expectations to what a broader group of participants putting their money on the line or doing, to look at polymarket odds for some of the political and economic events, there's a lot of interesting stuff. We could go through this more on another day, but I just wanted to at least bring it up for now that it is a valuable tool, partially to see if we're away off base. If you think something's going to happen and you're like, oh, yeah, there's an 80% chance of this economic or political event happening. Then you go look and polymarket has it at like 20%. Maybe question why that is, but there also might be an opportunity in there. It's something to research further. Don't be afraid to look at the main, heavier traded liquid contracts on polymarket and see if anything surprises you, see if there's any potential opportunities that you want to research more. We'll probably talk a little bit more about this in future sessions, but I think this could be more of a part of actually, I could trading process in the future. I haven't used it a lot. Up until now, it's not really a part of the course. I don't have any signals based on it, but as an analysis tool, I'm getting more and more interested in it as there's more participation in the prediction market. I have talked about the concept of fundamental support and resistance before. We all know what technical support and resistance is or supply and demand zones, but fundamental support and resistance is how I think about a lot of markets that have self-correcting policy mechanisms and that can factor into how we trade that market. One example of this would be something like an OPEC supply response. If you have a dynamic where when crude oil rises, that OPEC will then respond with more supply, boosting production, that is fundamental resistance on the crude oil market. That's the way to think about it. That's a simple example. Central banks are another example of fundamental support or resistance. They are almost all providing fundamental support to markets now. If you have weakening economic data, weakening jobs data, even if the balance of risk suggests that they historically wouldn't have been cutting rates or easing policy because inflation is still high, that's still fundamental support. That's a lot of what's underpinning the basis of these entire raging bull markets that we're seeing right now. The fundamental support of policymakers that are airing on the side of economic growth, maybe there's too much inflation, they're trying to inflate out of very high levels of debt. This reaction function, this fundamental support underpins not just real actions, but the psychology of markets right now. It's really an interesting situation where you have powerful trends that we've been following along and trading. I've been in all of the trends that we talked about. We've had a lot of positions that have profited from those trends that we've been talking about. It's now a little bit riskier in a short term from a risk-reward standpoint than it was a month ago because positioning is getting pretty stretched. It's interesting to watch as a trader who is not just focused on, I think the market's going to go up, I think the market's going to go down whatever market you're talking about and we're focused on risk and reward of taking new positions. This does matter, there's conflict right now. You have strong bullish trends that are likely to continue, but in the near term, less favorable entry points in a lot of the trends. What we tend to do is step back a little bit. I don't have as bullish of positioning as I've had. I want to be ahead of the curve, not behind the curve and wait to see how this evolves over the coming days. Lots of good positions over the last month, over the last several months, but I'm not really just tossing in new, huge, call option buying in my macro portfolio or in my Falcon method trading. I'm not looking to take a huge number of trades. I think since the system crashed, we're going to focus almost entirely on charts tomorrow because we were looking more at data and trends and news points and instructor insights, things like that today. But tomorrow, we're going to hit the charts really hard. I think we're going to look more and more at charts over the coming weeks and then we'll go market to market. We're going to analyze every single thing that's on our watch list for these question sessions, which is a smaller watch list than we have for the module. It's just some of the more interesting Falcon method setups, potential setups in the future. We're looking at some of the previous setups and seeing how they turn out and looking at our support and resistance levels and drawing horizontal price levels and trend lines, everything that we've done in the course up to this point. We have those tickers that have been the prevalent names that we've looked at, things like micron technology, sugar and whatnot. But I will just say, take a look at Tesla, T-S-L-A. We've been talking a lot about it the last few weeks and it just had a dip down to the 20 EMA, just like we were waiting for, just like we talked about in our sessions. We didn't get out in front of it and chase the price as it was rallying higher. We didn't chase it after news came out. I said wait for the moving average to catch up to price. I don't know when it will happen, but it will happen. Well, it did and it went down pretty much to the tick and was a really good long Falcon method signal that we were talking about in these sessions. So take a look at Tesla and we'll talk about it a little bit more tomorrow. So I don't have a lot more for today since we had some technical difficulties, but we will cover everything in full tomorrow during the normal session, particularly a lot of charts, technical analysis and we'll go market by market. I think it'll be a really good session. So thanks for joining on this makeup session today. We've been over time quite a bit recently and we'll use that opportunity to not be over time today, but we'll dive back in tomorrow, another really good session and I hope you all have a great rest of your day and evening. So cheers to everyone and see you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