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 of the feedback that I received that I fully agreed with from earlier modules was it's hard to go longer than like an hour in a single day. And so I'm just going to do these like an hour to time. And I can answer a couple of early questions, but Dr. Snip Snip is in town. All right. Good to see you, Stephen. Thanks. Love the structure. Yes, the structure is definitely a testament to the trading academy process and team. Very structured process. It is. So, you know, we're working through the steps and we'll start plugging into step three tomorrow. Here were a couple of questions, one from Stephen, that came through the question session process. And I'm letting you know I'm going to hit those those questions specifically tomorrow. I've been on travel. I went to an investment conference in Vancouver is a natural resource conference. Again, and it was really informative, spectacular. I've learned so much great content at these investment conferences. You know, I think I'll put together like a little bit of a summary with some tidbits that you all could, you know, gain from, I think, with some of my takeaways. I can't share like the actual, you know, any content that directly came from it. You know, one thing that resonated with me, there was a, there was a presentation, a guy named Mark Moss, who I'm sure some of you have heard of. I'm on his email list. I haven't really followed his, follows like YouTube channel that closely, necessarily, but I don't agree on him, agree with him on everything either. But he said, you can't borrow somebody else's conviction when it comes to investing. And I thought that was pretty cool. And the way to gain conviction that what you're doing works, not just to mention, you know, individual positions, is to do, you know, to do your own work on it. And the more you study something, the more conviction you have, whatever it is. It doesn't have to be uber bullish or bearish, but you can be more confident in your analysis if you study it more and you read more about it. And so that's always been kind of central to my focus. But, you know, speaking of conviction, I guess we can look at a couple of charts. Gold is now up almost $300 on the day. $295 on my screen. Overers back up to 115 and a half, you know, it's been just parabolic, blasting into new highs, defying bearish calls that are usually, you know, not bearish, like structurally bearish, but just this is the top, this is the top, you know, this is the top. And I didn't, I haven't gone to any of the live sessions and I told you that I thought there was an imminent talk in Silver or Gold. I think I said, from the analysis that we do in the sessions, there is no top and gold because there's no bottom in the currency that is priced in. And when credibility becomes becomes a problem globally, and I think that is really what's happening here is reserve managers and large institutions are not wanting to put all of their eggs in one basket of fiat currencies and government bonds. And they want to own some kind of asset that doesn't have a counterparty. And that seems to be gold. But we've been talking about this quite a while. It's a trend that we jumped on. I mean, not the first inning of the trend, but pretty early on into it before it's really accelerated. And Silver was a top pick that we were looking at a few months ago. And more recently, we've been looking at the miners. But, okay, let's take a look at what we have here. The UK is sitting in the world's biggest batteries. The North Sea, yeah, absolutely. I don't know just what I've heard. Okay. Have the short positions on Silver been unwound? And is that why the price ripped higher? I think the short, and this was covered in the conference I was at, there was a global structural paper short on Silver. Years and years of both well-intended, you know, just short positions, various purposes. And the view of some people, and this wasn't even really talked about, but you read about it. Some degree of potential manipulation to keep a market like Silver contained, because it doesn't mean good things for your financial system and for your credibility if you're running the system to see these kinds of moves. But this was all based on physical delivery. And you can't manipulate that. Either you're delivering the goods or you're not. So there were a lot of structural paper shorts and various financial products that certainly blew up and were just forced to capitulate by, you know, unwinding those shorts. But this isn't all about that. There's the technology, there's the industrial and technology side of Silver demand, where it's, you know, one thing I learned is that there isn't all that much mining for Silver specifically. It's a byproduct of, I think, lead and zinc and a couple of other things. It's not. There are very few Silver mines that are like new, you know, especially new mines for Silver. There's a company Tiger Silver, who is claiming that they're going to be the next new Silver mine in Mexico. Mexico is one of the most resource rich countries with Silver. So there were 52 global primary Silver mines, you know, not too many years ago. And then there were 46. And now I'm told there are 38. And there might be some really small mines in their companies that just basically chip rock off the surface. So there aren't like big producers, but like 38 global primary like Silver mines. And this company Tiger Silver thinks they're going to be the 39th later this year. We'll see. It's very slow to get new mining into production. Copper is even worse. Copper takes even longer than Silver. I mean, we pretty much already know all of the above ground copper that we're going to have for the next five to seven years. You know, it's still being mine. It's not like they won't be mining over five to seven years, but we know how much mining there will be experts and specialists do, particular. So if demand asks trips that, well, what are things going to happen? It's just going to go all the price. I tend to think copper is one of the next big commodities to make a big move. I don't know when that will be exactly, but I would say sometime this or next year, probably this year. But, you know, anytime between now and the end of the year, I think copper is going to take off to the fundamentals I'm seeing, which are based on the macro trends based on a severe dislocation between demand and how long it takes to get supply online. So there have been short positions that have gone belly up, but there are also real fundamental supply and demand dislocations that take years to remedy themselves. And then you have the whole policy maker, credibility problems in several different countries, Japan, and then, you know, to varying degrees, US, France, UK, and just all over the emerging market world. So that's pretty constant in emerging markets. But what we're seeing now is developed markets are acting like emerging markets. Now they manage their finances. And that's also flowing into the fundamentals for the metals. And I think later on, commodities in general. So these are all macro trends. We've talked about for months and months, and they are materializing now. And they're going pretty parabolic. I would say this is not very exciting. This is a kind of a guess to a point where it's just worrying about what it really means. Even if you have positions that are benefiting from it short term, you know, Larry Williams, who was well known for his role and had the best performance in the world cup event that I won in 1984 in 1987, I think it was. But I studied a little bit from him, really, on. And he would always tell his students that gold is a precursor to future inflation. Now, there's a lot more going on right now. I don't think it's just economic. There's geopolitical reasons for the rally. But I tend to think that there is probably more of an inflation rebound coming in like the back half of 2026 than currently priced into markets. Let's say that. So what is my exact inflation forecast? The way that I would put it is it's higher than yours. Talking about any particular person here, it's just, it's definitely higher than the markets. And I don't think the markets are factoring in, you know, the history behind gold leading other prices higher and silver. And we are seeing a bit of a poke higher and crude oil. And this is another one of market like natural gas. Now, we're already out of natural gas. We talked about that. It met its target for a 75% rule. Take profit on early on in this day on January 22nd. We sat in it for a long time. It didn't do anything. It finally made this asymmetric move. We expected. We talked about it upfront. It could have been for many, anything in this case, it was from weather. But the reason the move was so sharp was from the positioning had to have been on sides to move this much on an increase in weather, different demand. So we're out of that, but crude oil starting to move a little bit, making new highs. This is another asymmetric long setup we've been talking about since the lows. And this is just what these trades tend to look like. You have to sit on them, be patient. Sometimes they could take weeks. Sometimes they don't work at all. But if half of them work, and some portion of those half absolutely explode higher in your favor or lower, if you're short, it really is a big booster for your performance over time. But the macro-train trade strategy is more about the consistent gains that we need to plug in the gaps in between those. Between those bigger ones. So you have to sit and sit on some of these natural gas crude oil type moves. But the trend trades, that's a much more active strategy where you're trading in and out of a handful of names and you're only in them for a day or two. Generally. But we've talked about the uranium trend for quite a while. That's breaking out to new highs. Not everything works. Service net is coming back down after it started to move in our favor a little bit as an asymmetric lower quality, but still thought it might work asymmetric trade idea. But software is still struggling a little bit and looks like there might have been a, yeah, you had the earnings from service now and the market didn't like it all that much. It's pretty close to where we were talking about entering down here, right? So yeah, move a little bit in our favor, but they don't all work. Guys, it's not crushing us. It's kind of close to where we entered. But really, most of the things we've talked about, if we want to be realistic, going back to like summer, we've had some giant winners on a thematic basis that have just played out very well. We covered them in advance, covered in live sessions and most of them had performed quite well. Okay. Double bottom and up. Yeah, for service now, I mean, yeah, it could be, this could be a capitulation low. I think it also depends on risk sentiment broadly in the rest of the market. There's a lot of dispersion, I would say, right now. Some sectors are up quite a bit. There are areas of the market that are up 50% year to date, certain miners and then other areas of tech that we're doing great last year that are down this year. So there's a lot of sector rotation for sure. And the FX market has come alive recently as well. The dollar finally started to make another like lower against almost everything. Dollar yen, we talked about this asymmetric trade setup from the short side in live sessions. Finally, finally got to move guys. We waited from the middle of December, sat through all this as we often do. We didn't get like a full above 160. This is a strong short with high conviction and a large size and that kind of thing. It was more just taking a poke down here and sitting through it for a while and then getting our move. So I think we could move down to 150 maybe. I was never, as we discussed, we weren't really looking for a huge move in dollar yen. Just at least one whoosh. The positioning started to get more favorable for short dollar yen. Not really favorable. It wasn't like his off sides as we talked about in the module, but it wasn't long yen anymore. It gave us enough of the move. So we've been talking about this one for weeks. I just wanted to cover some of the main markets that we regularly cover. Oak low is the last one we'll talk about today. Look at Oak low. Oak low is up 11.29%. Not bad. Now if we take a closer look at Oak low, we still have a little bit more favorable green benchmark candlestick analysis going back away. This is just a name that we're more interested in as a sentiment gauge than actually trading. It's very volatile on percentage terms. If you look at the actual numbers here and you're talking about future, the market is valuing future earnings years from now. They're very speculative. But it's in the right sector. It's a sector of interest. It is a part of the nuclear energy and uranium trend. But they're going to be making small nuclear reactors, small modular, small modular, which is an interesting idea. I think they're going to bring in some revenue in the next year or two. But very volatile because you're not valuing anything that's already happened really. So I was a sentiment gauge. OK, a big move today. Fill up 66. The refiners are near the top into their range. But remember, they have to pay more for the crude oil they refine. So when crude oil goes up, it's not always directly beneficial for the refiners. But then if the gas they sell also goes up. And if it goes up by more, that's when you get the upside from their finer. So I've been looking at their finer recently. You are in M big rip in the new highs for the Sprout Uranium Miners ETF that we've been following. All right, we'll cover some questions tomorrow. I wanted to look at some of the main markets that we've been talking about recently. So I don't just totally leave you hanging. We'll resume with step three tomorrow. So thanks so much for joining everyone. I know today was a rescheduled day and time that maybe not everyone got. But tomorrow will be normal day and time. So see you all tomorrow.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