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Again, not pretty price came down. We've got this W bottom here and then, yeah, it went to target, but we'll get rid of that. It wasn't a particularly attractive W bottom, but it still was one because price came down. It went up into the form of peak, hang down again and then went to target. We have that W. So not a problem. And this is a good one for explaining a little bit about. And I think it was Gary that was a Gary that had a question. What have we been down here? Yeah, Gary was talking about what we do with Wix. Well, Wix, we ignore for the entry. So this is the net line here, just at the top of the, the bodies of the candles. And, but we don't ignore them for stop loss, unless they're a road one. And we have got a road one here, just one on its own, like that. You just take that out of the equation. That does not form part of that pattern at all. Take it out so it's not there. And then we can just use, I mean, that's a semi road one as well, really. So because it's two different sides of the, of the W, you know, that's two different road Wix really. So you could take that one out and that one, just leave that one in it and have the stop loss below that. So the stop loss would be low that week there. You don't have to worry about these two at all. And then you're going to have a lot of loss and looks a lot neater as well. And then you've got the break of this and then you're not expecting quite so much for a, a profit target or you can try and get a better risk to reward. Allow you to do it. If you encompass that whole Wix, you stop is much, much bigger and it doesn't need to be. And then you're going to have to stand below here. Basically it's going to break down further. So you don't need to have to stop any lower than where it is where I'm showing you there. But yeah, it's good question. I like that, you know, no, in about weeks, you need to know where they are. That's a little bit of a skill to just get used to where to actually put the stop. And then you can just drop it on that the minimum take profit you go for is based on the difference between the stop loss. Obviously and the neckline, which would be there. So you flip it on its head and take it up to here. Check this side to make sure it's okay. This one is isn't a very good one because that area there is horrible. You know, that's not very nice price action. So we check that. To see if that's bad going back and it probably is it is, you know, probably is. And you can see what happens when price came up to it. It went, don't like that bang straight down. Now that's tough to say it was still going down there. So if you imagine that that was that was red going down to here at one stage. You're thinking if you're in that trade yourself, wow, I'm out of it. I've lost this at one of the nightmare. So you can't have your profit target, you know, above that level there. So that would probably be an invalidated trade. You wouldn't have room to go to target. So you screw it. So it makes sense just to make sure you've got room. You don't have to take every single opportunity because there are better ones out there. You've trade the eight plus ones. The ones that are going to pay you not ones that you're gambling on. And that is a bit of a gamble when you've got this sort of activity here. I'm sure if you check that going backwards, that would you mean you've got resist. Look at this. You've got price bouncing off that area regularly when it comes up to it. So it's really not clever to have that. And it go when it come down to it, the access support as well. So it's acting support and resistance. It's not good. Don't mess with it. Don't expect price to go places it can't go. Now as it was it powered through, you know, probably far enough to maybe give you profit target there, but that was look. You know, it could have just stored out. As soon as it hit that line and reversed. So don't play with it. Good. So yeah, so one question from Gary was that one about wicks. Hope that gives you a bit of an idea about that. We can pick up again on that another time just to reinforce it. And then the sides of the patterns as well. Gary, you asked that about how wide can a head and shoulder tie head and a an M or a WB before we look for a different timeframe. Well, it's about 30 candles use 30, you know, use 30 candles as your assessment. So from this point here. To that point there should be less than 30 candles. If it's not, if it's more than 30, you go up a timeframe and look at it again. And if it doesn't look right, don't trade it. You normally it looks okay. It does not very different. It does not very different. It is, you know, from when you do go up a timeframe and that because I mean that's an awful example. Anyway, that's not a pretty one in itself, but you got to a four hour and it just nothing going on there at all. So it is. But when it gets really wide. Then we need to go up a timeframe.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