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40DCD6" w14:textId="5013AC00" w:rsidR="00734F4A" w:rsidRDefault="00734F4A" w:rsidP="00734F4A">
      <w:pPr>
        <w:pStyle w:val="NormalWeb"/>
        <w:shd w:val="clear" w:color="auto" w:fill="FFFFFF"/>
        <w:jc w:val="center"/>
        <w:rPr>
          <w:b/>
          <w:bCs/>
          <w:color w:val="000000"/>
          <w:sz w:val="36"/>
          <w:szCs w:val="36"/>
          <w:u w:val="single"/>
        </w:rPr>
      </w:pPr>
      <w:bookmarkStart w:id="0" w:name="_GoBack"/>
      <w:bookmarkEnd w:id="0"/>
    </w:p>
    <w:p w14:paraId="03E8DFE1" w14:textId="50F04971" w:rsidR="00E83A37" w:rsidRPr="00734F4A" w:rsidRDefault="00E83A37" w:rsidP="00734F4A">
      <w:pPr>
        <w:pStyle w:val="NormalWeb"/>
        <w:shd w:val="clear" w:color="auto" w:fill="FFFFFF"/>
        <w:jc w:val="center"/>
        <w:rPr>
          <w:rFonts w:ascii="Arial" w:hAnsi="Arial" w:cs="Arial"/>
          <w:color w:val="000000"/>
          <w:sz w:val="21"/>
          <w:szCs w:val="21"/>
        </w:rPr>
      </w:pPr>
      <w:r w:rsidRPr="00E83A37">
        <w:rPr>
          <w:b/>
          <w:bCs/>
          <w:color w:val="000000"/>
          <w:sz w:val="36"/>
          <w:szCs w:val="36"/>
          <w:u w:val="single"/>
        </w:rPr>
        <w:t>Checklist for FSSAI Application for Non-Manufacturing / Processing Kind of Business</w:t>
      </w:r>
    </w:p>
    <w:p w14:paraId="2D27488E" w14:textId="77777777" w:rsidR="00E83A37" w:rsidRPr="00E83A37" w:rsidRDefault="00E83A37" w:rsidP="00E83A37">
      <w:pPr>
        <w:pStyle w:val="NormalWeb"/>
        <w:shd w:val="clear" w:color="auto" w:fill="FFFFFF"/>
        <w:jc w:val="center"/>
        <w:rPr>
          <w:b/>
          <w:bCs/>
          <w:color w:val="000000"/>
          <w:sz w:val="36"/>
          <w:szCs w:val="36"/>
          <w:u w:val="single"/>
        </w:rPr>
      </w:pPr>
    </w:p>
    <w:p w14:paraId="010ECFB2" w14:textId="3AD2B589" w:rsidR="00E83A37" w:rsidRPr="00E83A37" w:rsidRDefault="00E83A37" w:rsidP="00E83A37">
      <w:pPr>
        <w:pStyle w:val="NormalWeb"/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t>With reference to the proposed </w:t>
      </w:r>
      <w:r w:rsidRPr="00E83A37">
        <w:rPr>
          <w:rFonts w:ascii="Cambria" w:hAnsi="Cambria" w:cs="Arial"/>
          <w:b/>
          <w:bCs/>
          <w:color w:val="000000"/>
        </w:rPr>
        <w:t>FSSAI Registration / License application under the Non-Manufacturing / Processing Kind of Business</w:t>
      </w:r>
      <w:r w:rsidRPr="00E83A37">
        <w:rPr>
          <w:rFonts w:ascii="Cambria" w:hAnsi="Cambria" w:cs="Arial"/>
          <w:color w:val="000000"/>
        </w:rPr>
        <w:t>, kindly arrange and share the following </w:t>
      </w:r>
      <w:r w:rsidRPr="00E83A37">
        <w:rPr>
          <w:rFonts w:ascii="Cambria" w:hAnsi="Cambria" w:cs="Arial"/>
          <w:b/>
          <w:bCs/>
          <w:color w:val="000000"/>
        </w:rPr>
        <w:t>Common Mandatory Documents</w:t>
      </w:r>
      <w:r w:rsidRPr="00E83A37">
        <w:rPr>
          <w:rFonts w:ascii="Cambria" w:hAnsi="Cambria" w:cs="Arial"/>
          <w:color w:val="000000"/>
        </w:rPr>
        <w:t> for processing the application:</w:t>
      </w:r>
    </w:p>
    <w:p w14:paraId="304295D7" w14:textId="77777777" w:rsidR="00E83A37" w:rsidRPr="00E83A37" w:rsidRDefault="00E83A37" w:rsidP="00E83A37">
      <w:pPr>
        <w:pStyle w:val="NormalWeb"/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b/>
          <w:bCs/>
          <w:color w:val="000000"/>
        </w:rPr>
        <w:t>A. Common Mandatory Documents</w:t>
      </w:r>
    </w:p>
    <w:p w14:paraId="057B1919" w14:textId="77777777" w:rsidR="00E83A37" w:rsidRPr="00E83A37" w:rsidRDefault="00E83A37" w:rsidP="00E83A37">
      <w:pPr>
        <w:pStyle w:val="NormalWeb"/>
        <w:numPr>
          <w:ilvl w:val="0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b/>
          <w:bCs/>
          <w:color w:val="000000"/>
        </w:rPr>
        <w:t>List of Directors / Partners / Proprietor / Executive Members</w:t>
      </w:r>
    </w:p>
    <w:p w14:paraId="5E7E97B4" w14:textId="77777777" w:rsidR="00E83A37" w:rsidRPr="00E83A37" w:rsidRDefault="00E83A37" w:rsidP="00E83A37">
      <w:pPr>
        <w:pStyle w:val="NormalWeb"/>
        <w:numPr>
          <w:ilvl w:val="1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t>Complete details of Directors / Partners / Proprietor / Executive Members, as applicable.</w:t>
      </w:r>
    </w:p>
    <w:p w14:paraId="398EBEC1" w14:textId="77777777" w:rsidR="00E83A37" w:rsidRPr="00E83A37" w:rsidRDefault="00E83A37" w:rsidP="00E83A37">
      <w:pPr>
        <w:pStyle w:val="NormalWeb"/>
        <w:numPr>
          <w:ilvl w:val="1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t>Details of the Authorized Signatory / Nominee, wherever applicable.</w:t>
      </w:r>
    </w:p>
    <w:p w14:paraId="3438B28D" w14:textId="77777777" w:rsidR="00E83A37" w:rsidRPr="00E83A37" w:rsidRDefault="00E83A37" w:rsidP="00E83A37">
      <w:pPr>
        <w:pStyle w:val="NormalWeb"/>
        <w:numPr>
          <w:ilvl w:val="0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b/>
          <w:bCs/>
          <w:color w:val="000000"/>
        </w:rPr>
        <w:t>Photo ID &amp; Address Proof</w:t>
      </w:r>
    </w:p>
    <w:p w14:paraId="7E26AD27" w14:textId="77777777" w:rsidR="00E83A37" w:rsidRPr="00E83A37" w:rsidRDefault="00E83A37" w:rsidP="00E83A37">
      <w:pPr>
        <w:pStyle w:val="NormalWeb"/>
        <w:numPr>
          <w:ilvl w:val="1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t>Government-issued Photo ID and address proof of the Proprietor / Partners / Directors / Authorized Signatory, as applicable.</w:t>
      </w:r>
    </w:p>
    <w:p w14:paraId="2CCD9A85" w14:textId="77777777" w:rsidR="00E83A37" w:rsidRPr="00E83A37" w:rsidRDefault="00E83A37" w:rsidP="00E83A37">
      <w:pPr>
        <w:pStyle w:val="NormalWeb"/>
        <w:numPr>
          <w:ilvl w:val="0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b/>
          <w:bCs/>
          <w:color w:val="000000"/>
        </w:rPr>
        <w:t>Proof of Possession of Premises</w:t>
      </w:r>
    </w:p>
    <w:p w14:paraId="66ADA2C7" w14:textId="77777777" w:rsidR="00E83A37" w:rsidRPr="00E83A37" w:rsidRDefault="00E83A37" w:rsidP="00E83A37">
      <w:pPr>
        <w:pStyle w:val="NormalWeb"/>
        <w:numPr>
          <w:ilvl w:val="1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t>Rent Agreement / Lease Agreement / Sale Deed / Electricity Bill / Ownership Proof or any other valid document establishing possession of the premises.</w:t>
      </w:r>
    </w:p>
    <w:p w14:paraId="2E4A8A8E" w14:textId="77777777" w:rsidR="00E83A37" w:rsidRPr="00E83A37" w:rsidRDefault="00E83A37" w:rsidP="00E83A37">
      <w:pPr>
        <w:pStyle w:val="NormalWeb"/>
        <w:numPr>
          <w:ilvl w:val="0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b/>
          <w:bCs/>
          <w:color w:val="000000"/>
        </w:rPr>
        <w:t>Constitution of the Firm / Entity</w:t>
      </w:r>
    </w:p>
    <w:p w14:paraId="7CB23064" w14:textId="77777777" w:rsidR="00E83A37" w:rsidRPr="00E83A37" w:rsidRDefault="00E83A37" w:rsidP="00E83A37">
      <w:pPr>
        <w:pStyle w:val="NormalWeb"/>
        <w:numPr>
          <w:ilvl w:val="1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t>Partnership Deed, in case of Partnership Firm.</w:t>
      </w:r>
    </w:p>
    <w:p w14:paraId="5AF75F1E" w14:textId="77777777" w:rsidR="00E83A37" w:rsidRPr="00E83A37" w:rsidRDefault="00E83A37" w:rsidP="00E83A37">
      <w:pPr>
        <w:pStyle w:val="NormalWeb"/>
        <w:numPr>
          <w:ilvl w:val="1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t>Certificate of Incorporation and MOA &amp; AOA, in case of a Company.</w:t>
      </w:r>
    </w:p>
    <w:p w14:paraId="5F08E63A" w14:textId="77777777" w:rsidR="00E83A37" w:rsidRPr="00E83A37" w:rsidRDefault="00E83A37" w:rsidP="00E83A37">
      <w:pPr>
        <w:pStyle w:val="NormalWeb"/>
        <w:numPr>
          <w:ilvl w:val="1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t>Proprietorship declaration / other applicable constitution documents, as applicable.</w:t>
      </w:r>
    </w:p>
    <w:p w14:paraId="73752139" w14:textId="77777777" w:rsidR="00E83A37" w:rsidRPr="00E83A37" w:rsidRDefault="00E83A37" w:rsidP="00E83A37">
      <w:pPr>
        <w:pStyle w:val="NormalWeb"/>
        <w:numPr>
          <w:ilvl w:val="0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b/>
          <w:bCs/>
          <w:color w:val="000000"/>
        </w:rPr>
        <w:t>Form IX – Nomination of Person</w:t>
      </w:r>
    </w:p>
    <w:p w14:paraId="6F8885F5" w14:textId="77777777" w:rsidR="00E83A37" w:rsidRPr="00E83A37" w:rsidRDefault="00E83A37" w:rsidP="00E83A37">
      <w:pPr>
        <w:pStyle w:val="NormalWeb"/>
        <w:numPr>
          <w:ilvl w:val="1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t>Form IX for nomination of the responsible person, wherever applicable.</w:t>
      </w:r>
    </w:p>
    <w:p w14:paraId="4D876CF3" w14:textId="06345F0B" w:rsidR="00734F4A" w:rsidRPr="00383770" w:rsidRDefault="00E83A37" w:rsidP="00383770">
      <w:pPr>
        <w:pStyle w:val="NormalWeb"/>
        <w:numPr>
          <w:ilvl w:val="1"/>
          <w:numId w:val="1"/>
        </w:numPr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b/>
          <w:bCs/>
          <w:color w:val="000000"/>
        </w:rPr>
        <w:t>Not applicable in case of Proprietorship.</w:t>
      </w:r>
    </w:p>
    <w:p w14:paraId="1838D044" w14:textId="71ED6FB8" w:rsidR="00734F4A" w:rsidRPr="00383770" w:rsidRDefault="00734F4A" w:rsidP="00E83A37">
      <w:pPr>
        <w:pStyle w:val="NormalWeb"/>
        <w:shd w:val="clear" w:color="auto" w:fill="FFFFFF"/>
        <w:spacing w:line="276" w:lineRule="auto"/>
        <w:rPr>
          <w:rFonts w:ascii="Cambria" w:hAnsi="Cambria"/>
          <w:b/>
          <w:bCs/>
          <w:sz w:val="28"/>
          <w:szCs w:val="28"/>
          <w:u w:val="single"/>
        </w:rPr>
      </w:pPr>
      <w:r w:rsidRPr="00383770">
        <w:rPr>
          <w:rFonts w:ascii="Cambria" w:hAnsi="Cambria"/>
          <w:b/>
          <w:bCs/>
          <w:sz w:val="28"/>
          <w:szCs w:val="28"/>
          <w:u w:val="single"/>
        </w:rPr>
        <w:t>Professional Fees</w:t>
      </w:r>
    </w:p>
    <w:p w14:paraId="20EAB0B8" w14:textId="7C0BCBC2" w:rsidR="00734F4A" w:rsidRPr="00383770" w:rsidRDefault="00734F4A" w:rsidP="00E83A37">
      <w:pPr>
        <w:pStyle w:val="NormalWeb"/>
        <w:shd w:val="clear" w:color="auto" w:fill="FFFFFF"/>
        <w:spacing w:line="276" w:lineRule="auto"/>
        <w:rPr>
          <w:rFonts w:ascii="Cambria" w:hAnsi="Cambria"/>
          <w:b/>
          <w:bCs/>
        </w:rPr>
      </w:pPr>
      <w:r w:rsidRPr="00383770">
        <w:rPr>
          <w:rFonts w:ascii="Cambria" w:hAnsi="Cambria"/>
        </w:rPr>
        <w:t xml:space="preserve">Our professional fees for preparation, verification and submission of the FSSAI application will be </w:t>
      </w:r>
      <w:r w:rsidRPr="00383770">
        <w:rPr>
          <w:rFonts w:ascii="Cambria" w:hAnsi="Cambria"/>
          <w:b/>
          <w:bCs/>
        </w:rPr>
        <w:t>₹3,500/-.</w:t>
      </w:r>
    </w:p>
    <w:p w14:paraId="73EE2851" w14:textId="41B501FB" w:rsidR="00734F4A" w:rsidRPr="00383770" w:rsidRDefault="00734F4A" w:rsidP="00E83A37">
      <w:pPr>
        <w:pStyle w:val="NormalWeb"/>
        <w:shd w:val="clear" w:color="auto" w:fill="FFFFFF"/>
        <w:spacing w:line="276" w:lineRule="auto"/>
        <w:rPr>
          <w:rFonts w:ascii="Cambria" w:hAnsi="Cambria"/>
        </w:rPr>
      </w:pPr>
      <w:r w:rsidRPr="00383770">
        <w:rPr>
          <w:rFonts w:ascii="Cambria" w:hAnsi="Cambria"/>
          <w:b/>
          <w:bCs/>
        </w:rPr>
        <w:t xml:space="preserve">State License: </w:t>
      </w:r>
      <w:r w:rsidRPr="00383770">
        <w:rPr>
          <w:rFonts w:ascii="Cambria" w:hAnsi="Cambria"/>
        </w:rPr>
        <w:t xml:space="preserve">₹ 2000 </w:t>
      </w:r>
      <w:proofErr w:type="gramStart"/>
      <w:r w:rsidRPr="00383770">
        <w:rPr>
          <w:rFonts w:ascii="Cambria" w:hAnsi="Cambria"/>
        </w:rPr>
        <w:t>to ₹ 5000</w:t>
      </w:r>
      <w:proofErr w:type="gramEnd"/>
      <w:r w:rsidRPr="00383770">
        <w:rPr>
          <w:rFonts w:ascii="Cambria" w:hAnsi="Cambria"/>
        </w:rPr>
        <w:t xml:space="preserve"> per year (for turnover between ₹ 1.5 Crore to ₹ 50 Crore)</w:t>
      </w:r>
    </w:p>
    <w:p w14:paraId="5819D7FE" w14:textId="5E284F73" w:rsidR="00734F4A" w:rsidRPr="00383770" w:rsidRDefault="00734F4A" w:rsidP="00E83A37">
      <w:pPr>
        <w:pStyle w:val="NormalWeb"/>
        <w:shd w:val="clear" w:color="auto" w:fill="FFFFFF"/>
        <w:spacing w:line="276" w:lineRule="auto"/>
        <w:rPr>
          <w:rFonts w:ascii="Cambria" w:hAnsi="Cambria"/>
        </w:rPr>
      </w:pPr>
      <w:r w:rsidRPr="00383770">
        <w:rPr>
          <w:rFonts w:ascii="Cambria" w:hAnsi="Cambria"/>
          <w:b/>
          <w:bCs/>
        </w:rPr>
        <w:t xml:space="preserve">Time Duration: </w:t>
      </w:r>
      <w:r w:rsidRPr="00383770">
        <w:rPr>
          <w:rFonts w:ascii="Cambria" w:hAnsi="Cambria"/>
        </w:rPr>
        <w:t>15 Days</w:t>
      </w:r>
    </w:p>
    <w:p w14:paraId="5F6B8DAD" w14:textId="77777777" w:rsidR="00734F4A" w:rsidRPr="00E83A37" w:rsidRDefault="00734F4A" w:rsidP="00734F4A">
      <w:pPr>
        <w:pStyle w:val="NormalWeb"/>
        <w:shd w:val="clear" w:color="auto" w:fill="FFFFFF"/>
        <w:spacing w:line="276" w:lineRule="auto"/>
        <w:rPr>
          <w:rFonts w:ascii="Cambria" w:hAnsi="Cambria" w:cs="Arial"/>
          <w:color w:val="000000"/>
        </w:rPr>
      </w:pPr>
      <w:r w:rsidRPr="00E83A37">
        <w:rPr>
          <w:rFonts w:ascii="Cambria" w:hAnsi="Cambria" w:cs="Arial"/>
          <w:color w:val="000000"/>
        </w:rPr>
        <w:lastRenderedPageBreak/>
        <w:t>Kindly share the above documents in </w:t>
      </w:r>
      <w:r w:rsidRPr="00E83A37">
        <w:rPr>
          <w:rFonts w:ascii="Cambria" w:hAnsi="Cambria" w:cs="Arial"/>
          <w:b/>
          <w:bCs/>
          <w:color w:val="000000"/>
        </w:rPr>
        <w:t>clear and legible PDF format</w:t>
      </w:r>
      <w:r w:rsidRPr="00E83A37">
        <w:rPr>
          <w:rFonts w:ascii="Cambria" w:hAnsi="Cambria" w:cs="Arial"/>
          <w:color w:val="000000"/>
        </w:rPr>
        <w:t> so that we can verify the documents and proceed with the FSSAI application.</w:t>
      </w:r>
    </w:p>
    <w:p w14:paraId="4B7CE863" w14:textId="050CE0E4" w:rsidR="00734F4A" w:rsidRDefault="00734F4A" w:rsidP="00E83A37">
      <w:pPr>
        <w:pStyle w:val="NormalWeb"/>
        <w:shd w:val="clear" w:color="auto" w:fill="FFFFFF"/>
        <w:spacing w:line="276" w:lineRule="auto"/>
        <w:rPr>
          <w:rFonts w:ascii="Cambria" w:hAnsi="Cambria" w:cs="Arial"/>
          <w:b/>
          <w:bCs/>
          <w:color w:val="000000"/>
        </w:rPr>
      </w:pPr>
      <w:r w:rsidRPr="00E83A37">
        <w:rPr>
          <w:rFonts w:ascii="Cambria" w:hAnsi="Cambria" w:cs="Arial"/>
          <w:color w:val="000000"/>
        </w:rPr>
        <w:t>Please note that </w:t>
      </w:r>
      <w:r w:rsidRPr="00E83A37">
        <w:rPr>
          <w:rFonts w:ascii="Cambria" w:hAnsi="Cambria" w:cs="Arial"/>
          <w:b/>
          <w:bCs/>
          <w:color w:val="000000"/>
        </w:rPr>
        <w:t>additional documents may be required depending upon the specific Kind of Business (</w:t>
      </w:r>
      <w:proofErr w:type="spellStart"/>
      <w:r w:rsidRPr="00E83A37">
        <w:rPr>
          <w:rFonts w:ascii="Cambria" w:hAnsi="Cambria" w:cs="Arial"/>
          <w:b/>
          <w:bCs/>
          <w:color w:val="000000"/>
        </w:rPr>
        <w:t>KoB</w:t>
      </w:r>
      <w:proofErr w:type="spellEnd"/>
      <w:r w:rsidRPr="00E83A37">
        <w:rPr>
          <w:rFonts w:ascii="Cambria" w:hAnsi="Cambria" w:cs="Arial"/>
          <w:b/>
          <w:bCs/>
          <w:color w:val="000000"/>
        </w:rPr>
        <w:t>) selected and the nature of the food business.</w:t>
      </w:r>
    </w:p>
    <w:p w14:paraId="5A1C3EFA" w14:textId="671EE9E2" w:rsidR="00734F4A" w:rsidRPr="00734F4A" w:rsidRDefault="00734F4A" w:rsidP="00734F4A">
      <w:pPr>
        <w:rPr>
          <w:rFonts w:ascii="Cambria" w:eastAsia="Times New Roman" w:hAnsi="Cambria" w:cs="Arial"/>
          <w:color w:val="000000"/>
          <w:sz w:val="24"/>
          <w:szCs w:val="24"/>
          <w:lang w:eastAsia="en-IN"/>
        </w:rPr>
      </w:pPr>
      <w:r w:rsidRPr="00734F4A">
        <w:rPr>
          <w:rFonts w:ascii="Cambria" w:eastAsia="Times New Roman" w:hAnsi="Cambria" w:cs="Arial"/>
          <w:color w:val="000000"/>
          <w:sz w:val="24"/>
          <w:szCs w:val="24"/>
          <w:lang w:eastAsia="en-IN"/>
        </w:rPr>
        <w:t>Kindly arrange the documents at the earliest to enable us to proceed further.</w:t>
      </w:r>
    </w:p>
    <w:sectPr w:rsidR="00734F4A" w:rsidRPr="00734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5C5507"/>
    <w:multiLevelType w:val="multilevel"/>
    <w:tmpl w:val="7646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A37"/>
    <w:rsid w:val="00383770"/>
    <w:rsid w:val="00734F4A"/>
    <w:rsid w:val="00800D57"/>
    <w:rsid w:val="00E83A37"/>
    <w:rsid w:val="00FA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4D0D"/>
  <w15:chartTrackingRefBased/>
  <w15:docId w15:val="{497FB421-8EAA-47BE-BF20-86866AEB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3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25550-55B3-4105-B65A-02E0249CE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4</cp:revision>
  <dcterms:created xsi:type="dcterms:W3CDTF">2026-08-11T09:55:00Z</dcterms:created>
  <dcterms:modified xsi:type="dcterms:W3CDTF">2026-08-14T15:01:00Z</dcterms:modified>
</cp:coreProperties>
</file>