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TankerTrack — System Architecture</w:t>
      </w:r>
    </w:p>
    <w:p>
      <w:r>
        <w:t xml:space="preserve">Ethanol fleet transportation management system for </w:t>
      </w:r>
      <w:r>
        <w:rPr>
          <w:b/>
        </w:rPr>
        <w:t xml:space="preserve">Green Energy</w:t>
      </w:r>
      <w:r>
        <w:t xml:space="preserve">. Two clients over one API and one database: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Manager website</w:t>
      </w:r>
      <w:r>
        <w:t xml:space="preserve"> — dispatch scheduling, live fleet tracking, trip reports,</w:t>
      </w:r>
    </w:p>
    <w:p>
      <w:r>
        <w:t xml:space="preserve">and workshop / cost tracking. Desktop-first.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Driver mobile app</w:t>
      </w:r>
      <w:r>
        <w:t xml:space="preserve"> — a downloadable app the driver uses in-cab: open a trip</w:t>
      </w:r>
    </w:p>
    <w:p>
      <w:r>
        <w:t xml:space="preserve">by ID, log departure/stops/expenses/arrival. Offline-tolerant.</w:t>
      </w:r>
    </w:p>
    <w:p>
      <w:r>
        <w:t xml:space="preserve">Both talk to the same role-aware API. Nothing the driver does is trusted blindly — authorisation rules live server-side and in the database.</w:t>
      </w:r>
    </w:p>
    <w:p>
      <w:pPr>
        <w:pStyle w:val="Quote"/>
      </w:pPr>
      <w:r>
        <w:rPr>
          <w:b/>
        </w:rPr>
        <w:t xml:space="preserve">Status legend used throughout:</w:t>
      </w:r>
      <w:r>
        <w:t xml:space="preserve"> ✅ built &amp; verified · 🟡 written, not yet run (no Node/blocked binaries on the current machine) · ⬜ planned / not started. See apps/api/README.md for what has actually been exercised.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1. Requirements</w:t>
      </w:r>
    </w:p>
    <w:p>
      <w:pPr>
        <w:pStyle w:val="Heading2"/>
      </w:pPr>
      <w:r>
        <w:t xml:space="preserve">Functional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firstRow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Area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Capability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Client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Dispatch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Schedule a trip: vehicle, driver, route, max stops, load, deadline, advance, invoice, expected return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Manager web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Dispatch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Issue a Trip ID the driver enters in the app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Manager web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In-cab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Open trip by ID, confirm departure (weight + opening odometer)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Driver app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In-cab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Log stops (location, type, time); server flags unauthorized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Driver app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In-cab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Add trip expenses (Food/Parking/Unloading/RTO + extras) with receipts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Driver app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In-cab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End trip (arrival weight, closing odometer, diesel litres)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Driver app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Reporting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Auto trip report: duration, delivered qty, stops, inactivity gaps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Manager web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Settlement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Standardised trip sheet: expenses total, advance, balance, mileage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Manager web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Costs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Log maintenance with mandatory bill; spend rollups; service-due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Manager web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Costs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Fuel log + odometer readings; tank-to-tank mileage per vehicle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Manager web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Fleet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Live map of last-known truck positions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Manager web</w:t>
            </w:r>
          </w:p>
        </w:tc>
      </w:tr>
    </w:tbl>
    <w:p/>
    <w:p>
      <w:pPr>
        <w:pStyle w:val="Heading2"/>
      </w:pPr>
      <w:r>
        <w:t xml:space="preserve">Non-functional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Scale (near-term):</w:t>
      </w:r>
      <w:r>
        <w:t xml:space="preserve"> 15 trucks, ~2 depots, tens of trips/day, a handful of</w:t>
      </w:r>
    </w:p>
    <w:p>
      <w:r>
        <w:t xml:space="preserve">concurrent manager users. This is a *small-fleet* system — the design target is correctness and auditability, </w:t>
      </w:r>
      <w:r>
        <w:rPr>
          <w:b/>
        </w:rPr>
        <w:t xml:space="preserve">not</w:t>
      </w:r>
      <w:r>
        <w:t xml:space="preserve"> high throughput.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Scale (GPS phase):</w:t>
      </w:r>
      <w:r>
        <w:t xml:space="preserve"> if trackers ping every 10–30 s, 15 trucks ≈ 30–90</w:t>
      </w:r>
    </w:p>
    <w:p>
      <w:r>
        <w:t xml:space="preserve">pings/min sustained. Still modest, but it is the highest-volume path and the only one that needs partitioning thought.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Availability:</w:t>
      </w:r>
      <w:r>
        <w:t xml:space="preserve"> manager web can tolerate short downtime; the driver app</w:t>
      </w:r>
    </w:p>
    <w:p>
      <w:r>
        <w:rPr>
          <w:b/>
        </w:rPr>
        <w:t xml:space="preserve">cannot</w:t>
      </w:r>
      <w:r>
        <w:t xml:space="preserve"> depend on connectivity — highway stretches drop signal, so in-cab actions must queue locally and sync later.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Auditability:</w:t>
      </w:r>
      <w:r>
        <w:t xml:space="preserve"> hazmat goods carriage — trip sheets and GPS history need an</w:t>
      </w:r>
    </w:p>
    <w:p>
      <w:r>
        <w:t xml:space="preserve">immutable trail (who logged what, when, where) and a retention policy.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Security:</w:t>
      </w:r>
      <w:r>
        <w:t xml:space="preserve"> driver PII, GPS history, and bill evidence encrypted at rest;</w:t>
      </w:r>
    </w:p>
    <w:p>
      <w:r>
        <w:t xml:space="preserve">TLS in transit; least-privilege data access per role.</w:t>
      </w:r>
    </w:p>
    <w:p>
      <w:pPr>
        <w:pStyle w:val="Heading2"/>
      </w:pPr>
      <w:r>
        <w:t xml:space="preserve">Constraints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Solo/small team, phased build.</w:t>
      </w:r>
      <w:r>
        <w:t xml:space="preserve"> Favour one boring stack over many.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Existing brief</w:t>
      </w:r>
      <w:r>
        <w:t xml:space="preserve"> already picks: React (web), React Native/Expo (mobile),</w:t>
      </w:r>
    </w:p>
    <w:p>
      <w:r>
        <w:t xml:space="preserve">NestJS + PostgreSQL + PostGIS, Redis, S3-compatible storage, JWT auth.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Current dev machine</w:t>
      </w:r>
      <w:r>
        <w:t xml:space="preserve"> has PostgreSQL 18 but </w:t>
      </w:r>
      <w:r>
        <w:rPr>
          <w:b/>
        </w:rPr>
        <w:t xml:space="preserve">no Node</w:t>
      </w:r>
      <w:r>
        <w:t xml:space="preserve">, no Docker, no</w:t>
      </w:r>
    </w:p>
    <w:p>
      <w:r>
        <w:t xml:space="preserve">PostGIS, and an app-control policy that intermittently blocks unsigned binaries. So TypeScript can be written but not compiled here, and even SQL verification is not always available. This shapes *what can be proven* now, not the target design.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2. High-Level Design</w:t>
      </w:r>
    </w:p>
    <w:p>
      <w:pPr>
        <w:spacing w:before="60" w:after="0"/>
      </w:pPr>
      <w:r>
        <w:rPr>
          <w:i/>
          <w:color w:val="777777"/>
          <w:sz w:val="16"/>
        </w:rPr>
        <w:t xml:space="preserve">Diagram (mermaid source):</w:t>
      </w:r>
    </w:p>
    <w:p>
      <w:pPr>
        <w:pStyle w:val="CodeBlock"/>
      </w:pPr>
      <w:r>
        <w:t xml:space="preserve">flowchart TB</w:t>
      </w:r>
    </w:p>
    <w:p>
      <w:pPr>
        <w:pStyle w:val="CodeBlock"/>
      </w:pPr>
      <w:r>
        <w:t xml:space="preserve">  subgraph Clients</w:t>
      </w:r>
    </w:p>
    <w:p>
      <w:pPr>
        <w:pStyle w:val="CodeBlock"/>
      </w:pPr>
      <w:r>
        <w:t xml:space="preserve">    MW["Manager Website&lt;br/&gt;React + TS · Tailwind · Recharts · Leaflet"]</w:t>
      </w:r>
    </w:p>
    <w:p>
      <w:pPr>
        <w:pStyle w:val="CodeBlock"/>
      </w:pPr>
      <w:r>
        <w:t xml:space="preserve">    DA["Driver App&lt;br/&gt;React Native / Expo&lt;br/&gt;local SQLite queue"]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subgraph Edge</w:t>
      </w:r>
    </w:p>
    <w:p>
      <w:pPr>
        <w:pStyle w:val="CodeBlock"/>
      </w:pPr>
      <w:r>
        <w:t xml:space="preserve">    LB["TLS termination / reverse proxy"]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subgraph API["API — NestJS"]</w:t>
      </w:r>
    </w:p>
    <w:p>
      <w:pPr>
        <w:pStyle w:val="CodeBlock"/>
      </w:pPr>
      <w:r>
        <w:t xml:space="preserve">    AUTH["Auth&lt;br/&gt;JWT + device binding + RBAC"]</w:t>
      </w:r>
    </w:p>
    <w:p>
      <w:pPr>
        <w:pStyle w:val="CodeBlock"/>
      </w:pPr>
      <w:r>
        <w:t xml:space="preserve">    TRIPS["Trips + stops + expenses"]</w:t>
      </w:r>
    </w:p>
    <w:p>
      <w:pPr>
        <w:pStyle w:val="CodeBlock"/>
      </w:pPr>
      <w:r>
        <w:t xml:space="preserve">    MAINT["Maintenance + fuel"]</w:t>
      </w:r>
    </w:p>
    <w:p>
      <w:pPr>
        <w:pStyle w:val="CodeBlock"/>
      </w:pPr>
      <w:r>
        <w:t xml:space="preserve">    REPORT["Reports + settlement"]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subgraph Data</w:t>
      </w:r>
    </w:p>
    <w:p>
      <w:pPr>
        <w:pStyle w:val="CodeBlock"/>
      </w:pPr>
      <w:r>
        <w:t xml:space="preserve">    PG[("PostgreSQL&lt;br/&gt;+ PostGIS")]</w:t>
      </w:r>
    </w:p>
    <w:p>
      <w:pPr>
        <w:pStyle w:val="CodeBlock"/>
      </w:pPr>
      <w:r>
        <w:t xml:space="preserve">    REDIS[("Redis&lt;br/&gt;last-known positions")]</w:t>
      </w:r>
    </w:p>
    <w:p>
      <w:pPr>
        <w:pStyle w:val="CodeBlock"/>
      </w:pPr>
      <w:r>
        <w:t xml:space="preserve">    OBJ[("Object storage&lt;br/&gt;bills · stop photos")]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subgraph Ingestion["GPS ingestion (later phase)"]</w:t>
      </w:r>
    </w:p>
    <w:p>
      <w:pPr>
        <w:pStyle w:val="CodeBlock"/>
      </w:pPr>
      <w:r>
        <w:t xml:space="preserve">    TRK["Hardware trackers&lt;br/&gt;Teltonika / Concox"]</w:t>
      </w:r>
    </w:p>
    <w:p>
      <w:pPr>
        <w:pStyle w:val="CodeBlock"/>
      </w:pPr>
      <w:r>
        <w:t xml:space="preserve">    ING["AVL/MQTT ingest service"]</w:t>
      </w:r>
    </w:p>
    <w:p>
      <w:pPr>
        <w:pStyle w:val="CodeBlock"/>
      </w:pPr>
      <w:r>
        <w:t xml:space="preserve">    WS["WebSocket / Socket.IO"]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MW --&gt;|HTTPS REST| LB</w:t>
      </w:r>
    </w:p>
    <w:p>
      <w:pPr>
        <w:pStyle w:val="CodeBlock"/>
      </w:pPr>
      <w:r>
        <w:t xml:space="preserve">  DA --&gt;|HTTPS REST, sync on reconnect| LB</w:t>
      </w:r>
    </w:p>
    <w:p>
      <w:pPr>
        <w:pStyle w:val="CodeBlock"/>
      </w:pPr>
      <w:r>
        <w:t xml:space="preserve">  LB --&gt; AUTH</w:t>
      </w:r>
    </w:p>
    <w:p>
      <w:pPr>
        <w:pStyle w:val="CodeBlock"/>
      </w:pPr>
      <w:r>
        <w:t xml:space="preserve">  AUTH --&gt; TRIPS &amp; MAINT &amp; REPORT</w:t>
      </w:r>
    </w:p>
    <w:p>
      <w:pPr>
        <w:pStyle w:val="CodeBlock"/>
      </w:pPr>
      <w:r>
        <w:t xml:space="preserve">  TRIPS --&gt; PG</w:t>
      </w:r>
    </w:p>
    <w:p>
      <w:pPr>
        <w:pStyle w:val="CodeBlock"/>
      </w:pPr>
      <w:r>
        <w:t xml:space="preserve">  MAINT --&gt; PG</w:t>
      </w:r>
    </w:p>
    <w:p>
      <w:pPr>
        <w:pStyle w:val="CodeBlock"/>
      </w:pPr>
      <w:r>
        <w:t xml:space="preserve">  REPORT --&gt; PG</w:t>
      </w:r>
    </w:p>
    <w:p>
      <w:pPr>
        <w:pStyle w:val="CodeBlock"/>
      </w:pPr>
      <w:r>
        <w:t xml:space="preserve">  TRIPS --&gt; OBJ</w:t>
      </w:r>
    </w:p>
    <w:p>
      <w:pPr>
        <w:pStyle w:val="CodeBlock"/>
      </w:pPr>
      <w:r>
        <w:t xml:space="preserve">  MAINT --&gt; OBJ</w:t>
      </w:r>
    </w:p>
    <w:p>
      <w:pPr>
        <w:pStyle w:val="CodeBlock"/>
      </w:pPr>
      <w:r>
        <w:t xml:space="preserve">  TRK --&gt;|MQTT/AVL| ING --&gt; PG</w:t>
      </w:r>
    </w:p>
    <w:p>
      <w:pPr>
        <w:pStyle w:val="CodeBlock"/>
      </w:pPr>
      <w:r>
        <w:t xml:space="preserve">  ING --&gt; REDIS</w:t>
      </w:r>
    </w:p>
    <w:p>
      <w:pPr>
        <w:pStyle w:val="CodeBlock"/>
      </w:pPr>
      <w:r>
        <w:t xml:space="preserve">  ING --&gt; WS --&gt; MW</w:t>
      </w:r>
    </w:p>
    <w:p>
      <w:pPr>
        <w:pStyle w:val="CodeBlock"/>
      </w:pPr>
      <w:r>
        <w:t xml:space="preserve">  REDIS --&gt; REPORT</w:t>
      </w:r>
    </w:p>
    <w:p>
      <w:pPr>
        <w:pStyle w:val="Heading2"/>
      </w:pPr>
      <w:r>
        <w:t xml:space="preserve">Component responsibilities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firstRow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Component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Responsibility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Manager website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Dispatch, reports, workshop/costs, live map. React + TS + Tailwind, Recharts, Leaflet/Mapbox.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🟡 prototype </w:t>
            </w:r>
            <w:r>
              <w:rPr>
                <w:rFonts w:ascii="Consolas" w:hAnsi="Consolas"/>
                <w:shd w:val="clear" w:color="auto" w:fill="EFEFEF"/>
              </w:rPr>
              <w:t xml:space="preserve">tms-app.html</w:t>
            </w:r>
            <w:r>
              <w:t xml:space="preserve"> is now </w:t>
            </w:r>
            <w:r>
              <w:rPr>
                <w:b/>
              </w:rPr>
              <w:t xml:space="preserve">manager-only</w:t>
            </w:r>
            <w:r>
              <w:t xml:space="preserve"> and persists via </w:t>
            </w:r>
            <w:r>
              <w:rPr>
                <w:rFonts w:ascii="Consolas" w:hAnsi="Consolas"/>
                <w:shd w:val="clear" w:color="auto" w:fill="EFEFEF"/>
              </w:rPr>
              <w:t xml:space="preserve">store.js</w:t>
            </w:r>
            <w:r>
              <w:t xml:space="preserve"> (vanilla; React port pending)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Driver app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In-cab trip flow, offline queue, camera for bills, GPS. React Native / Expo.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🟡 standalone </w:t>
            </w:r>
            <w:r>
              <w:rPr>
                <w:rFonts w:ascii="Consolas" w:hAnsi="Consolas"/>
                <w:shd w:val="clear" w:color="auto" w:fill="EFEFEF"/>
              </w:rPr>
              <w:t xml:space="preserve">driver.html</w:t>
            </w:r>
            <w:r>
              <w:t xml:space="preserve"> prototype (mobile-shaped, own client, shares </w:t>
            </w:r>
            <w:r>
              <w:rPr>
                <w:rFonts w:ascii="Consolas" w:hAnsi="Consolas"/>
                <w:shd w:val="clear" w:color="auto" w:fill="EFEFEF"/>
              </w:rPr>
              <w:t xml:space="preserve">store.js</w:t>
            </w:r>
            <w:r>
              <w:t xml:space="preserve">); Expo port pending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Shared store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Stand-in for the API/DB: one persistent store both clients read/write, cross-tab live via </w:t>
            </w:r>
            <w:r>
              <w:rPr>
                <w:rFonts w:ascii="Consolas" w:hAnsi="Consolas"/>
                <w:shd w:val="clear" w:color="auto" w:fill="EFEFEF"/>
              </w:rPr>
              <w:t xml:space="preserve">storage</w:t>
            </w:r>
            <w:r>
              <w:t xml:space="preserve"> events. The seam where real </w:t>
            </w:r>
            <w:r>
              <w:rPr>
                <w:rFonts w:ascii="Consolas" w:hAnsi="Consolas"/>
                <w:shd w:val="clear" w:color="auto" w:fill="EFEFEF"/>
              </w:rPr>
              <w:t xml:space="preserve">fetch()</w:t>
            </w:r>
            <w:r>
              <w:t xml:space="preserve"> slots in.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✅ </w:t>
            </w:r>
            <w:r>
              <w:rPr>
                <w:rFonts w:ascii="Consolas" w:hAnsi="Consolas"/>
                <w:shd w:val="clear" w:color="auto" w:fill="EFEFEF"/>
              </w:rPr>
              <w:t xml:space="preserve">store.js</w:t>
            </w:r>
            <w:r>
              <w:t xml:space="preserve"> (localStorage)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API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Single role-aware backend serving both clients. NestJS.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🟡 written, not run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PostgreSQL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System of record. All domain rules as constraints/triggers.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✅ 001–004 verified · 🟡 005 written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Object storage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Bill scans + stop photos, encrypted, served by presigned URL.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🟡 </w:t>
            </w:r>
            <w:r>
              <w:rPr>
                <w:rFonts w:ascii="Consolas" w:hAnsi="Consolas"/>
                <w:shd w:val="clear" w:color="auto" w:fill="EFEFEF"/>
              </w:rPr>
              <w:t xml:space="preserve">StorageService</w:t>
            </w:r>
            <w:r>
              <w:t xml:space="preserve"> written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Redis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Cache last-known truck position for the live map.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⬜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GPS ingestion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Trackers → PostGIS → WebSocket. Replaces rule-based stop flags with geofence deviation.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⬜ (schema stubbed in migration 003)</w:t>
            </w:r>
          </w:p>
        </w:tc>
      </w:tr>
    </w:tbl>
    <w:p/>
    <w:p>
      <w:pPr>
        <w:pStyle w:val="Heading2"/>
      </w:pPr>
      <w:r>
        <w:t xml:space="preserve">Why one API for two clients</w:t>
      </w:r>
    </w:p>
    <w:p>
      <w:r>
        <w:t xml:space="preserve">The manager and driver are not two systems — they are two </w:t>
      </w:r>
      <w:r>
        <w:rPr>
          <w:b/>
        </w:rPr>
        <w:t xml:space="preserve">views with different permissions</w:t>
      </w:r>
      <w:r>
        <w:t xml:space="preserve"> over the same trips. Splitting the backend would force the same trip-state and settlement logic to exist twice and risk them drifting. Instead, one API enforces role scope: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Driver</w:t>
      </w:r>
      <w:r>
        <w:t xml:space="preserve"> sees only their own active trip; can depart, log stops, add</w:t>
      </w:r>
    </w:p>
    <w:p>
      <w:r>
        <w:t xml:space="preserve">expenses, arrive. Has </w:t>
      </w:r>
      <w:r>
        <w:rPr>
          <w:b/>
        </w:rPr>
        <w:t xml:space="preserve">no</w:t>
      </w:r>
      <w:r>
        <w:t xml:space="preserve"> route to change the advance, invoice, or any scheduling field.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Dispatcher</w:t>
      </w:r>
      <w:r>
        <w:t xml:space="preserve"> sees their depot's fleet; schedules trips; reads reports and</w:t>
      </w:r>
    </w:p>
    <w:p>
      <w:r>
        <w:t xml:space="preserve">costs.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Fleet manager / admin</w:t>
      </w:r>
      <w:r>
        <w:t xml:space="preserve"> see the whole fleet; fleet-wide export and config.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3. Deep Dives</w:t>
      </w:r>
    </w:p>
    <w:p>
      <w:pPr>
        <w:pStyle w:val="Heading2"/>
      </w:pPr>
      <w:r>
        <w:t xml:space="preserve">3.1 Data model</w:t>
      </w:r>
    </w:p>
    <w:p>
      <w:pPr>
        <w:spacing w:before="60" w:after="0"/>
      </w:pPr>
      <w:r>
        <w:rPr>
          <w:i/>
          <w:color w:val="777777"/>
          <w:sz w:val="16"/>
        </w:rPr>
        <w:t xml:space="preserve">Diagram (mermaid source):</w:t>
      </w:r>
    </w:p>
    <w:p>
      <w:pPr>
        <w:pStyle w:val="CodeBlock"/>
      </w:pPr>
      <w:r>
        <w:t xml:space="preserve">erDiagram</w:t>
      </w:r>
    </w:p>
    <w:p>
      <w:pPr>
        <w:pStyle w:val="CodeBlock"/>
      </w:pPr>
      <w:r>
        <w:t xml:space="preserve">  depots ||--o{ users : "scoped to"</w:t>
      </w:r>
    </w:p>
    <w:p>
      <w:pPr>
        <w:pStyle w:val="CodeBlock"/>
      </w:pPr>
      <w:r>
        <w:t xml:space="preserve">  depots ||--o{ vehicles : "based at"</w:t>
      </w:r>
    </w:p>
    <w:p>
      <w:pPr>
        <w:pStyle w:val="CodeBlock"/>
      </w:pPr>
      <w:r>
        <w:t xml:space="preserve">  users ||--o{ device_sessions : "logs in from"</w:t>
      </w:r>
    </w:p>
    <w:p>
      <w:pPr>
        <w:pStyle w:val="CodeBlock"/>
      </w:pPr>
      <w:r>
        <w:t xml:space="preserve">  vehicles ||--o{ trips : "assigned"</w:t>
      </w:r>
    </w:p>
    <w:p>
      <w:pPr>
        <w:pStyle w:val="CodeBlock"/>
      </w:pPr>
      <w:r>
        <w:t xml:space="preserve">  users ||--o{ trips : "drives / dispatches"</w:t>
      </w:r>
    </w:p>
    <w:p>
      <w:pPr>
        <w:pStyle w:val="CodeBlock"/>
      </w:pPr>
      <w:r>
        <w:t xml:space="preserve">  trips ||--o{ trip_stops : "has"</w:t>
      </w:r>
    </w:p>
    <w:p>
      <w:pPr>
        <w:pStyle w:val="CodeBlock"/>
      </w:pPr>
      <w:r>
        <w:t xml:space="preserve">  trips ||--o{ trip_expenses : "has"</w:t>
      </w:r>
    </w:p>
    <w:p>
      <w:pPr>
        <w:pStyle w:val="CodeBlock"/>
      </w:pPr>
      <w:r>
        <w:t xml:space="preserve">  vehicles ||--o{ maintenance_records : "serviced by"</w:t>
      </w:r>
    </w:p>
    <w:p>
      <w:pPr>
        <w:pStyle w:val="CodeBlock"/>
      </w:pPr>
      <w:r>
        <w:t xml:space="preserve">  maintenance_records ||--|| maintenance_bills : "must have"</w:t>
      </w:r>
    </w:p>
    <w:p>
      <w:pPr>
        <w:pStyle w:val="CodeBlock"/>
      </w:pPr>
      <w:r>
        <w:t xml:space="preserve">  vehicles ||--o{ fuel_log : "fuelled"</w:t>
      </w:r>
    </w:p>
    <w:p>
      <w:pPr>
        <w:pStyle w:val="CodeBlock"/>
      </w:pPr>
      <w:r>
        <w:t xml:space="preserve">  trip_expenses }o--o| maintenance_bills : "optional receipt"</w:t>
      </w:r>
    </w:p>
    <w:p>
      <w:pPr>
        <w:pStyle w:val="CodeBlock"/>
      </w:pPr>
      <w:r>
        <w:t xml:space="preserve">  trips ||--o| trip_settlement : "computed"</w:t>
      </w:r>
    </w:p>
    <w:p>
      <w:r>
        <w:t xml:space="preserve">Key tables (see </w:t>
      </w:r>
      <w:r>
        <w:rPr>
          <w:rFonts w:ascii="Consolas" w:hAnsi="Consolas"/>
          <w:shd w:val="clear" w:color="auto" w:fill="EFEFEF"/>
        </w:rPr>
        <w:t xml:space="preserve">apps/api/db/migrations</w:t>
      </w:r>
      <w:r>
        <w:t xml:space="preserve">):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trips</w:t>
      </w:r>
      <w:r>
        <w:t xml:space="preserve"> — the whole lifecycle: scheduled → active → completed/cancelled.</w:t>
      </w:r>
    </w:p>
    <w:p>
      <w:r>
        <w:t xml:space="preserve">Manager-set columns (advance, invoice, phone, expected return) and driver-set columns (odometers, diesel) live here; distance is a generated column.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trip_stops</w:t>
      </w:r>
      <w:r>
        <w:t xml:space="preserve"> / </w:t>
      </w:r>
      <w:r>
        <w:rPr>
          <w:b/>
        </w:rPr>
        <w:t xml:space="preserve">trip_expenses</w:t>
      </w:r>
      <w:r>
        <w:t xml:space="preserve"> / </w:t>
      </w:r>
      <w:r>
        <w:rPr>
          <w:b/>
        </w:rPr>
        <w:t xml:space="preserve">audit_log</w:t>
      </w:r>
      <w:r>
        <w:t xml:space="preserve"> — </w:t>
      </w:r>
      <w:r>
        <w:rPr>
          <w:b/>
        </w:rPr>
        <w:t xml:space="preserve">append-only</w:t>
      </w:r>
      <w:r>
        <w:t xml:space="preserve"> (triggers</w:t>
      </w:r>
    </w:p>
    <w:p>
      <w:r>
        <w:t xml:space="preserve">block UPDATE/DELETE). Corrections are new rows, never edits. This is the hazmat audit requirement made structural.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maintenance_records</w:t>
      </w:r>
      <w:r>
        <w:t xml:space="preserve"> — </w:t>
      </w:r>
      <w:r>
        <w:rPr>
          <w:rFonts w:ascii="Consolas" w:hAnsi="Consolas"/>
          <w:shd w:val="clear" w:color="auto" w:fill="EFEFEF"/>
        </w:rPr>
        <w:t xml:space="preserve">bill_id</w:t>
      </w:r>
      <w:r>
        <w:t xml:space="preserve"> is </w:t>
      </w:r>
      <w:r>
        <w:rPr>
          <w:rFonts w:ascii="Consolas" w:hAnsi="Consolas"/>
          <w:shd w:val="clear" w:color="auto" w:fill="EFEFEF"/>
        </w:rPr>
        <w:t xml:space="preserve">NOT NULL</w:t>
      </w:r>
      <w:r>
        <w:t xml:space="preserve">, so "no bill, no record" is</w:t>
      </w:r>
    </w:p>
    <w:p>
      <w:r>
        <w:t xml:space="preserve">a database invariant, not a UI nicety.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fuel_log</w:t>
      </w:r>
      <w:r>
        <w:t xml:space="preserve"> + </w:t>
      </w:r>
      <w:r>
        <w:rPr>
          <w:b/>
        </w:rPr>
        <w:t xml:space="preserve">fuel_mileage_spans</w:t>
      </w:r>
      <w:r>
        <w:t xml:space="preserve"> (view) — tank-to-tank mileage; odometer</w:t>
      </w:r>
    </w:p>
    <w:p>
      <w:r>
        <w:t xml:space="preserve">monotonicity enforced across both fuel and trip readings.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trip_settlement</w:t>
      </w:r>
      <w:r>
        <w:t xml:space="preserve"> (view) — expenses total, balance owed/recoverable,</w:t>
      </w:r>
    </w:p>
    <w:p>
      <w:r>
        <w:t xml:space="preserve">distance, mileage, computed in SQL.</w:t>
      </w:r>
    </w:p>
    <w:p>
      <w:r>
        <w:t xml:space="preserve">Money is stored as </w:t>
      </w:r>
      <w:r>
        <w:rPr>
          <w:b/>
        </w:rPr>
        <w:t xml:space="preserve">bigint minor units (paise)</w:t>
      </w:r>
      <w:r>
        <w:t xml:space="preserve">; GST in </w:t>
      </w:r>
      <w:r>
        <w:rPr>
          <w:b/>
        </w:rPr>
        <w:t xml:space="preserve">basis points</w:t>
      </w:r>
      <w:r>
        <w:t xml:space="preserve">; never floating point. Totals are generated columns so they cannot drift.</w:t>
      </w:r>
    </w:p>
    <w:p>
      <w:pPr>
        <w:pStyle w:val="Heading2"/>
      </w:pPr>
      <w:r>
        <w:t xml:space="preserve">3.2 API surface (per role)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firstRow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Method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Route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Role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POST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/auth/login</w:t>
            </w:r>
            <w:r>
              <w:t xml:space="preserve"> · </w:t>
            </w:r>
            <w:r>
              <w:rPr>
                <w:rFonts w:ascii="Consolas" w:hAnsi="Consolas"/>
                <w:shd w:val="clear" w:color="auto" w:fill="EFEFEF"/>
              </w:rPr>
              <w:t xml:space="preserve">/auth/refresh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public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DELETE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/auth/sessions/:id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fleet manager, admin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POST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/trips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dispatcher+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GET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/trips</w:t>
            </w:r>
            <w:r>
              <w:t xml:space="preserve"> · </w:t>
            </w:r>
            <w:r>
              <w:rPr>
                <w:rFonts w:ascii="Consolas" w:hAnsi="Consolas"/>
                <w:shd w:val="clear" w:color="auto" w:fill="EFEFEF"/>
              </w:rPr>
              <w:t xml:space="preserve">/trips/:ref</w:t>
            </w:r>
            <w:r>
              <w:t xml:space="preserve"> (report)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any (scoped)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POST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/trips/:ref/depart</w:t>
            </w:r>
            <w:r>
              <w:t xml:space="preserve"> · </w:t>
            </w:r>
            <w:r>
              <w:rPr>
                <w:rFonts w:ascii="Consolas" w:hAnsi="Consolas"/>
                <w:shd w:val="clear" w:color="auto" w:fill="EFEFEF"/>
              </w:rPr>
              <w:t xml:space="preserve">/stops</w:t>
            </w:r>
            <w:r>
              <w:t xml:space="preserve"> · </w:t>
            </w:r>
            <w:r>
              <w:rPr>
                <w:rFonts w:ascii="Consolas" w:hAnsi="Consolas"/>
                <w:shd w:val="clear" w:color="auto" w:fill="EFEFEF"/>
              </w:rPr>
              <w:t xml:space="preserve">/expenses</w:t>
            </w:r>
            <w:r>
              <w:t xml:space="preserve"> · </w:t>
            </w:r>
            <w:r>
              <w:rPr>
                <w:rFonts w:ascii="Consolas" w:hAnsi="Consolas"/>
                <w:shd w:val="clear" w:color="auto" w:fill="EFEFEF"/>
              </w:rPr>
              <w:t xml:space="preserve">/arrive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driver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POST/GET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/maintenance</w:t>
            </w:r>
            <w:r>
              <w:t xml:space="preserve"> · </w:t>
            </w:r>
            <w:r>
              <w:rPr>
                <w:rFonts w:ascii="Consolas" w:hAnsi="Consolas"/>
                <w:shd w:val="clear" w:color="auto" w:fill="EFEFEF"/>
              </w:rPr>
              <w:t xml:space="preserve">/maintenance/bills</w:t>
            </w:r>
            <w:r>
              <w:t xml:space="preserve"> · </w:t>
            </w:r>
            <w:r>
              <w:rPr>
                <w:rFonts w:ascii="Consolas" w:hAnsi="Consolas"/>
                <w:shd w:val="clear" w:color="auto" w:fill="EFEFEF"/>
              </w:rPr>
              <w:t xml:space="preserve">/summary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dispatcher+</w:t>
            </w:r>
          </w:p>
        </w:tc>
      </w:tr>
    </w:tbl>
    <w:p/>
    <w:p>
      <w:r>
        <w:t xml:space="preserve">REST over JSON. No GraphQL — the surface is small and the clients' needs are predictable, so REST keeps the driver app's offline replay trivial (a queue of </w:t>
      </w:r>
      <w:r>
        <w:rPr>
          <w:rFonts w:ascii="Consolas" w:hAnsi="Consolas"/>
          <w:shd w:val="clear" w:color="auto" w:fill="EFEFEF"/>
        </w:rPr>
        <w:t xml:space="preserve">POST</w:t>
      </w:r>
      <w:r>
        <w:t xml:space="preserve">s to replay in order).</w:t>
      </w:r>
    </w:p>
    <w:p>
      <w:pPr>
        <w:pStyle w:val="Heading2"/>
      </w:pPr>
      <w:r>
        <w:t xml:space="preserve">3.3 Auth &amp; device binding</w:t>
      </w:r>
    </w:p>
    <w:p>
      <w:pPr>
        <w:spacing w:before="60" w:after="0"/>
      </w:pPr>
      <w:r>
        <w:rPr>
          <w:i/>
          <w:color w:val="777777"/>
          <w:sz w:val="16"/>
        </w:rPr>
        <w:t xml:space="preserve">Diagram (mermaid source):</w:t>
      </w:r>
    </w:p>
    <w:p>
      <w:pPr>
        <w:pStyle w:val="CodeBlock"/>
      </w:pPr>
      <w:r>
        <w:t xml:space="preserve">sequenceDiagram</w:t>
      </w:r>
    </w:p>
    <w:p>
      <w:pPr>
        <w:pStyle w:val="CodeBlock"/>
      </w:pPr>
      <w:r>
        <w:t xml:space="preserve">  participant D as Driver App</w:t>
      </w:r>
    </w:p>
    <w:p>
      <w:pPr>
        <w:pStyle w:val="CodeBlock"/>
      </w:pPr>
      <w:r>
        <w:t xml:space="preserve">  participant A as API</w:t>
      </w:r>
    </w:p>
    <w:p>
      <w:pPr>
        <w:pStyle w:val="CodeBlock"/>
      </w:pPr>
      <w:r>
        <w:t xml:space="preserve">  participant DB as Postgres</w:t>
      </w:r>
    </w:p>
    <w:p>
      <w:pPr>
        <w:pStyle w:val="CodeBlock"/>
      </w:pPr>
      <w:r>
        <w:t xml:space="preserve">  D-&gt;&gt;A: POST /auth/login (email, pw, deviceFingerprint)</w:t>
      </w:r>
    </w:p>
    <w:p>
      <w:pPr>
        <w:pStyle w:val="CodeBlock"/>
      </w:pPr>
      <w:r>
        <w:t xml:space="preserve">  A-&gt;&gt;DB: verify user, upsert device_session (revoke prior on same device)</w:t>
      </w:r>
    </w:p>
    <w:p>
      <w:pPr>
        <w:pStyle w:val="CodeBlock"/>
      </w:pPr>
      <w:r>
        <w:t xml:space="preserve">  A--&gt;&gt;D: access JWT (15m) + refresh token (30d, hashed in DB)</w:t>
      </w:r>
    </w:p>
    <w:p>
      <w:pPr>
        <w:pStyle w:val="CodeBlock"/>
      </w:pPr>
      <w:r>
        <w:t xml:space="preserve">  Note over D: store tokens in secure storage</w:t>
      </w:r>
    </w:p>
    <w:p>
      <w:pPr>
        <w:pStyle w:val="CodeBlock"/>
      </w:pPr>
      <w:r>
        <w:t xml:space="preserve">  D-&gt;&gt;A: POST /trips/TS-4821/stops (Bearer access)</w:t>
      </w:r>
    </w:p>
    <w:p>
      <w:pPr>
        <w:pStyle w:val="CodeBlock"/>
      </w:pPr>
      <w:r>
        <w:t xml:space="preserve">  A-&gt;&gt;DB: session live? (checked every request)</w:t>
      </w:r>
    </w:p>
    <w:p>
      <w:pPr>
        <w:pStyle w:val="CodeBlock"/>
      </w:pPr>
      <w:r>
        <w:t xml:space="preserve">  A--&gt;&gt;D: 201 or 401 if revoked</w:t>
      </w:r>
    </w:p>
    <w:p>
      <w:pPr>
        <w:pStyle w:val="CodeBlock"/>
      </w:pPr>
      <w:r>
        <w:t xml:space="preserve">  Note over A,DB: lost phone → DELETE /auth/sessions/:id → next call 401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Short-lived access token, long-lived </w:t>
      </w:r>
      <w:r>
        <w:rPr>
          <w:b/>
        </w:rPr>
        <w:t xml:space="preserve">hashed</w:t>
      </w:r>
      <w:r>
        <w:t xml:space="preserve"> refresh token bound to one</w:t>
      </w:r>
    </w:p>
    <w:p>
      <w:r>
        <w:t xml:space="preserve">device fingerprint.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Session liveness checked on </w:t>
      </w:r>
      <w:r>
        <w:rPr>
          <w:b/>
        </w:rPr>
        <w:t xml:space="preserve">every</w:t>
      </w:r>
      <w:r>
        <w:t xml:space="preserve"> request, so revoking a lost handset</w:t>
      </w:r>
    </w:p>
    <w:p>
      <w:r>
        <w:t xml:space="preserve">takes effect immediately, not when the access token expires.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Credential entry (password) happens only on the device — never brokered by</w:t>
      </w:r>
    </w:p>
    <w:p>
      <w:r>
        <w:t xml:space="preserve">the server.</w:t>
      </w:r>
    </w:p>
    <w:p>
      <w:pPr>
        <w:pStyle w:val="Heading2"/>
      </w:pPr>
      <w:r>
        <w:t xml:space="preserve">3.4 Offline-first driver app</w:t>
      </w:r>
    </w:p>
    <w:p>
      <w:r>
        <w:t xml:space="preserve">The single most important client-side decision. Highways drop signal, so the app must be usable with no connectivity and reconcile later.</w:t>
      </w:r>
    </w:p>
    <w:p>
      <w:pPr>
        <w:spacing w:before="60" w:after="0"/>
      </w:pPr>
      <w:r>
        <w:rPr>
          <w:i/>
          <w:color w:val="777777"/>
          <w:sz w:val="16"/>
        </w:rPr>
        <w:t xml:space="preserve">Diagram (mermaid source):</w:t>
      </w:r>
    </w:p>
    <w:p>
      <w:pPr>
        <w:pStyle w:val="CodeBlock"/>
      </w:pPr>
      <w:r>
        <w:t xml:space="preserve">flowchart LR</w:t>
      </w:r>
    </w:p>
    <w:p>
      <w:pPr>
        <w:pStyle w:val="CodeBlock"/>
      </w:pPr>
      <w:r>
        <w:t xml:space="preserve">  UI["In-cab action&lt;br/&gt;(depart / stop / expense / arrive)"] --&gt; Q[("Local SQLite&lt;br/&gt;outbox queue")]</w:t>
      </w:r>
    </w:p>
    <w:p>
      <w:pPr>
        <w:pStyle w:val="CodeBlock"/>
      </w:pPr>
      <w:r>
        <w:t xml:space="preserve">  Q --&gt;|online| SY["Sync worker"]</w:t>
      </w:r>
    </w:p>
    <w:p>
      <w:pPr>
        <w:pStyle w:val="CodeBlock"/>
      </w:pPr>
      <w:r>
        <w:t xml:space="preserve">  SY --&gt;|"POST in order"| API["API"]</w:t>
      </w:r>
    </w:p>
    <w:p>
      <w:pPr>
        <w:pStyle w:val="CodeBlock"/>
      </w:pPr>
      <w:r>
        <w:t xml:space="preserve">  API --&gt;|"2xx"| ACK["mark synced"]</w:t>
      </w:r>
    </w:p>
    <w:p>
      <w:pPr>
        <w:pStyle w:val="CodeBlock"/>
      </w:pPr>
      <w:r>
        <w:t xml:space="preserve">  API --&gt;|"4xx"| CONF["surface conflict to driver"]</w:t>
      </w:r>
    </w:p>
    <w:p>
      <w:pPr>
        <w:pStyle w:val="CodeBlock"/>
      </w:pPr>
      <w:r>
        <w:t xml:space="preserve">  ACK --&gt; Q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Every in-cab action is written to a </w:t>
      </w:r>
      <w:r>
        <w:rPr>
          <w:b/>
        </w:rPr>
        <w:t xml:space="preserve">local outbox</w:t>
      </w:r>
      <w:r>
        <w:t xml:space="preserve"> first and shown as</w:t>
      </w:r>
    </w:p>
    <w:p>
      <w:r>
        <w:t xml:space="preserve">"pending sync". A background worker replays the queue in order when signal returns.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Because the server is the authority (it assigns stop sequence and decides</w:t>
      </w:r>
    </w:p>
    <w:p>
      <w:r>
        <w:t xml:space="preserve">authorisation), the client never computes final state — it just replays intent and re-reads the result. This avoids merge conflicts.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Idempotency:</w:t>
      </w:r>
      <w:r>
        <w:t xml:space="preserve"> each queued action carries a client-generated key so a</w:t>
      </w:r>
    </w:p>
    <w:p>
      <w:r>
        <w:t xml:space="preserve">replay after a flaky connection can't double-log a stop or expense.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Bill/stop </w:t>
      </w:r>
      <w:r>
        <w:rPr>
          <w:b/>
        </w:rPr>
        <w:t xml:space="preserve">photos</w:t>
      </w:r>
      <w:r>
        <w:t xml:space="preserve"> queue as local files and upload on reconnect, then the</w:t>
      </w:r>
    </w:p>
    <w:p>
      <w:r>
        <w:t xml:space="preserve">record references the returned object key.</w:t>
      </w:r>
    </w:p>
    <w:p>
      <w:pPr>
        <w:pStyle w:val="Heading2"/>
      </w:pPr>
      <w:r>
        <w:t xml:space="preserve">3.5 Object storage for evidence</w:t>
      </w:r>
    </w:p>
    <w:p>
      <w:r>
        <w:t xml:space="preserve">Bills and stop photos never live in Postgres and are never streamed through the API process. They go to S3-compatible storage (MinIO locally, cloud in prod), </w:t>
      </w:r>
      <w:r>
        <w:rPr>
          <w:b/>
        </w:rPr>
        <w:t xml:space="preserve">content-addressed</w:t>
      </w:r>
      <w:r>
        <w:t xml:space="preserve"> by checksum, encrypted at rest, and served to clients by </w:t>
      </w:r>
      <w:r>
        <w:rPr>
          <w:b/>
        </w:rPr>
        <w:t xml:space="preserve">short-lived presigned URLs</w:t>
      </w:r>
      <w:r>
        <w:t xml:space="preserve">. A crafted filename can't traverse or overwrite anything because the storage key is derived from the hash, not the name.</w:t>
      </w:r>
    </w:p>
    <w:p>
      <w:pPr>
        <w:pStyle w:val="Heading2"/>
      </w:pPr>
      <w:r>
        <w:t xml:space="preserve">3.6 GPS ingestion (later phase)</w:t>
      </w:r>
    </w:p>
    <w:p>
      <w:r>
        <w:t xml:space="preserve">Hardware trackers → lightweight AVL/MQTT ingest service → PostGIS (</w:t>
      </w:r>
      <w:r>
        <w:rPr>
          <w:rFonts w:ascii="Consolas" w:hAnsi="Consolas"/>
          <w:shd w:val="clear" w:color="auto" w:fill="EFEFEF"/>
        </w:rPr>
        <w:t xml:space="preserve">gps_pings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geofences</w:t>
      </w:r>
      <w:r>
        <w:t xml:space="preserve">) → publishes last-known position to Redis and a WebSocket feed for the live map. This is what eventually </w:t>
      </w:r>
      <w:r>
        <w:rPr>
          <w:b/>
        </w:rPr>
        <w:t xml:space="preserve">replaces the prototype's rule-based "unauthorized stop" flag</w:t>
      </w:r>
      <w:r>
        <w:t xml:space="preserve"> with real geofence-deviation detection, evaluated server-side so a compromised device can't suppress an alert. Schema is stubbed in migration </w:t>
      </w:r>
      <w:r>
        <w:rPr>
          <w:rFonts w:ascii="Consolas" w:hAnsi="Consolas"/>
          <w:shd w:val="clear" w:color="auto" w:fill="EFEFEF"/>
        </w:rPr>
        <w:t xml:space="preserve">003</w:t>
      </w:r>
      <w:r>
        <w:t xml:space="preserve"> (needs PostGIS); the ingest service is not built.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4. Scale &amp; Reliability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Load:</w:t>
      </w:r>
      <w:r>
        <w:t xml:space="preserve"> trivial for the transactional paths (15 trucks). The only path that</w:t>
      </w:r>
    </w:p>
    <w:p>
      <w:r>
        <w:t xml:space="preserve">grows is </w:t>
      </w:r>
      <w:r>
        <w:rPr>
          <w:rFonts w:ascii="Consolas" w:hAnsi="Consolas"/>
          <w:shd w:val="clear" w:color="auto" w:fill="EFEFEF"/>
        </w:rPr>
        <w:t xml:space="preserve">gps_pings</w:t>
      </w:r>
      <w:r>
        <w:t xml:space="preserve"> — at ~90 pings/min it is ~4M rows/month. Partition </w:t>
      </w:r>
      <w:r>
        <w:rPr>
          <w:rFonts w:ascii="Consolas" w:hAnsi="Consolas"/>
          <w:shd w:val="clear" w:color="auto" w:fill="EFEFEF"/>
        </w:rPr>
        <w:t xml:space="preserve">gps_pings</w:t>
      </w:r>
      <w:r>
        <w:t xml:space="preserve"> by month before it gets large; everything else is fine on a single managed Postgres instance for years.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Scaling shape:</w:t>
      </w:r>
      <w:r>
        <w:t xml:space="preserve"> vertical first. The API is stateless (JWT + DB), so if the</w:t>
      </w:r>
    </w:p>
    <w:p>
      <w:r>
        <w:t xml:space="preserve">manager user count ever grew it scales horizontally behind the load balancer with no session affinity. Redis and Postgres are the only stateful pieces.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Reliability:</w:t>
      </w:r>
      <w:r>
        <w:t xml:space="preserve"> managed Postgres with automated backups + PITR (retention set</w:t>
      </w:r>
    </w:p>
    <w:p>
      <w:r>
        <w:t xml:space="preserve">to the hazmat regulatory minimum). Object storage versioned. The driver app's offline queue *is* the reliability story for in-cab data — a dropped request is never lost, just deferred.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rPr>
          <w:b/>
        </w:rPr>
        <w:t xml:space="preserve">Monitoring:</w:t>
      </w:r>
      <w:r>
        <w:t xml:space="preserve"> health checks on API↔DB (already: the API refuses to start if</w:t>
      </w:r>
    </w:p>
    <w:p>
      <w:r>
        <w:t xml:space="preserve">the DB is unreachable or unmigrated), request/error metrics, and alerts on ingest lag once GPS is live.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5. Trade-offs &amp; Decisions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firstRow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Decision</w:t>
            </w:r>
          </w:p>
        </w:tc>
        <w:tc>
          <w:tcPr>
            <w:tcW w:w="234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Chosen</w:t>
            </w:r>
          </w:p>
        </w:tc>
        <w:tc>
          <w:tcPr>
            <w:tcW w:w="234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Alternative</w:t>
            </w:r>
          </w:p>
        </w:tc>
        <w:tc>
          <w:tcPr>
            <w:tcW w:w="234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Why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Backend count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One API, two clients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Separate manager/driver backends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Trip + settlement logic exists once; RBAC gives the split.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Rule enforcement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In the database (constraints/triggers)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In the service layer only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A compromised device or a second writer can't bypass the DB. Matches the brief's "server-side, not client-side" mandate.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API style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REST/JSON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GraphQL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Small, predictable surface; makes the driver app's offline replay a simple ordered queue.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Driver client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Native app (Expo)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Mobile web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Camera, GPS, and offline SQLite need native; must work one-handed in-cab.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Corrections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Append-only + reversing entries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Editable rows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Hazmat audit trail must be immutable.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Money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bigint paise + generated totals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float / computed in JS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No rounding drift; totals can't disagree with their parts.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Diesel on trip sheet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Litres only, feeds mileage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Cash expense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Matches the real sheet; diesel is fuel-card settled, not from the advance.</w:t>
            </w:r>
          </w:p>
        </w:tc>
      </w:tr>
    </w:tbl>
    <w:p/>
    <w:p>
      <w:r>
        <w:rPr>
          <w:b/>
        </w:rPr>
        <w:t xml:space="preserve">What I'd revisit as it grows:</w:t>
      </w:r>
      <w:r>
        <w:t xml:space="preserve"> partition </w:t>
      </w:r>
      <w:r>
        <w:rPr>
          <w:rFonts w:ascii="Consolas" w:hAnsi="Consolas"/>
          <w:shd w:val="clear" w:color="auto" w:fill="EFEFEF"/>
        </w:rPr>
        <w:t xml:space="preserve">gps_pings</w:t>
      </w:r>
      <w:r>
        <w:t xml:space="preserve"> and add a time-series rollup for the live map; introduce Redis read-through caching for the dashboard only if query latency becomes visible; consider per-depot data isolation if the fleet expands beyond a couple of depots.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6. Build Phases</w:t>
      </w:r>
    </w:p>
    <w:p>
      <w:pPr>
        <w:spacing w:before="60" w:after="0"/>
      </w:pPr>
      <w:r>
        <w:rPr>
          <w:i/>
          <w:color w:val="777777"/>
          <w:sz w:val="16"/>
        </w:rPr>
        <w:t xml:space="preserve">Diagram (mermaid source):</w:t>
      </w:r>
    </w:p>
    <w:p>
      <w:pPr>
        <w:pStyle w:val="CodeBlock"/>
      </w:pPr>
      <w:r>
        <w:t xml:space="preserve">flowchart LR</w:t>
      </w:r>
    </w:p>
    <w:p>
      <w:pPr>
        <w:pStyle w:val="CodeBlock"/>
      </w:pPr>
      <w:r>
        <w:t xml:space="preserve">  P1["Phase 1&lt;br/&gt;Backbone"] --&gt; P2["Phase 2&lt;br/&gt;Two clients"] --&gt; P3["Phase 3&lt;br/&gt;Offline + evidence"] --&gt; P4["Phase 4&lt;br/&gt;Live GPS"]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firstRow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Phase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Scope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Depends on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1 — Backbone</w:t>
            </w:r>
            <w:r>
              <w:t xml:space="preserve"> ✅🟡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Postgres schema (001–005), NestJS API with auth/RBAC, trips, maintenance, fuel, settlement.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Node installed to run/verify the API.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2 — Two clients</w:t>
            </w:r>
            <w:r>
              <w:t xml:space="preserve"> 🟡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✅ Prototype split done: </w:t>
            </w:r>
            <w:r>
              <w:rPr>
                <w:rFonts w:ascii="Consolas" w:hAnsi="Consolas"/>
                <w:shd w:val="clear" w:color="auto" w:fill="EFEFEF"/>
              </w:rPr>
              <w:t xml:space="preserve">tms-app.html</w:t>
            </w:r>
            <w:r>
              <w:t xml:space="preserve"> (manager-only) + </w:t>
            </w:r>
            <w:r>
              <w:rPr>
                <w:rFonts w:ascii="Consolas" w:hAnsi="Consolas"/>
                <w:shd w:val="clear" w:color="auto" w:fill="EFEFEF"/>
              </w:rPr>
              <w:t xml:space="preserve">driver.html</w:t>
            </w:r>
            <w:r>
              <w:t xml:space="preserve"> (standalone mobile app) share one persistent store (</w:t>
            </w:r>
            <w:r>
              <w:rPr>
                <w:rFonts w:ascii="Consolas" w:hAnsi="Consolas"/>
                <w:shd w:val="clear" w:color="auto" w:fill="EFEFEF"/>
              </w:rPr>
              <w:t xml:space="preserve">store.js</w:t>
            </w:r>
            <w:r>
              <w:t xml:space="preserve">), so a trip scheduled on the website is opened and completed in the app and flows back. ⬜ Remaining: port to React (web) + Expo (mobile) and repoint </w:t>
            </w:r>
            <w:r>
              <w:rPr>
                <w:rFonts w:ascii="Consolas" w:hAnsi="Consolas"/>
                <w:shd w:val="clear" w:color="auto" w:fill="EFEFEF"/>
              </w:rPr>
              <w:t xml:space="preserve">store.js</w:t>
            </w:r>
            <w:r>
              <w:t xml:space="preserve"> at the real API.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Phase 1 running.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3 — Offline + evidence</w:t>
            </w:r>
            <w:r>
              <w:t xml:space="preserve"> ⬜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Driver app local SQLite outbox + sync worker + idempotency keys; camera → object storage for bills and stop photos.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Phase 2.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4 — Live GPS</w:t>
            </w:r>
            <w:r>
              <w:t xml:space="preserve"> ⬜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Tracker vendor + AVL/MQTT ingest service; PostGIS geofences replacing rule-based stop flags; Redis + WebSocket live map.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PostGIS; hardware decision.</w:t>
            </w:r>
          </w:p>
        </w:tc>
      </w:tr>
    </w:tbl>
    <w:p/>
    <w:p>
      <w:pPr>
        <w:pStyle w:val="Heading2"/>
      </w:pPr>
      <w:r>
        <w:t xml:space="preserve">Immediate next steps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1.	</w:t>
      </w:r>
      <w:r>
        <w:rPr>
          <w:b/>
        </w:rPr>
        <w:t xml:space="preserve">Install Node 20+</w:t>
      </w:r>
      <w:r>
        <w:t xml:space="preserve"> on the build machine so the API can be compiled, run,</w:t>
      </w:r>
    </w:p>
    <w:p>
      <w:r>
        <w:t xml:space="preserve">and its TypeScript verified (currently written-not-run).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2.	</w:t>
      </w:r>
      <w:r>
        <w:t xml:space="preserve">**Split </w:t>
      </w:r>
      <w:r>
        <w:rPr>
          <w:rFonts w:ascii="Consolas" w:hAnsi="Consolas"/>
          <w:shd w:val="clear" w:color="auto" w:fill="EFEFEF"/>
        </w:rPr>
        <w:t xml:space="preserve">tms-app.html</w:t>
      </w:r>
      <w:r>
        <w:t xml:space="preserve">** into a manager-only website and a standalone driver</w:t>
      </w:r>
    </w:p>
    <w:p>
      <w:r>
        <w:t xml:space="preserve">app so the two-client boundary is real, then wire each to the API.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3.	</w:t>
      </w:r>
      <w:r>
        <w:rPr>
          <w:b/>
        </w:rPr>
        <w:t xml:space="preserve">Stand up Postgres + MinIO</w:t>
      </w:r>
      <w:r>
        <w:t xml:space="preserve"> (Docker compose) so the API has a database and</w:t>
      </w:r>
    </w:p>
    <w:p>
      <w:r>
        <w:t xml:space="preserve">object store to talk to end-to-end.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7. Open Decisions (carried from the brief)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Real geofencing logic to replace the rule-based unauthorized-stop flag.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Inactivity threshold: currently per-trip (default 45 min) — tune by route</w:t>
      </w:r>
    </w:p>
    <w:p>
      <w:r>
        <w:t xml:space="preserve">length/type.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GPS tracker vendor and integration protocol.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Full depot list, 15-vehicle roster, driver roster for seed data.</w:t>
      </w:r>
    </w:p>
    <w:p>
      <w:pPr>
        <w:pStyle w:val="ListParagraph"/>
        <w:tabs>
          <w:tab w:val="left" w:pos="360"/>
        </w:tabs>
        <w:ind w:left="360" w:hanging="360"/>
      </w:pPr>
      <w:r>
        <w:t xml:space="preserve">•	</w:t>
      </w:r>
      <w:r>
        <w:t xml:space="preserve">Whether offline queuing ships in the driver app from day one (recommended:</w:t>
      </w:r>
    </w:p>
    <w:p>
      <w:r>
        <w:t xml:space="preserve">yes — it is Phase 3 here, but the data model already supports it).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pBdr>
        <w:bottom w:val="single" w:sz="12" w:space="4" w:color="2E5A3E"/>
      </w:pBdr>
      <w:spacing w:before="0" w:after="240"/>
    </w:pPr>
    <w:rPr>
      <w:rFonts w:ascii="Calibri Light" w:hAnsi="Calibri Light"/>
      <w:b/>
      <w:color w:val="1E3A28"/>
      <w:sz w:val="48"/>
    </w:rPr>
  </w:style>
  <w:style w:type="paragraph" w:styleId="Heading1">
    <w:name w:val="heading 1"/>
    <w:basedOn w:val="Normal"/>
    <w:next w:val="Normal"/>
    <w:pPr>
      <w:keepNext/>
      <w:spacing w:before="280" w:after="80"/>
      <w:outlineLvl w:val="0"/>
    </w:pPr>
    <w:rPr>
      <w:b/>
      <w:color w:val="2E5A3E"/>
      <w:sz w:val="30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color w:val="35503F"/>
      <w:sz w:val="24"/>
    </w:rPr>
  </w:style>
  <w:style w:type="paragraph" w:styleId="Heading3">
    <w:name w:val="heading 3"/>
    <w:basedOn w:val="Normal"/>
    <w:next w:val="Normal"/>
    <w:pPr>
      <w:keepNext/>
      <w:spacing w:before="160" w:after="40"/>
      <w:outlineLvl w:val="2"/>
    </w:pPr>
    <w:rPr>
      <w:b/>
      <w:color w:val="4A4A4A"/>
      <w:sz w:val="23"/>
    </w:r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pBdr>
        <w:left w:val="single" w:sz="18" w:space="8" w:color="C9B27A"/>
      </w:pBdr>
      <w:spacing w:before="80" w:after="80"/>
      <w:ind w:left="360"/>
    </w:pPr>
    <w:rPr>
      <w:i/>
      <w:color w:val="555555"/>
    </w:rPr>
  </w:style>
  <w:style w:type="paragraph" w:styleId="CodeBlock">
    <w:name w:val="Code Block"/>
    <w:basedOn w:val="Normal"/>
    <w:pPr>
      <w:shd w:val="clear" w:color="auto" w:fill="F4F4F2"/>
      <w:spacing w:after="0" w:line="240" w:lineRule="auto"/>
      <w:ind w:left="12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