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쌍용 교육센터 관리시스템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right"/>
        <w:rPr>
          <w:sz w:val="20"/>
          <w:szCs w:val="20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2조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right"/>
        <w:rPr>
          <w:sz w:val="20"/>
          <w:szCs w:val="20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김기현, 김재형, 김혜림, 오재경,이찬우, 차세라 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right"/>
        <w:rPr>
          <w:rFonts w:ascii="Malgun Gothic" w:cs="Malgun Gothic" w:eastAsia="Malgun Gothic" w:hAnsi="Malgun Gothic"/>
          <w:sz w:val="20"/>
          <w:szCs w:val="20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개발기간 : 2021. 11.22 ~ 2021. 12.07 (52시간)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1. 개발환경</w:t>
      </w:r>
    </w:p>
    <w:tbl>
      <w:tblPr>
        <w:tblStyle w:val="Table1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69"/>
        <w:gridCol w:w="5855"/>
        <w:tblGridChange w:id="0">
          <w:tblGrid>
            <w:gridCol w:w="3369"/>
            <w:gridCol w:w="58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Windows7, 10</w:t>
            </w:r>
          </w:p>
        </w:tc>
        <w:tc>
          <w:tcPr/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운영체제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Oracle SQL Developer</w:t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개발툴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DataGrip</w:t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개발툴</w:t>
            </w:r>
          </w:p>
        </w:tc>
      </w:tr>
    </w:tbl>
    <w:p w:rsidR="00000000" w:rsidDel="00000000" w:rsidP="00000000" w:rsidRDefault="00000000" w:rsidRPr="00000000" w14:paraId="0000000E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2. 개요&amp;목적</w:t>
      </w:r>
    </w:p>
    <w:tbl>
      <w:tblPr>
        <w:tblStyle w:val="Table2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개요</w:t>
            </w:r>
          </w:p>
        </w:tc>
        <w:tc>
          <w:tcPr/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쌍용 교육 센터 업무 프로그램 </w:t>
            </w:r>
          </w:p>
        </w:tc>
      </w:tr>
      <w:tr>
        <w:trPr>
          <w:cantSplit w:val="0"/>
          <w:trHeight w:val="10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목적</w:t>
            </w:r>
          </w:p>
        </w:tc>
        <w:tc>
          <w:tcPr/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센터의 과정, 과목 교육생의 정보를 관리할 수 있다.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취업 정보, 교사평가, 교재 수령 여부를 관리할 수 있다.</w:t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3. 사용기술</w:t>
      </w:r>
    </w:p>
    <w:tbl>
      <w:tblPr>
        <w:tblStyle w:val="Table3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6422"/>
        <w:tblGridChange w:id="0">
          <w:tblGrid>
            <w:gridCol w:w="2802"/>
            <w:gridCol w:w="642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기술분야</w:t>
            </w:r>
          </w:p>
        </w:tc>
        <w:tc>
          <w:tcPr/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상세내용(예시)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Procedure</w:t>
            </w:r>
          </w:p>
        </w:tc>
        <w:tc>
          <w:tcPr/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create or replace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procedure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procUpdateOpenCourse(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popencourseseq number,     pcourseseq number,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pclassroomseq number,       pstartdate date,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penddate date,                  presult out number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is begin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update TBLOPENCOURSE set courseseq = pcourseseq,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CLASSROOMSEQ=pclassroomseq,STARTDATE=pstartdate,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ENDDATE=penddate where OPENCOURSESEQ=popencourseseq;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presult :=1;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exception when others then presult:=0;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 procUpdateOpenCourse;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vresult number;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procUpdateOpenCOurse(42,6,6,'2021-07-01','2022-01-29',vresult); 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if vresult = 1 then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DBMS_OUTPUT.PUT_LINE('성공');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else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DBMS_OUTPUT.PUT_LINE('실패');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create or replace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view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vwattendance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os.TEACHERSEQ as "교사번호",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a.OPENSUBJECTSEQ as "과목번호",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SUBJECTNAME as "과목명",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a.SUGANGSEQ as "수강번호",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ATTENDANCEDATE as "날짜",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type as "근태유형",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STARTTIME as "출근시간",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ENDTIME as "퇴근시간",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case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when outingseq is null then 'X'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else 'O, ' || outringtime || ' ~ ' || returntime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 as "외출여부 및 시간",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oc.OPENCOURSESEQ as "과정번호",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oc.STARTDATE as "과정시작",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oc.ENDDATE as "과정종료"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--count(*)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from TBLATTENDANCE a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 SUGANG snu 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a.SUGANGSEQ = su.SUGANGSEQ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TBLSTUDENT stu 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su.MEMBERSEQ = stu.MEMBERSEQ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TBLMEMBER me 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stu.MEMBERSEQ = me.MEMBERSEQ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TBLOPENSUBJECT os 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a.OPENSUBJECTSEQ = os.OPENSUBJECTSEQ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TBLSUBJECT sub 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os.SUBJECTSEQ = sub.SUBJECTSEQ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TBLOPENCOURSE oc 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os.OPENCOURSESEQ = oc.OPENCOURSESEQ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TBLCOURSE co 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oc.COURSESEQ = co.COURSESEQ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TBLCLASSROOM cl 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oc.CLASSROOMSEQ = cl.CLASSROOMSEQ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TBLOUTING ou 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a.ATTENDANCESEQ = ou.ATTENDANCESEQ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order by a.SUGANGSEQ, a.ATTENDANCEDATE;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Trigger</w:t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create or replace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trigger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trgUpdateOpenCourse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after update on TBLOPENCOURSE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for each row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과정번호:'||:old.COURSESEQ);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과정번호:'||:new.COURSESEQ);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DBMS_OUTPUT.PUT_LINE('-------------------------');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강의실번호:'||:old.CLASSROOMSEQ);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강의실번호:'||:new.CLASSROOMSEQ);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DBMS_OUTPUT.PUT_LINE('-------------------------');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개강날짜:'||:old.STARTDATE);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개강날짜:'||:new.STARTDATE);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DBMS_OUTPUT.PUT_LINE('-------------------------');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종강날짜:'||:old.ENDDATE);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종강날짜:'||:new.ENDDATE);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end;</w:t>
            </w:r>
          </w:p>
        </w:tc>
      </w:tr>
    </w:tbl>
    <w:p w:rsidR="00000000" w:rsidDel="00000000" w:rsidP="00000000" w:rsidRDefault="00000000" w:rsidRPr="00000000" w14:paraId="0000007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4. 데이터구조</w:t>
      </w:r>
    </w:p>
    <w:tbl>
      <w:tblPr>
        <w:tblStyle w:val="Table4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데이터파일</w:t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상세내용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tblAttendance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출결관련 데이터를 저장하는 테이블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tblAttendanceScore</w:t>
            </w:r>
          </w:p>
        </w:tc>
        <w:tc>
          <w:tcPr/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출결 점수 관련 데이터를 저장하는 테이블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tblBook</w:t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tblBookState</w:t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 수령 여부에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tblBookSudject</w:t>
            </w:r>
          </w:p>
        </w:tc>
        <w:tc>
          <w:tcPr/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교재와 과목을 연결하는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tblClassRoom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강의실에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tblCompleteDate</w:t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수료인원에 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tblCourse</w:t>
            </w:r>
          </w:p>
        </w:tc>
        <w:tc>
          <w:tcPr/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과정에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tblDrop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중도탈락인원에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tblEmployed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취직자의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tblEvaludtion</w:t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과목 평가에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tblHoliday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공휴일에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tbltemEvauation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과목 평가 점수에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tblManager</w:t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tblOpenCheck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과목의 등록 여부를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tblOpenCourse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개강과정에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tblOpenSubject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개강과목에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tblOuting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외출정보에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tblPoint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배점정보에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tblPossibleSubject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교사의 강의가능과목을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tblPracticalTest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실기시험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tblPracticalTestScore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실기시험 점수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tblQuestion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평가 항목을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tblStudent</w:t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tblSubject</w:t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과목에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tblSubjectOrder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과정 속 과목의 순서를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tblSugang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과정을 듣는 교육생의 정보를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tblTeacher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tblWrittenTest</w:t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필기시험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tblWrittenTestScore</w:t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필기시험 점수 관련 데이터를 저장하는 테이블</w:t>
            </w:r>
          </w:p>
        </w:tc>
      </w:tr>
    </w:tbl>
    <w:p w:rsidR="00000000" w:rsidDel="00000000" w:rsidP="00000000" w:rsidRDefault="00000000" w:rsidRPr="00000000" w14:paraId="000000B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5. 핵심업무</w:t>
      </w:r>
    </w:p>
    <w:tbl>
      <w:tblPr>
        <w:tblStyle w:val="Table5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업무</w:t>
            </w:r>
          </w:p>
        </w:tc>
        <w:tc>
          <w:tcPr/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상세내용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[관리자]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기초 정보 관리</w:t>
            </w:r>
          </w:p>
        </w:tc>
        <w:tc>
          <w:tcPr/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교사 계정 관리 및 개설 과정, 개설 과목에 사용하게 될 기초 정보를 등록 및 관리하는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계정 관리</w:t>
            </w:r>
          </w:p>
        </w:tc>
        <w:tc>
          <w:tcPr/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관리자가 교사들의 정보를 등록 및 관리하는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 관리 및 출결 조회</w:t>
            </w:r>
          </w:p>
        </w:tc>
        <w:tc>
          <w:tcPr/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교사 및 교육생의 출결관리 및 조회를 하는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개설 과정 관리</w:t>
            </w:r>
          </w:p>
        </w:tc>
        <w:tc>
          <w:tcPr/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여러 개의 개설 과정을 등록 및 관리 하는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개설 과목 관리</w:t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개설 과정에 대해서 종속적으로 여러 개의 개설 과목을 등록 및 관리 하는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신청자 등록</w:t>
            </w:r>
          </w:p>
        </w:tc>
        <w:tc>
          <w:tcPr/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신청자의 인적 정보룰 저장하여 회원으로 등록하는 기능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관리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여러 명의 교육생 정보를 등록 및 관리하는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시험관리 및 성적 조회</w:t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시험 관리 및 성적 조회를 할 수 있는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선발 (추가업무)</w:t>
            </w:r>
          </w:p>
        </w:tc>
        <w:tc>
          <w:tcPr/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신청자의 면접점수와 서류점수를 평가하여 회원으로 등록하는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[교사]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강의스케줄 출력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교사 계정 로그인 후, 자신에게 해당되는 강의 스케줄 확인 및 과목별 교육생 정보를 확인하는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배점 입력</w:t>
            </w:r>
          </w:p>
        </w:tc>
        <w:tc>
          <w:tcPr/>
          <w:p w:rsidR="00000000" w:rsidDel="00000000" w:rsidP="00000000" w:rsidRDefault="00000000" w:rsidRPr="00000000" w14:paraId="000000CE">
            <w:pPr>
              <w:widowControl w:val="0"/>
              <w:spacing w:line="360" w:lineRule="auto"/>
              <w:rPr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교사가 강의를 마친 과목에 대해 성적 처리를 할 수 있도록 배점 입출력 기능을 제공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시험정보 입력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필기시험 및 실기시험의 정보를 추가/변경하는 기능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성적 입출력</w:t>
            </w:r>
          </w:p>
        </w:tc>
        <w:tc>
          <w:tcPr/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교사 계정 로그인 후 성적 입출력을 할 수 있는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 조회</w:t>
            </w:r>
          </w:p>
        </w:tc>
        <w:tc>
          <w:tcPr/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교사가 강의한 과정에 한해 모든 교육생의 출결 정보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[교육생]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성적조회</w:t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교육생 계정 로그인 후 이용할 수 있는 성적 조회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출결조회</w:t>
            </w:r>
          </w:p>
        </w:tc>
        <w:tc>
          <w:tcPr/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교육생 계정 로그인 후 이용할 수 있는 출결 관리 및 출결 조회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수강 과목 평가 조회 (추가업무)</w:t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교육생 로그인 후 이용할 수 있는 과목 평가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.8203125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 수령 여부 조회 (추가업무)</w:t>
            </w:r>
          </w:p>
        </w:tc>
        <w:tc>
          <w:tcPr/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교육생들의 교재 수령 여부를 관리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사후 처리 입출력 (추가업무)</w:t>
            </w:r>
          </w:p>
        </w:tc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취업정보를 추가하고 취업현황 통계를 출력하는 기능</w:t>
            </w:r>
          </w:p>
        </w:tc>
      </w:tr>
    </w:tbl>
    <w:p w:rsidR="00000000" w:rsidDel="00000000" w:rsidP="00000000" w:rsidRDefault="00000000" w:rsidRPr="00000000" w14:paraId="000000E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6. 담당업무</w:t>
      </w:r>
    </w:p>
    <w:tbl>
      <w:tblPr>
        <w:tblStyle w:val="Table6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5"/>
        <w:gridCol w:w="7245"/>
        <w:tblGridChange w:id="0">
          <w:tblGrid>
            <w:gridCol w:w="1965"/>
            <w:gridCol w:w="7245"/>
          </w:tblGrid>
        </w:tblGridChange>
      </w:tblGrid>
      <w:tr>
        <w:trPr>
          <w:cantSplit w:val="0"/>
          <w:trHeight w:val="483" w:hRule="atLeast"/>
          <w:tblHeader w:val="0"/>
        </w:trPr>
        <w:tc>
          <w:tcPr/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오재경</w:t>
            </w:r>
          </w:p>
        </w:tc>
        <w:tc>
          <w:tcPr/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관리자, 기초 정보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계정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출결 관리 및 출결 조회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김재형</w:t>
            </w:r>
          </w:p>
        </w:tc>
        <w:tc>
          <w:tcPr/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관리자, 개설 과정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개설 과목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신청자 등록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차세라</w:t>
            </w:r>
          </w:p>
        </w:tc>
        <w:tc>
          <w:tcPr/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관리자, 교육생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시험관리 및 성적 조회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이찬우</w:t>
            </w:r>
          </w:p>
        </w:tc>
        <w:tc>
          <w:tcPr/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교사, 강의스케줄 출력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배점입력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시험정보 입력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김기현</w:t>
            </w:r>
          </w:p>
        </w:tc>
        <w:tc>
          <w:tcPr/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교사, 성적 입출력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 조회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김혜림</w:t>
            </w:r>
          </w:p>
        </w:tc>
        <w:tc>
          <w:tcPr/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교육생, 계정관리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성적조회 ⠂출결조회 ⠂추가업무</w:t>
            </w:r>
          </w:p>
        </w:tc>
      </w:tr>
    </w:tbl>
    <w:p w:rsidR="00000000" w:rsidDel="00000000" w:rsidP="00000000" w:rsidRDefault="00000000" w:rsidRPr="00000000" w14:paraId="000000EE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7.구동화면</w:t>
      </w:r>
    </w:p>
    <w:tbl>
      <w:tblPr>
        <w:tblStyle w:val="Table7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70"/>
        <w:gridCol w:w="5340"/>
        <w:tblGridChange w:id="0">
          <w:tblGrid>
            <w:gridCol w:w="3870"/>
            <w:gridCol w:w="53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화면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233613" cy="891778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613" cy="8917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세부내용 : [관리자]_특정 교사 선택 시 교사의 정보를 출력한다.</w:t>
            </w:r>
          </w:p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교사 정보 : 강사번호, 개설 과목명, 과목기간, 개설과정명, 과정기간, 교재명, 강의실, 강의상태</w:t>
            </w:r>
          </w:p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사용기술 : View, Select, Outer join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901244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9012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[교사]_교사가 강의한 과목의 모든 교육생의 출결을 조회할 수 있어야 한다.             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교사번호,과목번호,과목명,수강번호,날짜,근태유형,출근시간,퇴근시간,외출여부 및 시간,과정번호,과정시작,과정종료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 View, Cursor, for, if, Outer join, PL/SQL 등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7239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[교육생]_교육생 계정 정보 조회를 출력한다.</w:t>
            </w:r>
          </w:p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 Select, Outer join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5715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[추가 요구 사항]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         교육생의 과목 평가 정보 조회를 출력한다.</w:t>
            </w:r>
          </w:p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 View, Select, Outer join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990600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[추가 요구 사항]</w:t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         취직자의 정보를 출력한다.</w:t>
            </w:r>
          </w:p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         (연봉 3300만원 이상일 때)</w:t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:PL/SQL</w:t>
            </w:r>
          </w:p>
        </w:tc>
      </w:tr>
    </w:tbl>
    <w:p w:rsidR="00000000" w:rsidDel="00000000" w:rsidP="00000000" w:rsidRDefault="00000000" w:rsidRPr="00000000" w14:paraId="00000106">
      <w:pPr>
        <w:spacing w:line="240" w:lineRule="auto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jc w:val="righ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5cFKIvh9KRpU63AOMariz3tgpA==">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