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Mar>
          <w:left w:w="0" w:type="dxa"/>
          <w:right w:w="0" w:type="dxa"/>
        </w:tblCellMar>
        <w:tblLook w:val="04A0" w:firstRow="1" w:lastRow="0" w:firstColumn="1" w:lastColumn="0" w:noHBand="0" w:noVBand="1"/>
      </w:tblPr>
      <w:tblGrid>
        <w:gridCol w:w="1079"/>
        <w:gridCol w:w="538"/>
        <w:gridCol w:w="8643"/>
      </w:tblGrid>
      <w:tr w:rsidR="009F19E9" w14:paraId="3622DCF9" w14:textId="77777777" w:rsidTr="007E087E">
        <w:tc>
          <w:tcPr>
            <w:tcW w:w="526" w:type="pct"/>
          </w:tcPr>
          <w:p w14:paraId="52CA07D4" w14:textId="77777777" w:rsidR="009F19E9" w:rsidRDefault="009F19E9" w:rsidP="00620EA4">
            <w:pPr>
              <w:pStyle w:val="Heading1"/>
            </w:pPr>
          </w:p>
        </w:tc>
        <w:tc>
          <w:tcPr>
            <w:tcW w:w="262" w:type="pct"/>
          </w:tcPr>
          <w:p w14:paraId="2B9B389E" w14:textId="77777777" w:rsidR="009F19E9" w:rsidRPr="009F19E9" w:rsidRDefault="009F19E9" w:rsidP="009F19E9"/>
        </w:tc>
        <w:tc>
          <w:tcPr>
            <w:tcW w:w="4212" w:type="pct"/>
          </w:tcPr>
          <w:p w14:paraId="7CD7CEC0" w14:textId="7D2D9A3C" w:rsidR="009F19E9" w:rsidRDefault="007E087E" w:rsidP="007E087E">
            <w:pPr>
              <w:pStyle w:val="Title"/>
            </w:pPr>
            <w:r>
              <w:t>Monte Hayward</w:t>
            </w:r>
          </w:p>
          <w:p w14:paraId="635DFB55" w14:textId="4F82CC19" w:rsidR="009F19E9" w:rsidRDefault="00F36C9F" w:rsidP="00C7675A">
            <w:pPr>
              <w:pStyle w:val="ContactDetails"/>
            </w:pPr>
            <w:r>
              <w:t>2140 Sage Creek Loop, Austin</w:t>
            </w:r>
            <w:r w:rsidR="009F19E9">
              <w:t xml:space="preserve">, </w:t>
            </w:r>
            <w:r>
              <w:t>TX</w:t>
            </w:r>
            <w:r w:rsidR="009F19E9">
              <w:t xml:space="preserve"> </w:t>
            </w:r>
            <w:r>
              <w:t>78704</w:t>
            </w:r>
            <w:r w:rsidR="009F19E9">
              <w:br/>
              <w:t xml:space="preserve">T: </w:t>
            </w:r>
            <w:r>
              <w:t>512-586-</w:t>
            </w:r>
            <w:r w:rsidR="00C7675A">
              <w:t>5866 T</w:t>
            </w:r>
            <w:r w:rsidR="009F19E9">
              <w:t xml:space="preserve">: </w:t>
            </w:r>
            <w:r>
              <w:t>650-797-1444</w:t>
            </w:r>
            <w:r w:rsidR="009566A0">
              <w:t xml:space="preserve"> </w:t>
            </w:r>
            <w:bookmarkStart w:id="0" w:name="_GoBack"/>
            <w:bookmarkEnd w:id="0"/>
            <w:r w:rsidR="009F19E9">
              <w:t xml:space="preserve">E: </w:t>
            </w:r>
            <w:r>
              <w:t>monte@montehayward.com</w:t>
            </w:r>
            <w:r w:rsidR="009F19E9">
              <w:t xml:space="preserve"> </w:t>
            </w:r>
          </w:p>
          <w:p w14:paraId="7E239548" w14:textId="7C47A3A5" w:rsidR="00C7675A" w:rsidRDefault="00C7675A" w:rsidP="00C7675A">
            <w:pPr>
              <w:pStyle w:val="ContactDetails"/>
            </w:pPr>
          </w:p>
        </w:tc>
      </w:tr>
      <w:tr w:rsidR="009F19E9" w14:paraId="312A93A5" w14:textId="77777777" w:rsidTr="007E087E">
        <w:tc>
          <w:tcPr>
            <w:tcW w:w="526" w:type="pct"/>
          </w:tcPr>
          <w:p w14:paraId="0B8AE672" w14:textId="77777777" w:rsidR="009F19E9" w:rsidRDefault="00F36C9F" w:rsidP="00620EA4">
            <w:pPr>
              <w:pStyle w:val="Heading1"/>
            </w:pPr>
            <w:r>
              <w:t>Overview</w:t>
            </w:r>
          </w:p>
        </w:tc>
        <w:tc>
          <w:tcPr>
            <w:tcW w:w="262" w:type="pct"/>
          </w:tcPr>
          <w:p w14:paraId="6AB749A0" w14:textId="77777777" w:rsidR="009F19E9" w:rsidRPr="009F19E9" w:rsidRDefault="009F19E9" w:rsidP="009F19E9"/>
        </w:tc>
        <w:tc>
          <w:tcPr>
            <w:tcW w:w="4212" w:type="pct"/>
          </w:tcPr>
          <w:sdt>
            <w:sdtPr>
              <w:id w:val="8394789"/>
              <w:placeholder>
                <w:docPart w:val="EA624E49E582AD4F8C94DF6892A672BA"/>
              </w:placeholder>
            </w:sdtPr>
            <w:sdtEndPr/>
            <w:sdtContent>
              <w:p w14:paraId="14907165" w14:textId="77777777" w:rsidR="00F36C9F" w:rsidRDefault="00F36C9F" w:rsidP="00F36C9F">
                <w:pPr>
                  <w:pStyle w:val="BodyText"/>
                </w:pPr>
                <w:r>
                  <w:t>Experience strategist, application developer, and user experience technologist.</w:t>
                </w:r>
              </w:p>
              <w:p w14:paraId="045AE33F" w14:textId="77777777" w:rsidR="00F36C9F" w:rsidRDefault="00F36C9F" w:rsidP="00F36C9F">
                <w:pPr>
                  <w:pStyle w:val="BodyText"/>
                </w:pPr>
                <w:r>
                  <w:t>Evaluates business and consumer problems and devises creative and unobtrusive objects to solve them. Passionate about mental models and brainstorming. Provides the rapid prototyping skills needed to prove a novel solution. Embraces the extreme uncertainty of start-ups and entrepreneurial ventures. Engages technical and business stakeholders in the lean, agile interplay that makes the most of an opportunity.</w:t>
                </w:r>
              </w:p>
              <w:p w14:paraId="1D431287" w14:textId="3908B34D" w:rsidR="009F19E9" w:rsidRPr="00F36C9F" w:rsidRDefault="00F36C9F" w:rsidP="00F36C9F">
                <w:pPr>
                  <w:pStyle w:val="BodyText"/>
                </w:pPr>
                <w:r>
                  <w:t xml:space="preserve">Veteran developer of social media, information feed, and search products. Specialties: Experience strategies, user experience, distributed clients, JavaScript OOP, actionable metrics, Web applications. Comfortable with JavaScript frameworks, single-page applications, SQL, CSS, XML, shell scripting, </w:t>
                </w:r>
                <w:proofErr w:type="spellStart"/>
                <w:r>
                  <w:t>JBoss</w:t>
                </w:r>
                <w:proofErr w:type="spellEnd"/>
                <w:r>
                  <w:t>, Apache.</w:t>
                </w:r>
              </w:p>
            </w:sdtContent>
          </w:sdt>
        </w:tc>
      </w:tr>
      <w:tr w:rsidR="00FA49AD" w14:paraId="0A6295ED" w14:textId="77777777" w:rsidTr="007E087E">
        <w:tc>
          <w:tcPr>
            <w:tcW w:w="526" w:type="pct"/>
          </w:tcPr>
          <w:p w14:paraId="1CD9DB88" w14:textId="77777777" w:rsidR="005D6546" w:rsidRDefault="005D6546" w:rsidP="00FA49AD">
            <w:pPr>
              <w:pStyle w:val="Heading1"/>
            </w:pPr>
          </w:p>
          <w:p w14:paraId="496EE92C" w14:textId="77777777" w:rsidR="00FA49AD" w:rsidRDefault="00FA49AD" w:rsidP="00FA49AD">
            <w:pPr>
              <w:pStyle w:val="Heading1"/>
            </w:pPr>
            <w:r>
              <w:t>Skills</w:t>
            </w:r>
          </w:p>
        </w:tc>
        <w:tc>
          <w:tcPr>
            <w:tcW w:w="262" w:type="pct"/>
          </w:tcPr>
          <w:p w14:paraId="3EF41AB8" w14:textId="77777777" w:rsidR="00FA49AD" w:rsidRPr="009F19E9" w:rsidRDefault="00FA49AD" w:rsidP="00FA49AD"/>
        </w:tc>
        <w:tc>
          <w:tcPr>
            <w:tcW w:w="4212" w:type="pct"/>
          </w:tcPr>
          <w:sdt>
            <w:sdtPr>
              <w:id w:val="1730190533"/>
              <w:placeholder>
                <w:docPart w:val="8CE7966846E624448BF0CB486D288C44"/>
              </w:placeholder>
            </w:sdtPr>
            <w:sdtEndPr/>
            <w:sdtContent>
              <w:p w14:paraId="71D9DEE3" w14:textId="77777777" w:rsidR="005D6546" w:rsidRPr="00FA49AD" w:rsidRDefault="005D6546" w:rsidP="006316EC">
                <w:pPr>
                  <w:pStyle w:val="BodyText"/>
                </w:pPr>
              </w:p>
              <w:tbl>
                <w:tblPr>
                  <w:tblStyle w:val="TableGrid"/>
                  <w:tblW w:w="0" w:type="auto"/>
                  <w:tblLook w:val="04A0" w:firstRow="1" w:lastRow="0" w:firstColumn="1" w:lastColumn="0" w:noHBand="0" w:noVBand="1"/>
                </w:tblPr>
                <w:tblGrid>
                  <w:gridCol w:w="2636"/>
                  <w:gridCol w:w="2637"/>
                  <w:gridCol w:w="2637"/>
                </w:tblGrid>
                <w:tr w:rsidR="005D6546" w:rsidRPr="006316EC" w14:paraId="1E52DAE1" w14:textId="77777777" w:rsidTr="00014A53">
                  <w:trPr>
                    <w:trHeight w:val="210"/>
                  </w:trPr>
                  <w:tc>
                    <w:tcPr>
                      <w:tcW w:w="2636" w:type="dxa"/>
                    </w:tcPr>
                    <w:p w14:paraId="4E4895D7" w14:textId="77777777" w:rsidR="005D6546" w:rsidRPr="006316EC" w:rsidRDefault="005D6546" w:rsidP="00014A53">
                      <w:pPr>
                        <w:pStyle w:val="BodyText"/>
                        <w:numPr>
                          <w:ilvl w:val="0"/>
                          <w:numId w:val="11"/>
                        </w:numPr>
                        <w:ind w:left="720"/>
                      </w:pPr>
                      <w:proofErr w:type="gramStart"/>
                      <w:r w:rsidRPr="006316EC">
                        <w:t>native</w:t>
                      </w:r>
                      <w:proofErr w:type="gramEnd"/>
                      <w:r w:rsidRPr="006316EC">
                        <w:t xml:space="preserve"> JavaScript </w:t>
                      </w:r>
                    </w:p>
                    <w:p w14:paraId="51A92635" w14:textId="77777777" w:rsidR="005D6546" w:rsidRPr="006316EC" w:rsidRDefault="005D6546" w:rsidP="00014A53">
                      <w:pPr>
                        <w:pStyle w:val="BodyText"/>
                        <w:numPr>
                          <w:ilvl w:val="0"/>
                          <w:numId w:val="11"/>
                        </w:numPr>
                        <w:ind w:left="720"/>
                      </w:pPr>
                      <w:r w:rsidRPr="006316EC">
                        <w:t xml:space="preserve">Angular.js </w:t>
                      </w:r>
                    </w:p>
                    <w:p w14:paraId="612B9592" w14:textId="77777777" w:rsidR="005D6546" w:rsidRPr="006316EC" w:rsidRDefault="005D6546" w:rsidP="00014A53">
                      <w:pPr>
                        <w:pStyle w:val="BodyText"/>
                        <w:numPr>
                          <w:ilvl w:val="0"/>
                          <w:numId w:val="11"/>
                        </w:numPr>
                        <w:ind w:left="720"/>
                      </w:pPr>
                      <w:r w:rsidRPr="006316EC">
                        <w:t xml:space="preserve">D3.js Data Visualization </w:t>
                      </w:r>
                    </w:p>
                    <w:p w14:paraId="6015E578" w14:textId="77777777" w:rsidR="005D6546" w:rsidRPr="006316EC" w:rsidRDefault="005D6546" w:rsidP="00014A53">
                      <w:pPr>
                        <w:pStyle w:val="BodyText"/>
                        <w:numPr>
                          <w:ilvl w:val="0"/>
                          <w:numId w:val="11"/>
                        </w:numPr>
                        <w:ind w:left="720"/>
                      </w:pPr>
                      <w:proofErr w:type="spellStart"/>
                      <w:r w:rsidRPr="006316EC">
                        <w:t>RESTful</w:t>
                      </w:r>
                      <w:proofErr w:type="spellEnd"/>
                      <w:r w:rsidRPr="006316EC">
                        <w:t xml:space="preserve"> APIs / JSON </w:t>
                      </w:r>
                    </w:p>
                    <w:p w14:paraId="431107DB" w14:textId="77777777" w:rsidR="005D6546" w:rsidRPr="006316EC" w:rsidRDefault="005D6546" w:rsidP="00014A53">
                      <w:pPr>
                        <w:pStyle w:val="BodyText"/>
                        <w:numPr>
                          <w:ilvl w:val="0"/>
                          <w:numId w:val="11"/>
                        </w:numPr>
                        <w:ind w:left="720"/>
                      </w:pPr>
                      <w:r w:rsidRPr="006316EC">
                        <w:t xml:space="preserve">CSS, LESS, SCSS </w:t>
                      </w:r>
                    </w:p>
                    <w:p w14:paraId="7F673F89" w14:textId="77777777" w:rsidR="005D6546" w:rsidRDefault="005D6546" w:rsidP="00014A53">
                      <w:pPr>
                        <w:pStyle w:val="BodyText"/>
                        <w:numPr>
                          <w:ilvl w:val="0"/>
                          <w:numId w:val="11"/>
                        </w:numPr>
                        <w:ind w:left="720"/>
                      </w:pPr>
                      <w:r>
                        <w:t>Mobile Applications</w:t>
                      </w:r>
                    </w:p>
                    <w:p w14:paraId="36FD68F3" w14:textId="77777777" w:rsidR="005D6546" w:rsidRPr="006316EC" w:rsidRDefault="005D6546" w:rsidP="00014A53">
                      <w:pPr>
                        <w:pStyle w:val="BodyText"/>
                        <w:numPr>
                          <w:ilvl w:val="0"/>
                          <w:numId w:val="11"/>
                        </w:numPr>
                        <w:ind w:left="720"/>
                      </w:pPr>
                      <w:r w:rsidRPr="006316EC">
                        <w:t xml:space="preserve">OOP </w:t>
                      </w:r>
                    </w:p>
                  </w:tc>
                  <w:tc>
                    <w:tcPr>
                      <w:tcW w:w="2637" w:type="dxa"/>
                    </w:tcPr>
                    <w:p w14:paraId="32B0079F" w14:textId="77777777" w:rsidR="005D6546" w:rsidRPr="006316EC" w:rsidRDefault="005D6546" w:rsidP="00014A53">
                      <w:pPr>
                        <w:pStyle w:val="BodyText"/>
                        <w:numPr>
                          <w:ilvl w:val="0"/>
                          <w:numId w:val="11"/>
                        </w:numPr>
                        <w:ind w:left="720"/>
                      </w:pPr>
                      <w:r w:rsidRPr="006316EC">
                        <w:t xml:space="preserve">User Experience / UX </w:t>
                      </w:r>
                    </w:p>
                    <w:p w14:paraId="26213455" w14:textId="77777777" w:rsidR="005D6546" w:rsidRPr="006316EC" w:rsidRDefault="005D6546" w:rsidP="00014A53">
                      <w:pPr>
                        <w:pStyle w:val="BodyText"/>
                        <w:numPr>
                          <w:ilvl w:val="0"/>
                          <w:numId w:val="11"/>
                        </w:numPr>
                        <w:ind w:left="720"/>
                      </w:pPr>
                      <w:r w:rsidRPr="006316EC">
                        <w:t xml:space="preserve">Innovation Development </w:t>
                      </w:r>
                    </w:p>
                    <w:p w14:paraId="62E164FD" w14:textId="77777777" w:rsidR="005D6546" w:rsidRPr="006316EC" w:rsidRDefault="005D6546" w:rsidP="00014A53">
                      <w:pPr>
                        <w:pStyle w:val="BodyText"/>
                        <w:numPr>
                          <w:ilvl w:val="0"/>
                          <w:numId w:val="11"/>
                        </w:numPr>
                        <w:ind w:left="720"/>
                      </w:pPr>
                      <w:r w:rsidRPr="006316EC">
                        <w:t xml:space="preserve">Start-ups &amp; Entrepreneurship </w:t>
                      </w:r>
                    </w:p>
                    <w:p w14:paraId="7BEC1C04" w14:textId="77777777" w:rsidR="005D6546" w:rsidRPr="006316EC" w:rsidRDefault="005D6546" w:rsidP="00014A53">
                      <w:pPr>
                        <w:pStyle w:val="BodyText"/>
                        <w:numPr>
                          <w:ilvl w:val="0"/>
                          <w:numId w:val="11"/>
                        </w:numPr>
                        <w:ind w:left="720"/>
                      </w:pPr>
                      <w:r w:rsidRPr="006316EC">
                        <w:t xml:space="preserve">Web Applications </w:t>
                      </w:r>
                    </w:p>
                    <w:p w14:paraId="2BFBCB0D" w14:textId="77777777" w:rsidR="005D6546" w:rsidRPr="006316EC" w:rsidRDefault="005D6546" w:rsidP="00014A53">
                      <w:pPr>
                        <w:pStyle w:val="BodyText"/>
                        <w:numPr>
                          <w:ilvl w:val="0"/>
                          <w:numId w:val="11"/>
                        </w:numPr>
                        <w:ind w:left="720"/>
                      </w:pPr>
                      <w:r w:rsidRPr="006316EC">
                        <w:t xml:space="preserve">User Interface Design </w:t>
                      </w:r>
                    </w:p>
                    <w:p w14:paraId="75A98677" w14:textId="77777777" w:rsidR="005D6546" w:rsidRDefault="005D6546" w:rsidP="00014A53">
                      <w:pPr>
                        <w:pStyle w:val="BodyText"/>
                        <w:numPr>
                          <w:ilvl w:val="0"/>
                          <w:numId w:val="11"/>
                        </w:numPr>
                        <w:ind w:left="720"/>
                      </w:pPr>
                      <w:r>
                        <w:t>Web Development</w:t>
                      </w:r>
                    </w:p>
                    <w:p w14:paraId="03986DC8" w14:textId="77777777" w:rsidR="005D6546" w:rsidRPr="006316EC" w:rsidRDefault="005D6546" w:rsidP="00014A53">
                      <w:pPr>
                        <w:pStyle w:val="BodyText"/>
                        <w:numPr>
                          <w:ilvl w:val="0"/>
                          <w:numId w:val="11"/>
                        </w:numPr>
                        <w:ind w:left="720"/>
                      </w:pPr>
                      <w:r w:rsidRPr="006316EC">
                        <w:t xml:space="preserve">Agile Methodologies </w:t>
                      </w:r>
                    </w:p>
                  </w:tc>
                  <w:tc>
                    <w:tcPr>
                      <w:tcW w:w="2637" w:type="dxa"/>
                    </w:tcPr>
                    <w:p w14:paraId="09B85086" w14:textId="77777777" w:rsidR="005D6546" w:rsidRPr="006316EC" w:rsidRDefault="005D6546" w:rsidP="00014A53">
                      <w:pPr>
                        <w:pStyle w:val="BodyText"/>
                        <w:numPr>
                          <w:ilvl w:val="0"/>
                          <w:numId w:val="11"/>
                        </w:numPr>
                        <w:ind w:left="720"/>
                      </w:pPr>
                      <w:r w:rsidRPr="006316EC">
                        <w:t xml:space="preserve">Rapid Prototyping </w:t>
                      </w:r>
                    </w:p>
                    <w:p w14:paraId="7EF5E75D" w14:textId="77777777" w:rsidR="005D6546" w:rsidRPr="006316EC" w:rsidRDefault="005D6546" w:rsidP="00014A53">
                      <w:pPr>
                        <w:pStyle w:val="BodyText"/>
                        <w:numPr>
                          <w:ilvl w:val="0"/>
                          <w:numId w:val="11"/>
                        </w:numPr>
                        <w:ind w:left="720"/>
                      </w:pPr>
                      <w:r w:rsidRPr="006316EC">
                        <w:t xml:space="preserve">Agile Modeling </w:t>
                      </w:r>
                    </w:p>
                    <w:p w14:paraId="3AB9CDF3" w14:textId="77777777" w:rsidR="005D6546" w:rsidRPr="006316EC" w:rsidRDefault="005D6546" w:rsidP="00014A53">
                      <w:pPr>
                        <w:pStyle w:val="BodyText"/>
                        <w:numPr>
                          <w:ilvl w:val="0"/>
                          <w:numId w:val="11"/>
                        </w:numPr>
                        <w:ind w:left="720"/>
                      </w:pPr>
                      <w:r w:rsidRPr="006316EC">
                        <w:t xml:space="preserve">PCI-compliant Payment Systems </w:t>
                      </w:r>
                    </w:p>
                    <w:p w14:paraId="051EC42A" w14:textId="77777777" w:rsidR="005D6546" w:rsidRPr="006316EC" w:rsidRDefault="005D6546" w:rsidP="00014A53">
                      <w:pPr>
                        <w:pStyle w:val="BodyText"/>
                        <w:numPr>
                          <w:ilvl w:val="0"/>
                          <w:numId w:val="11"/>
                        </w:numPr>
                        <w:ind w:left="720"/>
                      </w:pPr>
                      <w:r w:rsidRPr="006316EC">
                        <w:t xml:space="preserve">Financial data applications </w:t>
                      </w:r>
                    </w:p>
                    <w:p w14:paraId="08582D6B" w14:textId="77777777" w:rsidR="005D6546" w:rsidRPr="006316EC" w:rsidRDefault="005D6546" w:rsidP="00014A53">
                      <w:pPr>
                        <w:pStyle w:val="BodyText"/>
                        <w:numPr>
                          <w:ilvl w:val="0"/>
                          <w:numId w:val="11"/>
                        </w:numPr>
                        <w:ind w:left="720"/>
                      </w:pPr>
                      <w:r w:rsidRPr="006316EC">
                        <w:t xml:space="preserve">SQL / </w:t>
                      </w:r>
                      <w:proofErr w:type="spellStart"/>
                      <w:r w:rsidRPr="006316EC">
                        <w:t>noSQL</w:t>
                      </w:r>
                      <w:proofErr w:type="spellEnd"/>
                    </w:p>
                    <w:p w14:paraId="39D31127" w14:textId="77777777" w:rsidR="005D6546" w:rsidRDefault="005D6546" w:rsidP="00014A53">
                      <w:pPr>
                        <w:pStyle w:val="BodyText"/>
                        <w:numPr>
                          <w:ilvl w:val="0"/>
                          <w:numId w:val="11"/>
                        </w:numPr>
                        <w:ind w:left="720"/>
                      </w:pPr>
                      <w:r w:rsidRPr="006316EC">
                        <w:t xml:space="preserve">Java </w:t>
                      </w:r>
                    </w:p>
                    <w:p w14:paraId="7145D03E" w14:textId="77777777" w:rsidR="005D6546" w:rsidRPr="006316EC" w:rsidRDefault="005D6546" w:rsidP="00014A53">
                      <w:pPr>
                        <w:pStyle w:val="BodyText"/>
                        <w:numPr>
                          <w:ilvl w:val="0"/>
                          <w:numId w:val="11"/>
                        </w:numPr>
                        <w:ind w:left="720"/>
                      </w:pPr>
                      <w:r w:rsidRPr="006316EC">
                        <w:t>XML</w:t>
                      </w:r>
                    </w:p>
                  </w:tc>
                </w:tr>
              </w:tbl>
              <w:p w14:paraId="034BB4C5" w14:textId="77777777" w:rsidR="00FA49AD" w:rsidRPr="00F36C9F" w:rsidRDefault="009566A0" w:rsidP="00FA49AD">
                <w:pPr>
                  <w:pStyle w:val="BodyText"/>
                </w:pPr>
              </w:p>
            </w:sdtContent>
          </w:sdt>
        </w:tc>
      </w:tr>
      <w:tr w:rsidR="00FA49AD" w14:paraId="7FC5185F" w14:textId="77777777" w:rsidTr="007E087E">
        <w:tc>
          <w:tcPr>
            <w:tcW w:w="526" w:type="pct"/>
          </w:tcPr>
          <w:p w14:paraId="031E6CF6" w14:textId="77777777" w:rsidR="00FA49AD" w:rsidRDefault="00FA49AD" w:rsidP="00741F25">
            <w:pPr>
              <w:pStyle w:val="Heading1"/>
            </w:pPr>
            <w:r>
              <w:t>Experience</w:t>
            </w:r>
          </w:p>
        </w:tc>
        <w:tc>
          <w:tcPr>
            <w:tcW w:w="262" w:type="pct"/>
          </w:tcPr>
          <w:p w14:paraId="4146C4E4" w14:textId="77777777" w:rsidR="00FA49AD" w:rsidRPr="009F19E9" w:rsidRDefault="00FA49AD" w:rsidP="009F19E9"/>
        </w:tc>
        <w:tc>
          <w:tcPr>
            <w:tcW w:w="4212" w:type="pct"/>
          </w:tcPr>
          <w:p w14:paraId="52FC3DDE" w14:textId="4F0C707D" w:rsidR="00FA49AD" w:rsidRPr="00741F25" w:rsidRDefault="009566A0" w:rsidP="00014A53">
            <w:pPr>
              <w:pStyle w:val="Heading2"/>
              <w:tabs>
                <w:tab w:val="left" w:pos="2703"/>
              </w:tabs>
            </w:pPr>
            <w:sdt>
              <w:sdtPr>
                <w:id w:val="9459739"/>
                <w:placeholder>
                  <w:docPart w:val="8E38064ADC5D8249AD19955058F995DA"/>
                </w:placeholder>
              </w:sdtPr>
              <w:sdtEndPr/>
              <w:sdtContent>
                <w:r w:rsidR="00334955" w:rsidRPr="00741F25">
                  <w:t>Senior Freelance Developer</w:t>
                </w:r>
                <w:r w:rsidR="00014A53" w:rsidRPr="00741F25">
                  <w:tab/>
                  <w:t xml:space="preserve"> </w:t>
                </w:r>
                <w:r w:rsidR="00334955" w:rsidRPr="00741F25">
                  <w:t>Greenfield Innovation Group</w:t>
                </w:r>
              </w:sdtContent>
            </w:sdt>
            <w:r w:rsidR="00FA49AD" w:rsidRPr="00741F25">
              <w:tab/>
            </w:r>
            <w:r w:rsidR="00334955" w:rsidRPr="00741F25">
              <w:t>01 / 2014 - Present</w:t>
            </w:r>
          </w:p>
          <w:sdt>
            <w:sdtPr>
              <w:rPr>
                <w:color w:val="7F7F7F" w:themeColor="text1" w:themeTint="80"/>
                <w:sz w:val="18"/>
              </w:rPr>
              <w:id w:val="9459741"/>
              <w:placeholder>
                <w:docPart w:val="9BAB2697B82ECC4791AC4433CF9BA77E"/>
              </w:placeholder>
            </w:sdtPr>
            <w:sdtEndPr/>
            <w:sdtContent>
              <w:p w14:paraId="06518532" w14:textId="26CAF61D" w:rsidR="00334955" w:rsidRDefault="00334955" w:rsidP="00334955">
                <w:pPr>
                  <w:rPr>
                    <w:color w:val="7F7F7F" w:themeColor="text1" w:themeTint="80"/>
                    <w:sz w:val="18"/>
                  </w:rPr>
                </w:pPr>
                <w:r>
                  <w:rPr>
                    <w:color w:val="7F7F7F" w:themeColor="text1" w:themeTint="80"/>
                    <w:sz w:val="18"/>
                  </w:rPr>
                  <w:t>Full stack developer with</w:t>
                </w:r>
                <w:r w:rsidRPr="00334955">
                  <w:rPr>
                    <w:color w:val="7F7F7F" w:themeColor="text1" w:themeTint="80"/>
                    <w:sz w:val="18"/>
                  </w:rPr>
                  <w:t xml:space="preserve"> UX-First approach. Providing software development focused upon early stage innovation, from inception to 1.0. Twenty years experience in Internet startups.</w:t>
                </w:r>
              </w:p>
              <w:p w14:paraId="22DA88B2" w14:textId="77777777" w:rsidR="00741F25" w:rsidRPr="00334955" w:rsidRDefault="00741F25" w:rsidP="00334955">
                <w:pPr>
                  <w:rPr>
                    <w:color w:val="7F7F7F" w:themeColor="text1" w:themeTint="80"/>
                    <w:sz w:val="18"/>
                  </w:rPr>
                </w:pPr>
              </w:p>
              <w:p w14:paraId="5F93A194" w14:textId="77777777" w:rsidR="00741F25" w:rsidRPr="00741F25" w:rsidRDefault="00741F25" w:rsidP="00741F25">
                <w:pPr>
                  <w:rPr>
                    <w:color w:val="7F7F7F" w:themeColor="text1" w:themeTint="80"/>
                    <w:sz w:val="18"/>
                  </w:rPr>
                </w:pPr>
                <w:r w:rsidRPr="00741F25">
                  <w:rPr>
                    <w:color w:val="7F7F7F" w:themeColor="text1" w:themeTint="80"/>
                    <w:sz w:val="18"/>
                  </w:rPr>
                  <w:t>Selected Projects</w:t>
                </w:r>
              </w:p>
              <w:p w14:paraId="0D975F2A" w14:textId="77777777" w:rsidR="00741F25" w:rsidRDefault="00741F25" w:rsidP="00741F25">
                <w:pPr>
                  <w:pStyle w:val="ListParagraph"/>
                  <w:numPr>
                    <w:ilvl w:val="0"/>
                    <w:numId w:val="14"/>
                  </w:numPr>
                  <w:rPr>
                    <w:color w:val="7F7F7F" w:themeColor="text1" w:themeTint="80"/>
                    <w:sz w:val="18"/>
                  </w:rPr>
                </w:pPr>
                <w:r w:rsidRPr="00741F25">
                  <w:rPr>
                    <w:color w:val="7F7F7F" w:themeColor="text1" w:themeTint="80"/>
                    <w:sz w:val="18"/>
                  </w:rPr>
                  <w:t>Data Metrics Visualizations for Retail Merchandisers</w:t>
                </w:r>
              </w:p>
              <w:p w14:paraId="52465920" w14:textId="1F310981" w:rsidR="00741F25" w:rsidRPr="00741F25" w:rsidRDefault="00741F25" w:rsidP="00741F25">
                <w:pPr>
                  <w:pStyle w:val="ListParagraph"/>
                  <w:numPr>
                    <w:ilvl w:val="1"/>
                    <w:numId w:val="14"/>
                  </w:numPr>
                  <w:rPr>
                    <w:color w:val="7F7F7F" w:themeColor="text1" w:themeTint="80"/>
                    <w:sz w:val="18"/>
                  </w:rPr>
                </w:pPr>
                <w:r w:rsidRPr="00741F25">
                  <w:rPr>
                    <w:color w:val="7F7F7F" w:themeColor="text1" w:themeTint="80"/>
                    <w:sz w:val="18"/>
                  </w:rPr>
                  <w:t xml:space="preserve">Creation of D3.js tag cloud, table, and other views. Built atop client's </w:t>
                </w:r>
                <w:proofErr w:type="gramStart"/>
                <w:r w:rsidRPr="00741F25">
                  <w:rPr>
                    <w:color w:val="7F7F7F" w:themeColor="text1" w:themeTint="80"/>
                    <w:sz w:val="18"/>
                  </w:rPr>
                  <w:t>home-grown</w:t>
                </w:r>
                <w:proofErr w:type="gramEnd"/>
                <w:r w:rsidRPr="00741F25">
                  <w:rPr>
                    <w:color w:val="7F7F7F" w:themeColor="text1" w:themeTint="80"/>
                    <w:sz w:val="18"/>
                  </w:rPr>
                  <w:t xml:space="preserve"> </w:t>
                </w:r>
                <w:r>
                  <w:rPr>
                    <w:color w:val="7F7F7F" w:themeColor="text1" w:themeTint="80"/>
                    <w:sz w:val="18"/>
                  </w:rPr>
                  <w:br/>
                </w:r>
                <w:r w:rsidRPr="00741F25">
                  <w:rPr>
                    <w:color w:val="7F7F7F" w:themeColor="text1" w:themeTint="80"/>
                    <w:sz w:val="18"/>
                  </w:rPr>
                  <w:t>MVC framework.</w:t>
                </w:r>
              </w:p>
              <w:p w14:paraId="6FD605C7" w14:textId="2F3DEBB3" w:rsidR="00741F25" w:rsidRPr="00741F25" w:rsidRDefault="00741F25" w:rsidP="00741F25">
                <w:pPr>
                  <w:pStyle w:val="ListParagraph"/>
                  <w:numPr>
                    <w:ilvl w:val="0"/>
                    <w:numId w:val="14"/>
                  </w:numPr>
                  <w:rPr>
                    <w:color w:val="7F7F7F" w:themeColor="text1" w:themeTint="80"/>
                    <w:sz w:val="18"/>
                  </w:rPr>
                </w:pPr>
                <w:r w:rsidRPr="00741F25">
                  <w:rPr>
                    <w:color w:val="7F7F7F" w:themeColor="text1" w:themeTint="80"/>
                    <w:sz w:val="18"/>
                  </w:rPr>
                  <w:t>Mobile Web App - Insurance</w:t>
                </w:r>
              </w:p>
              <w:p w14:paraId="00A88561" w14:textId="338454A1" w:rsidR="00741F25" w:rsidRPr="00741F25" w:rsidRDefault="00741F25" w:rsidP="00741F25">
                <w:pPr>
                  <w:pStyle w:val="ListParagraph"/>
                  <w:numPr>
                    <w:ilvl w:val="1"/>
                    <w:numId w:val="14"/>
                  </w:numPr>
                  <w:rPr>
                    <w:color w:val="7F7F7F" w:themeColor="text1" w:themeTint="80"/>
                    <w:sz w:val="18"/>
                  </w:rPr>
                </w:pPr>
                <w:r w:rsidRPr="00741F25">
                  <w:rPr>
                    <w:color w:val="7F7F7F" w:themeColor="text1" w:themeTint="80"/>
                    <w:sz w:val="18"/>
                  </w:rPr>
                  <w:t>Beta to MVP to 1.20: UI/UX development on an Ember application</w:t>
                </w:r>
              </w:p>
              <w:p w14:paraId="5C1184DF" w14:textId="51FDDD2D" w:rsidR="00741F25" w:rsidRPr="00741F25" w:rsidRDefault="00741F25" w:rsidP="00741F25">
                <w:pPr>
                  <w:pStyle w:val="ListParagraph"/>
                  <w:numPr>
                    <w:ilvl w:val="0"/>
                    <w:numId w:val="14"/>
                  </w:numPr>
                  <w:rPr>
                    <w:color w:val="7F7F7F" w:themeColor="text1" w:themeTint="80"/>
                    <w:sz w:val="18"/>
                  </w:rPr>
                </w:pPr>
                <w:r w:rsidRPr="00741F25">
                  <w:rPr>
                    <w:color w:val="7F7F7F" w:themeColor="text1" w:themeTint="80"/>
                    <w:sz w:val="18"/>
                  </w:rPr>
                  <w:t>Mobile Canvassing App - Fundraising</w:t>
                </w:r>
              </w:p>
              <w:p w14:paraId="2723466A" w14:textId="463D98C7" w:rsidR="00741F25" w:rsidRPr="00741F25" w:rsidRDefault="00741F25" w:rsidP="00741F25">
                <w:pPr>
                  <w:pStyle w:val="ListParagraph"/>
                  <w:numPr>
                    <w:ilvl w:val="1"/>
                    <w:numId w:val="14"/>
                  </w:numPr>
                  <w:rPr>
                    <w:color w:val="7F7F7F" w:themeColor="text1" w:themeTint="80"/>
                    <w:sz w:val="18"/>
                  </w:rPr>
                </w:pPr>
                <w:r w:rsidRPr="00741F25">
                  <w:rPr>
                    <w:color w:val="7F7F7F" w:themeColor="text1" w:themeTint="80"/>
                    <w:sz w:val="18"/>
                  </w:rPr>
                  <w:t>Functional testing, business analysis, and UX design consultation</w:t>
                </w:r>
              </w:p>
              <w:p w14:paraId="0F5128ED" w14:textId="575617F0" w:rsidR="00741F25" w:rsidRPr="00741F25" w:rsidRDefault="00741F25" w:rsidP="00741F25">
                <w:pPr>
                  <w:pStyle w:val="ListParagraph"/>
                  <w:numPr>
                    <w:ilvl w:val="0"/>
                    <w:numId w:val="14"/>
                  </w:numPr>
                  <w:rPr>
                    <w:color w:val="7F7F7F" w:themeColor="text1" w:themeTint="80"/>
                    <w:sz w:val="18"/>
                  </w:rPr>
                </w:pPr>
                <w:r w:rsidRPr="00741F25">
                  <w:rPr>
                    <w:color w:val="7F7F7F" w:themeColor="text1" w:themeTint="80"/>
                    <w:sz w:val="18"/>
                  </w:rPr>
                  <w:t>Payment Systems - Fundraising</w:t>
                </w:r>
              </w:p>
              <w:p w14:paraId="10FFE2FF" w14:textId="77777777" w:rsidR="00300504" w:rsidRDefault="00741F25" w:rsidP="00741F25">
                <w:pPr>
                  <w:pStyle w:val="BodyText"/>
                  <w:numPr>
                    <w:ilvl w:val="1"/>
                    <w:numId w:val="14"/>
                  </w:numPr>
                </w:pPr>
                <w:r w:rsidRPr="00741F25">
                  <w:t xml:space="preserve">JavaScript / </w:t>
                </w:r>
                <w:proofErr w:type="spellStart"/>
                <w:r w:rsidRPr="00741F25">
                  <w:t>jQuery</w:t>
                </w:r>
                <w:proofErr w:type="spellEnd"/>
                <w:r w:rsidRPr="00741F25">
                  <w:t xml:space="preserve"> front ends with JSON API. Implemented ACH, Chicago Marathon </w:t>
                </w:r>
                <w:r>
                  <w:br/>
                </w:r>
                <w:r w:rsidRPr="00741F25">
                  <w:t>discount code solution.</w:t>
                </w:r>
              </w:p>
              <w:p w14:paraId="31DE4BD6" w14:textId="43B4144C" w:rsidR="00FA49AD" w:rsidRDefault="009566A0" w:rsidP="00300504">
                <w:pPr>
                  <w:pStyle w:val="BodyText"/>
                  <w:ind w:left="720"/>
                </w:pPr>
              </w:p>
            </w:sdtContent>
          </w:sdt>
          <w:p w14:paraId="38101095" w14:textId="24D883E0" w:rsidR="00FA49AD" w:rsidRDefault="009566A0" w:rsidP="000A27E8">
            <w:pPr>
              <w:pStyle w:val="Heading2"/>
              <w:tabs>
                <w:tab w:val="left" w:pos="2703"/>
              </w:tabs>
            </w:pPr>
            <w:sdt>
              <w:sdtPr>
                <w:id w:val="8394785"/>
                <w:placeholder>
                  <w:docPart w:val="C6F1AA8E2C1B1A4DBD07EF9AD07C26DD"/>
                </w:placeholder>
              </w:sdtPr>
              <w:sdtEndPr/>
              <w:sdtContent>
                <w:r w:rsidR="00741F25">
                  <w:t>Kimbia</w:t>
                </w:r>
                <w:r w:rsidR="000A27E8" w:rsidRPr="00741F25">
                  <w:tab/>
                  <w:t xml:space="preserve"> </w:t>
                </w:r>
                <w:r w:rsidR="00741F25" w:rsidRPr="00741F25">
                  <w:t>Senior Director of Development</w:t>
                </w:r>
              </w:sdtContent>
            </w:sdt>
            <w:r w:rsidR="00FA49AD">
              <w:tab/>
            </w:r>
            <w:r w:rsidR="00741F25">
              <w:t>9/2013 -1/2014</w:t>
            </w:r>
          </w:p>
          <w:sdt>
            <w:sdtPr>
              <w:rPr>
                <w:rFonts w:asciiTheme="minorHAnsi" w:eastAsiaTheme="minorEastAsia" w:hAnsiTheme="minorHAnsi" w:cstheme="minorBidi"/>
                <w:bCs w:val="0"/>
                <w:color w:val="7F7F7F" w:themeColor="text1" w:themeTint="80"/>
                <w:szCs w:val="22"/>
              </w:rPr>
              <w:id w:val="8394786"/>
              <w:placeholder>
                <w:docPart w:val="25C65384A7091E46A8B13869BDA5EF6C"/>
              </w:placeholder>
            </w:sdtPr>
            <w:sdtEndPr/>
            <w:sdtContent>
              <w:p w14:paraId="4A3BE89E" w14:textId="53623BB8" w:rsidR="00741F25" w:rsidRPr="00741F25" w:rsidRDefault="00741F25" w:rsidP="00741F25">
                <w:pPr>
                  <w:pStyle w:val="Heading2"/>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 xml:space="preserve">Drove software product development on a </w:t>
                </w:r>
                <w:proofErr w:type="spellStart"/>
                <w:r w:rsidRPr="00741F25">
                  <w:rPr>
                    <w:rFonts w:asciiTheme="minorHAnsi" w:eastAsiaTheme="minorEastAsia" w:hAnsiTheme="minorHAnsi" w:cstheme="minorBidi"/>
                    <w:bCs w:val="0"/>
                    <w:color w:val="7F7F7F" w:themeColor="text1" w:themeTint="80"/>
                    <w:szCs w:val="22"/>
                  </w:rPr>
                  <w:t>SaaS</w:t>
                </w:r>
                <w:proofErr w:type="spellEnd"/>
                <w:r w:rsidRPr="00741F25">
                  <w:rPr>
                    <w:rFonts w:asciiTheme="minorHAnsi" w:eastAsiaTheme="minorEastAsia" w:hAnsiTheme="minorHAnsi" w:cstheme="minorBidi"/>
                    <w:bCs w:val="0"/>
                    <w:color w:val="7F7F7F" w:themeColor="text1" w:themeTint="80"/>
                    <w:szCs w:val="22"/>
                  </w:rPr>
                  <w:t xml:space="preserve"> platform for payments, fundraising, and event management. Tailored an agile development process to meet hard external commitments and introduce novel, market-disrupting technology.</w:t>
                </w:r>
              </w:p>
              <w:p w14:paraId="5B58F4AD" w14:textId="7757CBB6" w:rsidR="00FA49AD" w:rsidRDefault="00741F25" w:rsidP="00741F25">
                <w:pPr>
                  <w:pStyle w:val="BodyText"/>
                </w:pPr>
                <w:r w:rsidRPr="00741F25">
                  <w:t>Grew and strengthened the whole-team agile culture among business stakeholders and developers. Collaborated with clients and subject matter experts in related industries to provide compelling value. Analyzed business rules and engineered engaging user experiences. Specialized in distributed clients and applications.</w:t>
                </w:r>
              </w:p>
            </w:sdtContent>
          </w:sdt>
          <w:p w14:paraId="2147DBEE" w14:textId="77777777" w:rsidR="000A27E8" w:rsidRDefault="000A27E8" w:rsidP="00741F25">
            <w:pPr>
              <w:pStyle w:val="BodyText"/>
            </w:pPr>
          </w:p>
          <w:p w14:paraId="6F999BCD" w14:textId="77777777" w:rsidR="00E839CE" w:rsidRDefault="00E839CE" w:rsidP="00741F25">
            <w:pPr>
              <w:pStyle w:val="BodyText"/>
            </w:pPr>
          </w:p>
          <w:sdt>
            <w:sdtPr>
              <w:rPr>
                <w:rFonts w:asciiTheme="minorHAnsi" w:eastAsiaTheme="minorEastAsia" w:hAnsiTheme="minorHAnsi" w:cstheme="minorBidi"/>
                <w:bCs w:val="0"/>
                <w:color w:val="7F7F7F" w:themeColor="text1" w:themeTint="80"/>
                <w:szCs w:val="22"/>
              </w:rPr>
              <w:id w:val="8394787"/>
              <w:placeholder>
                <w:docPart w:val="8D3A303F12A7564490276D4C8665B4A3"/>
              </w:placeholder>
            </w:sdtPr>
            <w:sdtEndPr/>
            <w:sdtContent>
              <w:p w14:paraId="7EAF74CC" w14:textId="05DA1693" w:rsidR="00FA49AD" w:rsidRDefault="009566A0" w:rsidP="00014A53">
                <w:pPr>
                  <w:pStyle w:val="Heading2"/>
                  <w:tabs>
                    <w:tab w:val="left" w:pos="2703"/>
                  </w:tabs>
                </w:pPr>
                <w:sdt>
                  <w:sdtPr>
                    <w:id w:val="8394794"/>
                    <w:placeholder>
                      <w:docPart w:val="A34977CB520A6F4A986914F1983AA0AE"/>
                    </w:placeholder>
                  </w:sdtPr>
                  <w:sdtEndPr/>
                  <w:sdtContent>
                    <w:sdt>
                      <w:sdtPr>
                        <w:id w:val="-545073364"/>
                        <w:placeholder>
                          <w:docPart w:val="55CA0CC6799111498292578E0F2A894C"/>
                        </w:placeholder>
                      </w:sdtPr>
                      <w:sdtEndPr/>
                      <w:sdtContent>
                        <w:r w:rsidR="00741F25">
                          <w:t>Kimbia</w:t>
                        </w:r>
                        <w:r w:rsidR="00014A53" w:rsidRPr="00741F25">
                          <w:tab/>
                          <w:t xml:space="preserve"> </w:t>
                        </w:r>
                        <w:r w:rsidR="00741F25" w:rsidRPr="00741F25">
                          <w:t>Director of Development</w:t>
                        </w:r>
                      </w:sdtContent>
                    </w:sdt>
                  </w:sdtContent>
                </w:sdt>
                <w:r w:rsidR="00FA49AD">
                  <w:tab/>
                </w:r>
                <w:r w:rsidR="00741F25">
                  <w:t>8/2010 – 8/2013</w:t>
                </w:r>
              </w:p>
              <w:sdt>
                <w:sdtPr>
                  <w:id w:val="8394795"/>
                  <w:placeholder>
                    <w:docPart w:val="B8FEFF81110D054B8AEA16FF211E88CA"/>
                  </w:placeholder>
                </w:sdtPr>
                <w:sdtEndPr/>
                <w:sdtContent>
                  <w:p w14:paraId="4EB479B2" w14:textId="0C1274AE" w:rsidR="00741F25" w:rsidRDefault="00741F25" w:rsidP="00741F25">
                    <w:pPr>
                      <w:pStyle w:val="BodyText"/>
                    </w:pPr>
                    <w:r>
                      <w:t>Lead software product development for contextual giving, viral fundraising, and event management. Initiated a whole-company approach that emphasizes shared understanding. Gathered metrics and feedback, to attune product offerings to customer needs.</w:t>
                    </w:r>
                  </w:p>
                  <w:p w14:paraId="40820FC0" w14:textId="77777777" w:rsidR="00741F25" w:rsidRDefault="00741F25" w:rsidP="007F4AE1">
                    <w:pPr>
                      <w:pStyle w:val="BodyText"/>
                    </w:pPr>
                    <w:r>
                      <w:t>Validated PCI Level 1 compliance in all aspects of operations and development.</w:t>
                    </w:r>
                  </w:p>
                  <w:p w14:paraId="5432A40A" w14:textId="77777777" w:rsidR="00300504" w:rsidRDefault="00300504" w:rsidP="007F4AE1">
                    <w:pPr>
                      <w:pStyle w:val="BodyText"/>
                    </w:pPr>
                  </w:p>
                  <w:sdt>
                    <w:sdtPr>
                      <w:rPr>
                        <w:rFonts w:asciiTheme="minorHAnsi" w:eastAsiaTheme="minorEastAsia" w:hAnsiTheme="minorHAnsi" w:cstheme="minorBidi"/>
                        <w:bCs w:val="0"/>
                        <w:color w:val="7F7F7F" w:themeColor="text1" w:themeTint="80"/>
                        <w:szCs w:val="22"/>
                      </w:rPr>
                      <w:id w:val="-1572107365"/>
                      <w:placeholder>
                        <w:docPart w:val="78789273D2AE874596134920034495A1"/>
                      </w:placeholder>
                    </w:sdtPr>
                    <w:sdtEndPr/>
                    <w:sdtContent>
                      <w:p w14:paraId="2AA80F39" w14:textId="1702E385" w:rsidR="00741F25" w:rsidRDefault="009566A0" w:rsidP="00014A53">
                        <w:pPr>
                          <w:pStyle w:val="Heading2"/>
                          <w:tabs>
                            <w:tab w:val="left" w:pos="2703"/>
                          </w:tabs>
                        </w:pPr>
                        <w:sdt>
                          <w:sdtPr>
                            <w:id w:val="317857635"/>
                            <w:placeholder>
                              <w:docPart w:val="B93A601A244DCD4E8B1946107A05BAFA"/>
                            </w:placeholder>
                          </w:sdtPr>
                          <w:sdtEndPr/>
                          <w:sdtContent>
                            <w:sdt>
                              <w:sdtPr>
                                <w:id w:val="1883060142"/>
                                <w:placeholder>
                                  <w:docPart w:val="547900B4E9E99543B2C1AB2509F1889C"/>
                                </w:placeholder>
                              </w:sdtPr>
                              <w:sdtEndPr/>
                              <w:sdtContent>
                                <w:r w:rsidR="00741F25">
                                  <w:t>Kimbia</w:t>
                                </w:r>
                                <w:r w:rsidR="00014A53" w:rsidRPr="00741F25">
                                  <w:tab/>
                                  <w:t xml:space="preserve"> </w:t>
                                </w:r>
                                <w:r w:rsidR="00741F25" w:rsidRPr="00741F25">
                                  <w:t>Senior Software Engineer</w:t>
                                </w:r>
                              </w:sdtContent>
                            </w:sdt>
                          </w:sdtContent>
                        </w:sdt>
                        <w:r w:rsidR="00741F25">
                          <w:tab/>
                        </w:r>
                        <w:r w:rsidR="00397F2A">
                          <w:t>1</w:t>
                        </w:r>
                        <w:r w:rsidR="00741F25">
                          <w:t>/20</w:t>
                        </w:r>
                        <w:r w:rsidR="00397F2A">
                          <w:t>08</w:t>
                        </w:r>
                        <w:r w:rsidR="00741F25">
                          <w:t xml:space="preserve"> – 8/</w:t>
                        </w:r>
                        <w:r w:rsidR="00397F2A">
                          <w:t>2010</w:t>
                        </w:r>
                      </w:p>
                      <w:sdt>
                        <w:sdtPr>
                          <w:rPr>
                            <w:rFonts w:asciiTheme="minorHAnsi" w:eastAsiaTheme="minorEastAsia" w:hAnsiTheme="minorHAnsi" w:cstheme="minorBidi"/>
                            <w:bCs w:val="0"/>
                            <w:color w:val="7F7F7F" w:themeColor="text1" w:themeTint="80"/>
                            <w:szCs w:val="22"/>
                          </w:rPr>
                          <w:id w:val="1648159225"/>
                          <w:placeholder>
                            <w:docPart w:val="D0D8BFFDB9F0AD4996BA783A460BCFC5"/>
                          </w:placeholder>
                        </w:sdtPr>
                        <w:sdtEndPr/>
                        <w:sdtContent>
                          <w:p w14:paraId="79C83AD1" w14:textId="3557B477" w:rsidR="00741F25" w:rsidRPr="00741F25" w:rsidRDefault="00741F25" w:rsidP="00741F25">
                            <w:pPr>
                              <w:pStyle w:val="Heading2"/>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 xml:space="preserve">Primary developer of distributed client products. </w:t>
                            </w:r>
                            <w:proofErr w:type="gramStart"/>
                            <w:r w:rsidRPr="00741F25">
                              <w:rPr>
                                <w:rFonts w:asciiTheme="minorHAnsi" w:eastAsiaTheme="minorEastAsia" w:hAnsiTheme="minorHAnsi" w:cstheme="minorBidi"/>
                                <w:bCs w:val="0"/>
                                <w:color w:val="7F7F7F" w:themeColor="text1" w:themeTint="80"/>
                                <w:szCs w:val="22"/>
                              </w:rPr>
                              <w:t>Team developer of server and client side products and bundles.</w:t>
                            </w:r>
                            <w:proofErr w:type="gramEnd"/>
                          </w:p>
                          <w:p w14:paraId="118562A2" w14:textId="63555BB2" w:rsidR="00741F25" w:rsidRPr="00741F25" w:rsidRDefault="00741F25" w:rsidP="00741F25">
                            <w:pPr>
                              <w:pStyle w:val="Heading2"/>
                              <w:numPr>
                                <w:ilvl w:val="0"/>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Portable giving form</w:t>
                            </w:r>
                          </w:p>
                          <w:p w14:paraId="45259A52" w14:textId="02D192BF" w:rsidR="00741F25" w:rsidRPr="00741F25" w:rsidRDefault="00741F25" w:rsidP="00741F25">
                            <w:pPr>
                              <w:pStyle w:val="Heading2"/>
                              <w:numPr>
                                <w:ilvl w:val="1"/>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Any customer can paste a single-line snippet into their Web page. Upon page load, this JavaScript client "wakes up", finds its location, and inserts a form. The form takes donations and event registrations in the context of the customer brand and page.</w:t>
                            </w:r>
                          </w:p>
                          <w:p w14:paraId="4E9E21D7" w14:textId="71C79038" w:rsidR="00741F25" w:rsidRPr="00741F25" w:rsidRDefault="00741F25" w:rsidP="00741F25">
                            <w:pPr>
                              <w:pStyle w:val="Heading2"/>
                              <w:numPr>
                                <w:ilvl w:val="0"/>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Advocacy workflows</w:t>
                            </w:r>
                          </w:p>
                          <w:p w14:paraId="23851E15" w14:textId="3774CAFD" w:rsidR="00741F25" w:rsidRPr="00741F25" w:rsidRDefault="00741F25" w:rsidP="00741F25">
                            <w:pPr>
                              <w:pStyle w:val="Heading2"/>
                              <w:numPr>
                                <w:ilvl w:val="1"/>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People sign themselves up, and then may show support by placing a form snippet on their site or blog, and emailing personalized links. Viral advocacy supports the core Kimbia principle: Personal relationships motivate people to donate and sign up. The form is viral, so, the power of giving is pushed out to the very edges of a network of advocates, enabling geometric expansion.</w:t>
                            </w:r>
                          </w:p>
                          <w:p w14:paraId="44DFD176" w14:textId="169C28F9" w:rsidR="00741F25" w:rsidRPr="00741F25" w:rsidRDefault="00741F25" w:rsidP="00741F25">
                            <w:pPr>
                              <w:pStyle w:val="Heading2"/>
                              <w:numPr>
                                <w:ilvl w:val="0"/>
                                <w:numId w:val="16"/>
                              </w:numPr>
                              <w:rPr>
                                <w:rFonts w:asciiTheme="minorHAnsi" w:eastAsiaTheme="minorEastAsia" w:hAnsiTheme="minorHAnsi" w:cstheme="minorBidi"/>
                                <w:bCs w:val="0"/>
                                <w:color w:val="7F7F7F" w:themeColor="text1" w:themeTint="80"/>
                                <w:szCs w:val="22"/>
                              </w:rPr>
                            </w:pPr>
                            <w:proofErr w:type="spellStart"/>
                            <w:r w:rsidRPr="00741F25">
                              <w:rPr>
                                <w:rFonts w:asciiTheme="minorHAnsi" w:eastAsiaTheme="minorEastAsia" w:hAnsiTheme="minorHAnsi" w:cstheme="minorBidi"/>
                                <w:bCs w:val="0"/>
                                <w:color w:val="7F7F7F" w:themeColor="text1" w:themeTint="80"/>
                                <w:szCs w:val="22"/>
                              </w:rPr>
                              <w:t>Mixin</w:t>
                            </w:r>
                            <w:proofErr w:type="spellEnd"/>
                            <w:r w:rsidRPr="00741F25">
                              <w:rPr>
                                <w:rFonts w:asciiTheme="minorHAnsi" w:eastAsiaTheme="minorEastAsia" w:hAnsiTheme="minorHAnsi" w:cstheme="minorBidi"/>
                                <w:bCs w:val="0"/>
                                <w:color w:val="7F7F7F" w:themeColor="text1" w:themeTint="80"/>
                                <w:szCs w:val="22"/>
                              </w:rPr>
                              <w:t xml:space="preserve"> components</w:t>
                            </w:r>
                          </w:p>
                          <w:p w14:paraId="597380CB" w14:textId="4E60B9EC" w:rsidR="00741F25" w:rsidRPr="00741F25" w:rsidRDefault="00741F25" w:rsidP="00741F25">
                            <w:pPr>
                              <w:pStyle w:val="Heading2"/>
                              <w:numPr>
                                <w:ilvl w:val="1"/>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Conditional questions, complex validation, custom script events, and payment plans support a highly configurable experience.</w:t>
                            </w:r>
                          </w:p>
                          <w:p w14:paraId="3F20DF49" w14:textId="6FC97111" w:rsidR="00741F25" w:rsidRPr="00741F25" w:rsidRDefault="00741F25" w:rsidP="00741F25">
                            <w:pPr>
                              <w:pStyle w:val="Heading2"/>
                              <w:numPr>
                                <w:ilvl w:val="0"/>
                                <w:numId w:val="16"/>
                              </w:numPr>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Ancillary widgets</w:t>
                            </w:r>
                          </w:p>
                          <w:p w14:paraId="4CFDF357" w14:textId="77777777" w:rsidR="00300504" w:rsidRDefault="00741F25" w:rsidP="00741F25">
                            <w:pPr>
                              <w:pStyle w:val="BodyText"/>
                              <w:numPr>
                                <w:ilvl w:val="1"/>
                                <w:numId w:val="16"/>
                              </w:numPr>
                            </w:pPr>
                            <w:r w:rsidRPr="00741F25">
                              <w:t>Reporting, lookup, payment plan self-serv</w:t>
                            </w:r>
                            <w:r>
                              <w:t>i</w:t>
                            </w:r>
                            <w:r w:rsidRPr="00741F25">
                              <w:t>ce, and others round out the suite.</w:t>
                            </w:r>
                            <w:r>
                              <w:t xml:space="preserve"> </w:t>
                            </w:r>
                          </w:p>
                          <w:p w14:paraId="5F4A789A" w14:textId="456D2640" w:rsidR="00741F25" w:rsidRDefault="009566A0" w:rsidP="00300504">
                            <w:pPr>
                              <w:pStyle w:val="BodyText"/>
                              <w:ind w:left="720"/>
                            </w:pPr>
                          </w:p>
                        </w:sdtContent>
                      </w:sdt>
                    </w:sdtContent>
                  </w:sdt>
                  <w:p w14:paraId="16661DCA" w14:textId="4BF157A3" w:rsidR="00397F2A" w:rsidRDefault="009566A0" w:rsidP="00014A53">
                    <w:pPr>
                      <w:pStyle w:val="Heading2"/>
                      <w:tabs>
                        <w:tab w:val="left" w:pos="2703"/>
                      </w:tabs>
                    </w:pPr>
                    <w:sdt>
                      <w:sdtPr>
                        <w:id w:val="1852525612"/>
                        <w:placeholder>
                          <w:docPart w:val="310930721A1DB149B905221411453F6E"/>
                        </w:placeholder>
                      </w:sdtPr>
                      <w:sdtEndPr/>
                      <w:sdtContent>
                        <w:sdt>
                          <w:sdtPr>
                            <w:id w:val="2136208084"/>
                            <w:placeholder>
                              <w:docPart w:val="5538DA404A767A429C47AB2AE47410C3"/>
                            </w:placeholder>
                          </w:sdtPr>
                          <w:sdtEndPr/>
                          <w:sdtContent>
                            <w:r w:rsidR="00397F2A">
                              <w:t>Pluck Corporation– $75M exit</w:t>
                            </w:r>
                            <w:r w:rsidR="00014A53" w:rsidRPr="00741F25">
                              <w:tab/>
                            </w:r>
                            <w:r w:rsidR="00397F2A">
                              <w:t>Solutions Engineer</w:t>
                            </w:r>
                          </w:sdtContent>
                        </w:sdt>
                      </w:sdtContent>
                    </w:sdt>
                    <w:r w:rsidR="00397F2A">
                      <w:tab/>
                      <w:t>2/2007 – 9/2007</w:t>
                    </w:r>
                  </w:p>
                  <w:p w14:paraId="245EE09D" w14:textId="77777777" w:rsidR="00397F2A" w:rsidRDefault="00397F2A" w:rsidP="00397F2A">
                    <w:pPr>
                      <w:rPr>
                        <w:color w:val="7F7F7F" w:themeColor="text1" w:themeTint="80"/>
                        <w:sz w:val="18"/>
                      </w:rPr>
                    </w:pPr>
                    <w:r w:rsidRPr="00397F2A">
                      <w:rPr>
                        <w:color w:val="7F7F7F" w:themeColor="text1" w:themeTint="80"/>
                        <w:sz w:val="18"/>
                      </w:rPr>
                      <w:t xml:space="preserve">Solutions Engineer for a premiere social media platform serving publishers Better Homes and Gardens, McGraw Hill, </w:t>
                    </w:r>
                    <w:proofErr w:type="spellStart"/>
                    <w:r w:rsidRPr="00397F2A">
                      <w:rPr>
                        <w:color w:val="7F7F7F" w:themeColor="text1" w:themeTint="80"/>
                        <w:sz w:val="18"/>
                      </w:rPr>
                      <w:t>Conde-Naste</w:t>
                    </w:r>
                    <w:proofErr w:type="spellEnd"/>
                    <w:r w:rsidRPr="00397F2A">
                      <w:rPr>
                        <w:color w:val="7F7F7F" w:themeColor="text1" w:themeTint="80"/>
                        <w:sz w:val="18"/>
                      </w:rPr>
                      <w:t>, Hearst, and Gannet. Wrote to a JSON API and debugged server application.</w:t>
                    </w:r>
                  </w:p>
                  <w:p w14:paraId="083754A4" w14:textId="77777777" w:rsidR="00397F2A" w:rsidRPr="00300504" w:rsidRDefault="009566A0" w:rsidP="00300504">
                    <w:pPr>
                      <w:pStyle w:val="BodyText"/>
                    </w:pPr>
                  </w:p>
                </w:sdtContent>
              </w:sdt>
            </w:sdtContent>
          </w:sdt>
          <w:p w14:paraId="42509BBF" w14:textId="5F9C7C09" w:rsidR="00397F2A" w:rsidRDefault="009566A0" w:rsidP="00014A53">
            <w:pPr>
              <w:pStyle w:val="Heading2"/>
              <w:tabs>
                <w:tab w:val="left" w:pos="2703"/>
              </w:tabs>
            </w:pPr>
            <w:sdt>
              <w:sdtPr>
                <w:id w:val="775370234"/>
                <w:placeholder>
                  <w:docPart w:val="855EE1B0F6AF6D439EA08FC993203BC2"/>
                </w:placeholder>
              </w:sdtPr>
              <w:sdtEndPr/>
              <w:sdtContent>
                <w:sdt>
                  <w:sdtPr>
                    <w:id w:val="303514480"/>
                    <w:placeholder>
                      <w:docPart w:val="4FCD9EDAAEB488439D40B85265B87DCB"/>
                    </w:placeholder>
                  </w:sdtPr>
                  <w:sdtEndPr/>
                  <w:sdtContent>
                    <w:proofErr w:type="spellStart"/>
                    <w:r w:rsidR="00397F2A" w:rsidRPr="00397F2A">
                      <w:t>Wetpaint</w:t>
                    </w:r>
                    <w:proofErr w:type="spellEnd"/>
                    <w:r w:rsidR="00397F2A" w:rsidRPr="00397F2A">
                      <w:t>– $30M exit</w:t>
                    </w:r>
                    <w:r w:rsidR="00014A53" w:rsidRPr="00741F25">
                      <w:tab/>
                    </w:r>
                    <w:r w:rsidR="00014A53" w:rsidRPr="00397F2A">
                      <w:t xml:space="preserve"> </w:t>
                    </w:r>
                    <w:r w:rsidR="00397F2A" w:rsidRPr="00397F2A">
                      <w:t>User Experience Engineer</w:t>
                    </w:r>
                  </w:sdtContent>
                </w:sdt>
              </w:sdtContent>
            </w:sdt>
            <w:r w:rsidR="00397F2A">
              <w:tab/>
              <w:t>2/2006 – 6/2006</w:t>
            </w:r>
          </w:p>
          <w:p w14:paraId="4C061EAA" w14:textId="77777777" w:rsidR="00C7675A" w:rsidRDefault="00C7675A" w:rsidP="00C7675A">
            <w:pPr>
              <w:rPr>
                <w:color w:val="7F7F7F" w:themeColor="text1" w:themeTint="80"/>
                <w:sz w:val="18"/>
              </w:rPr>
            </w:pPr>
            <w:r w:rsidRPr="00C7675A">
              <w:rPr>
                <w:color w:val="7F7F7F" w:themeColor="text1" w:themeTint="80"/>
                <w:sz w:val="18"/>
              </w:rPr>
              <w:t xml:space="preserve">Helped Wetpaint.com get their Internet collaboration software to beta and 1.0 launches, which were lauded by </w:t>
            </w:r>
            <w:proofErr w:type="spellStart"/>
            <w:r w:rsidRPr="00C7675A">
              <w:rPr>
                <w:color w:val="7F7F7F" w:themeColor="text1" w:themeTint="80"/>
                <w:sz w:val="18"/>
              </w:rPr>
              <w:t>Cnet</w:t>
            </w:r>
            <w:proofErr w:type="spellEnd"/>
            <w:r w:rsidRPr="00C7675A">
              <w:rPr>
                <w:color w:val="7F7F7F" w:themeColor="text1" w:themeTint="80"/>
                <w:sz w:val="18"/>
              </w:rPr>
              <w:t xml:space="preserve"> News, </w:t>
            </w:r>
            <w:proofErr w:type="spellStart"/>
            <w:r w:rsidRPr="00C7675A">
              <w:rPr>
                <w:color w:val="7F7F7F" w:themeColor="text1" w:themeTint="80"/>
                <w:sz w:val="18"/>
              </w:rPr>
              <w:t>TechCrunch</w:t>
            </w:r>
            <w:proofErr w:type="spellEnd"/>
            <w:r w:rsidRPr="00C7675A">
              <w:rPr>
                <w:color w:val="7F7F7F" w:themeColor="text1" w:themeTint="80"/>
                <w:sz w:val="18"/>
              </w:rPr>
              <w:t xml:space="preserve">, and Technology Review. Enjoyed their rapid round-trip engineering process, which scaled well. Built features and templates to empower non-technical users to create social communities on their favorite topics. Employed JSP frameworks, </w:t>
            </w:r>
            <w:proofErr w:type="spellStart"/>
            <w:r w:rsidRPr="00C7675A">
              <w:rPr>
                <w:color w:val="7F7F7F" w:themeColor="text1" w:themeTint="80"/>
                <w:sz w:val="18"/>
              </w:rPr>
              <w:t>RESTful</w:t>
            </w:r>
            <w:proofErr w:type="spellEnd"/>
            <w:r w:rsidRPr="00C7675A">
              <w:rPr>
                <w:color w:val="7F7F7F" w:themeColor="text1" w:themeTint="80"/>
                <w:sz w:val="18"/>
              </w:rPr>
              <w:t xml:space="preserve"> API for data, AJAX for a </w:t>
            </w:r>
            <w:proofErr w:type="spellStart"/>
            <w:r w:rsidRPr="00C7675A">
              <w:rPr>
                <w:color w:val="7F7F7F" w:themeColor="text1" w:themeTint="80"/>
                <w:sz w:val="18"/>
              </w:rPr>
              <w:t>reponsive</w:t>
            </w:r>
            <w:proofErr w:type="spellEnd"/>
            <w:r w:rsidRPr="00C7675A">
              <w:rPr>
                <w:color w:val="7F7F7F" w:themeColor="text1" w:themeTint="80"/>
                <w:sz w:val="18"/>
              </w:rPr>
              <w:t xml:space="preserve"> user experience, and CSS skins.</w:t>
            </w:r>
          </w:p>
          <w:p w14:paraId="2C20C227" w14:textId="73F9AA45" w:rsidR="00FA49AD" w:rsidRPr="00397F2A" w:rsidRDefault="00FA49AD" w:rsidP="00397F2A">
            <w:pPr>
              <w:rPr>
                <w:color w:val="7F7F7F" w:themeColor="text1" w:themeTint="80"/>
                <w:sz w:val="18"/>
              </w:rPr>
            </w:pPr>
          </w:p>
        </w:tc>
      </w:tr>
      <w:tr w:rsidR="00FA49AD" w14:paraId="2DA59FA8" w14:textId="77777777" w:rsidTr="007E087E">
        <w:tc>
          <w:tcPr>
            <w:tcW w:w="526" w:type="pct"/>
          </w:tcPr>
          <w:p w14:paraId="4744FC48" w14:textId="77777777" w:rsidR="00FA49AD" w:rsidRDefault="00FA49AD" w:rsidP="009F19E9">
            <w:pPr>
              <w:pStyle w:val="SpaceBetween"/>
            </w:pPr>
          </w:p>
        </w:tc>
        <w:tc>
          <w:tcPr>
            <w:tcW w:w="262" w:type="pct"/>
          </w:tcPr>
          <w:p w14:paraId="3C8F3517" w14:textId="77777777" w:rsidR="00FA49AD" w:rsidRPr="009F19E9" w:rsidRDefault="00FA49AD" w:rsidP="009F19E9">
            <w:pPr>
              <w:pStyle w:val="SpaceBetween"/>
            </w:pPr>
          </w:p>
        </w:tc>
        <w:tc>
          <w:tcPr>
            <w:tcW w:w="4212" w:type="pct"/>
          </w:tcPr>
          <w:p w14:paraId="16A02B98" w14:textId="7C243CF1" w:rsidR="00C7675A" w:rsidRDefault="009566A0" w:rsidP="00014A53">
            <w:pPr>
              <w:pStyle w:val="Heading2"/>
              <w:tabs>
                <w:tab w:val="left" w:pos="2703"/>
              </w:tabs>
            </w:pPr>
            <w:sdt>
              <w:sdtPr>
                <w:id w:val="-86393377"/>
                <w:placeholder>
                  <w:docPart w:val="1DFD4A9CE574C044BE6E07544FB5FB52"/>
                </w:placeholder>
              </w:sdtPr>
              <w:sdtEndPr/>
              <w:sdtContent>
                <w:sdt>
                  <w:sdtPr>
                    <w:id w:val="2081327514"/>
                    <w:placeholder>
                      <w:docPart w:val="A8813E82837B3E47908506E30E209DCD"/>
                    </w:placeholder>
                  </w:sdtPr>
                  <w:sdtEndPr/>
                  <w:sdtContent>
                    <w:proofErr w:type="spellStart"/>
                    <w:r w:rsidR="00C7675A">
                      <w:t>Singingfish</w:t>
                    </w:r>
                    <w:proofErr w:type="spellEnd"/>
                    <w:r w:rsidR="00C7675A" w:rsidRPr="00397F2A">
                      <w:t>– $30M exit</w:t>
                    </w:r>
                    <w:r w:rsidR="00014A53" w:rsidRPr="00741F25">
                      <w:tab/>
                    </w:r>
                    <w:r w:rsidR="00014A53">
                      <w:t xml:space="preserve"> </w:t>
                    </w:r>
                    <w:r w:rsidR="00C7675A">
                      <w:t>Software</w:t>
                    </w:r>
                    <w:r w:rsidR="00C7675A" w:rsidRPr="00397F2A">
                      <w:t xml:space="preserve"> Engineer</w:t>
                    </w:r>
                  </w:sdtContent>
                </w:sdt>
              </w:sdtContent>
            </w:sdt>
            <w:r w:rsidR="00C7675A">
              <w:tab/>
              <w:t>2000 – 2005</w:t>
            </w:r>
          </w:p>
          <w:p w14:paraId="0AE14009" w14:textId="77777777" w:rsidR="00C7675A" w:rsidRPr="00C7675A" w:rsidRDefault="00C7675A" w:rsidP="00C7675A">
            <w:pPr>
              <w:rPr>
                <w:color w:val="7F7F7F" w:themeColor="text1" w:themeTint="80"/>
                <w:sz w:val="18"/>
              </w:rPr>
            </w:pPr>
            <w:r w:rsidRPr="00C7675A">
              <w:rPr>
                <w:color w:val="7F7F7F" w:themeColor="text1" w:themeTint="80"/>
                <w:sz w:val="18"/>
              </w:rPr>
              <w:t>Produced UX and prototypes for presentations that led to a $30M acquisition.</w:t>
            </w:r>
          </w:p>
          <w:p w14:paraId="7E62550F" w14:textId="77777777" w:rsidR="00C7675A" w:rsidRPr="00C7675A" w:rsidRDefault="00C7675A" w:rsidP="00C7675A">
            <w:pPr>
              <w:rPr>
                <w:color w:val="7F7F7F" w:themeColor="text1" w:themeTint="80"/>
                <w:sz w:val="18"/>
              </w:rPr>
            </w:pPr>
          </w:p>
          <w:p w14:paraId="1D661EB5" w14:textId="77777777" w:rsidR="00C7675A" w:rsidRPr="00C7675A" w:rsidRDefault="00C7675A" w:rsidP="00C7675A">
            <w:pPr>
              <w:rPr>
                <w:color w:val="7F7F7F" w:themeColor="text1" w:themeTint="80"/>
                <w:sz w:val="18"/>
              </w:rPr>
            </w:pPr>
            <w:r w:rsidRPr="00C7675A">
              <w:rPr>
                <w:color w:val="7F7F7F" w:themeColor="text1" w:themeTint="80"/>
                <w:sz w:val="18"/>
              </w:rPr>
              <w:t xml:space="preserve">2000-2004 - Designed and developed </w:t>
            </w:r>
            <w:proofErr w:type="spellStart"/>
            <w:r w:rsidRPr="00C7675A">
              <w:rPr>
                <w:color w:val="7F7F7F" w:themeColor="text1" w:themeTint="80"/>
                <w:sz w:val="18"/>
              </w:rPr>
              <w:t>Singingfish</w:t>
            </w:r>
            <w:proofErr w:type="spellEnd"/>
            <w:r w:rsidRPr="00C7675A">
              <w:rPr>
                <w:color w:val="7F7F7F" w:themeColor="text1" w:themeTint="80"/>
                <w:sz w:val="18"/>
              </w:rPr>
              <w:t xml:space="preserve"> Audio-Video Search user interfaces, enabling fully featured, first-to-market releases. See A Short History of YouTube: http://amzn.to/bNUZFN</w:t>
            </w:r>
          </w:p>
          <w:p w14:paraId="71B4BBC6" w14:textId="77777777" w:rsidR="00C7675A" w:rsidRPr="00C7675A" w:rsidRDefault="00C7675A" w:rsidP="00C7675A">
            <w:pPr>
              <w:rPr>
                <w:color w:val="7F7F7F" w:themeColor="text1" w:themeTint="80"/>
                <w:sz w:val="18"/>
              </w:rPr>
            </w:pPr>
          </w:p>
          <w:p w14:paraId="3D9499B5" w14:textId="77777777" w:rsidR="00C7675A" w:rsidRPr="00C7675A" w:rsidRDefault="00C7675A" w:rsidP="00C7675A">
            <w:pPr>
              <w:rPr>
                <w:color w:val="7F7F7F" w:themeColor="text1" w:themeTint="80"/>
                <w:sz w:val="18"/>
              </w:rPr>
            </w:pPr>
            <w:r w:rsidRPr="00C7675A">
              <w:rPr>
                <w:color w:val="7F7F7F" w:themeColor="text1" w:themeTint="80"/>
                <w:sz w:val="18"/>
              </w:rPr>
              <w:t>2000 - Developed first media search site for mobile devices</w:t>
            </w:r>
          </w:p>
          <w:p w14:paraId="08D99B7C" w14:textId="77777777" w:rsidR="00C7675A" w:rsidRPr="00C7675A" w:rsidRDefault="00C7675A" w:rsidP="00C7675A">
            <w:pPr>
              <w:rPr>
                <w:color w:val="7F7F7F" w:themeColor="text1" w:themeTint="80"/>
                <w:sz w:val="18"/>
              </w:rPr>
            </w:pPr>
          </w:p>
          <w:p w14:paraId="1F2E98A6" w14:textId="77777777" w:rsidR="00C7675A" w:rsidRPr="00C7675A" w:rsidRDefault="00C7675A" w:rsidP="00C7675A">
            <w:pPr>
              <w:rPr>
                <w:color w:val="7F7F7F" w:themeColor="text1" w:themeTint="80"/>
                <w:sz w:val="18"/>
              </w:rPr>
            </w:pPr>
            <w:r w:rsidRPr="00C7675A">
              <w:rPr>
                <w:color w:val="7F7F7F" w:themeColor="text1" w:themeTint="80"/>
                <w:sz w:val="18"/>
              </w:rPr>
              <w:t xml:space="preserve">Developed media RSS feed </w:t>
            </w:r>
            <w:proofErr w:type="spellStart"/>
            <w:r w:rsidRPr="00C7675A">
              <w:rPr>
                <w:color w:val="7F7F7F" w:themeColor="text1" w:themeTint="80"/>
                <w:sz w:val="18"/>
              </w:rPr>
              <w:t>ingester</w:t>
            </w:r>
            <w:proofErr w:type="spellEnd"/>
            <w:r w:rsidRPr="00C7675A">
              <w:rPr>
                <w:color w:val="7F7F7F" w:themeColor="text1" w:themeTint="80"/>
                <w:sz w:val="18"/>
              </w:rPr>
              <w:t xml:space="preserve"> software, to pulls content from MSNBC, Yahoo! Music, CBS News, </w:t>
            </w:r>
            <w:proofErr w:type="spellStart"/>
            <w:r w:rsidRPr="00C7675A">
              <w:rPr>
                <w:color w:val="7F7F7F" w:themeColor="text1" w:themeTint="80"/>
                <w:sz w:val="18"/>
              </w:rPr>
              <w:t>Marketwatch</w:t>
            </w:r>
            <w:proofErr w:type="spellEnd"/>
            <w:r w:rsidRPr="00C7675A">
              <w:rPr>
                <w:color w:val="7F7F7F" w:themeColor="text1" w:themeTint="80"/>
                <w:sz w:val="18"/>
              </w:rPr>
              <w:t>, NPR, and Reuters.</w:t>
            </w:r>
          </w:p>
          <w:p w14:paraId="59A2DF69" w14:textId="77777777" w:rsidR="00C7675A" w:rsidRPr="00C7675A" w:rsidRDefault="00C7675A" w:rsidP="00C7675A">
            <w:pPr>
              <w:rPr>
                <w:color w:val="7F7F7F" w:themeColor="text1" w:themeTint="80"/>
                <w:sz w:val="18"/>
              </w:rPr>
            </w:pPr>
          </w:p>
          <w:p w14:paraId="5861A772" w14:textId="77777777" w:rsidR="00C7675A" w:rsidRPr="00C7675A" w:rsidRDefault="00C7675A" w:rsidP="00C7675A">
            <w:pPr>
              <w:rPr>
                <w:color w:val="7F7F7F" w:themeColor="text1" w:themeTint="80"/>
                <w:sz w:val="18"/>
              </w:rPr>
            </w:pPr>
            <w:r w:rsidRPr="00C7675A">
              <w:rPr>
                <w:color w:val="7F7F7F" w:themeColor="text1" w:themeTint="80"/>
                <w:sz w:val="18"/>
              </w:rPr>
              <w:t xml:space="preserve">Coauthored the </w:t>
            </w:r>
            <w:proofErr w:type="spellStart"/>
            <w:r w:rsidRPr="00C7675A">
              <w:rPr>
                <w:color w:val="7F7F7F" w:themeColor="text1" w:themeTint="80"/>
                <w:sz w:val="18"/>
              </w:rPr>
              <w:t>Singingfish</w:t>
            </w:r>
            <w:proofErr w:type="spellEnd"/>
            <w:r w:rsidRPr="00C7675A">
              <w:rPr>
                <w:color w:val="7F7F7F" w:themeColor="text1" w:themeTint="80"/>
                <w:sz w:val="18"/>
              </w:rPr>
              <w:t xml:space="preserve"> RSS namespace extension to fully describe and syndicate media content. Helped Yahoo engineers to add </w:t>
            </w:r>
            <w:proofErr w:type="spellStart"/>
            <w:r w:rsidRPr="00C7675A">
              <w:rPr>
                <w:color w:val="7F7F7F" w:themeColor="text1" w:themeTint="80"/>
                <w:sz w:val="18"/>
              </w:rPr>
              <w:t>Singingfish</w:t>
            </w:r>
            <w:proofErr w:type="spellEnd"/>
            <w:r w:rsidRPr="00C7675A">
              <w:rPr>
                <w:color w:val="7F7F7F" w:themeColor="text1" w:themeTint="80"/>
                <w:sz w:val="18"/>
              </w:rPr>
              <w:t xml:space="preserve"> RSS fields into their Yahoo Media RSS 1.0.0. This became the standard Media RSS.</w:t>
            </w:r>
          </w:p>
          <w:p w14:paraId="35619443" w14:textId="77777777" w:rsidR="00C7675A" w:rsidRPr="00C7675A" w:rsidRDefault="00C7675A" w:rsidP="00C7675A">
            <w:pPr>
              <w:rPr>
                <w:color w:val="7F7F7F" w:themeColor="text1" w:themeTint="80"/>
                <w:sz w:val="18"/>
              </w:rPr>
            </w:pPr>
            <w:r w:rsidRPr="00C7675A">
              <w:rPr>
                <w:color w:val="7F7F7F" w:themeColor="text1" w:themeTint="80"/>
                <w:sz w:val="18"/>
              </w:rPr>
              <w:t>Supported partner company media feed development. Automated XML Schema validation, reducing feed ramp-up and removing skill barriers.</w:t>
            </w:r>
          </w:p>
          <w:p w14:paraId="7B818BA1" w14:textId="77777777" w:rsidR="00C7675A" w:rsidRPr="00C7675A" w:rsidRDefault="00C7675A" w:rsidP="00C7675A">
            <w:pPr>
              <w:rPr>
                <w:color w:val="7F7F7F" w:themeColor="text1" w:themeTint="80"/>
                <w:sz w:val="18"/>
              </w:rPr>
            </w:pPr>
          </w:p>
          <w:p w14:paraId="33D68FA8" w14:textId="77777777" w:rsidR="00C7675A" w:rsidRPr="00C7675A" w:rsidRDefault="00C7675A" w:rsidP="00C7675A">
            <w:pPr>
              <w:rPr>
                <w:color w:val="7F7F7F" w:themeColor="text1" w:themeTint="80"/>
                <w:sz w:val="18"/>
              </w:rPr>
            </w:pPr>
            <w:r w:rsidRPr="00C7675A">
              <w:rPr>
                <w:color w:val="7F7F7F" w:themeColor="text1" w:themeTint="80"/>
                <w:sz w:val="18"/>
              </w:rPr>
              <w:t>Wrote video search SDKs for Perl, Java Servlet, JSP, and XSLT.</w:t>
            </w:r>
          </w:p>
          <w:p w14:paraId="4951F6B9" w14:textId="77777777" w:rsidR="00C7675A" w:rsidRPr="00C7675A" w:rsidRDefault="00C7675A" w:rsidP="00C7675A">
            <w:pPr>
              <w:rPr>
                <w:color w:val="7F7F7F" w:themeColor="text1" w:themeTint="80"/>
                <w:sz w:val="18"/>
              </w:rPr>
            </w:pPr>
          </w:p>
          <w:p w14:paraId="6872F71D" w14:textId="77777777" w:rsidR="00C7675A" w:rsidRPr="00C7675A" w:rsidRDefault="00C7675A" w:rsidP="00C7675A">
            <w:pPr>
              <w:rPr>
                <w:color w:val="7F7F7F" w:themeColor="text1" w:themeTint="80"/>
                <w:sz w:val="18"/>
              </w:rPr>
            </w:pPr>
            <w:r w:rsidRPr="00C7675A">
              <w:rPr>
                <w:color w:val="7F7F7F" w:themeColor="text1" w:themeTint="80"/>
                <w:sz w:val="18"/>
              </w:rPr>
              <w:t>Devised a click recording system to capture user behavior and relevance.</w:t>
            </w:r>
          </w:p>
          <w:p w14:paraId="1D7F008F" w14:textId="77777777" w:rsidR="00C7675A" w:rsidRPr="00C7675A" w:rsidRDefault="00C7675A" w:rsidP="00C7675A">
            <w:pPr>
              <w:rPr>
                <w:color w:val="7F7F7F" w:themeColor="text1" w:themeTint="80"/>
                <w:sz w:val="18"/>
              </w:rPr>
            </w:pPr>
          </w:p>
          <w:p w14:paraId="2C452C71" w14:textId="77777777" w:rsidR="00C7675A" w:rsidRDefault="00C7675A" w:rsidP="00C7675A">
            <w:pPr>
              <w:rPr>
                <w:color w:val="7F7F7F" w:themeColor="text1" w:themeTint="80"/>
                <w:sz w:val="18"/>
              </w:rPr>
            </w:pPr>
            <w:r w:rsidRPr="00C7675A">
              <w:rPr>
                <w:color w:val="7F7F7F" w:themeColor="text1" w:themeTint="80"/>
                <w:sz w:val="18"/>
              </w:rPr>
              <w:t>Shepherded Windows Media, RealPlayer, and other early customer implementations.</w:t>
            </w:r>
          </w:p>
          <w:p w14:paraId="082B323E" w14:textId="77777777" w:rsidR="00014A53" w:rsidRPr="00C7675A" w:rsidRDefault="00014A53" w:rsidP="00C7675A">
            <w:pPr>
              <w:rPr>
                <w:color w:val="7F7F7F" w:themeColor="text1" w:themeTint="80"/>
                <w:sz w:val="18"/>
              </w:rPr>
            </w:pPr>
          </w:p>
          <w:p w14:paraId="6D41E1DB" w14:textId="5A3D9AD5" w:rsidR="00014A53" w:rsidRDefault="009566A0" w:rsidP="00014A53">
            <w:pPr>
              <w:pStyle w:val="Heading2"/>
              <w:tabs>
                <w:tab w:val="left" w:pos="2703"/>
              </w:tabs>
            </w:pPr>
            <w:sdt>
              <w:sdtPr>
                <w:id w:val="786861954"/>
                <w:placeholder>
                  <w:docPart w:val="BE897B7ACAF14846B7C07C41213D522F"/>
                </w:placeholder>
              </w:sdtPr>
              <w:sdtEndPr/>
              <w:sdtContent>
                <w:proofErr w:type="spellStart"/>
                <w:r w:rsidR="00014A53" w:rsidRPr="00014A53">
                  <w:t>HaggleZone</w:t>
                </w:r>
                <w:proofErr w:type="spellEnd"/>
                <w:r w:rsidR="00014A53" w:rsidRPr="00741F25">
                  <w:tab/>
                </w:r>
                <w:r w:rsidR="00014A53">
                  <w:t xml:space="preserve"> Software Engineer</w:t>
                </w:r>
              </w:sdtContent>
            </w:sdt>
            <w:r w:rsidR="00014A53">
              <w:tab/>
            </w:r>
            <w:r w:rsidR="007E4CF4">
              <w:t>1998</w:t>
            </w:r>
            <w:r w:rsidR="00014A53">
              <w:t xml:space="preserve"> – </w:t>
            </w:r>
            <w:r w:rsidR="007E4CF4">
              <w:t>2000</w:t>
            </w:r>
          </w:p>
          <w:p w14:paraId="5433A824" w14:textId="56BDC2FE" w:rsidR="00014A53" w:rsidRPr="00014A53" w:rsidRDefault="00014A53" w:rsidP="00014A53">
            <w:pPr>
              <w:rPr>
                <w:color w:val="7F7F7F" w:themeColor="text1" w:themeTint="80"/>
                <w:sz w:val="18"/>
              </w:rPr>
            </w:pPr>
            <w:r w:rsidRPr="00014A53">
              <w:rPr>
                <w:color w:val="7F7F7F" w:themeColor="text1" w:themeTint="80"/>
                <w:sz w:val="18"/>
              </w:rPr>
              <w:t>Java servlet and Web application developer on Auction (US7024376) and Haggle/Negotiation (US7756772, US6035288) applications backed by an 800,000-product inventory system.</w:t>
            </w:r>
          </w:p>
          <w:p w14:paraId="30516295" w14:textId="77777777" w:rsidR="00014A53" w:rsidRDefault="00014A53" w:rsidP="00014A53">
            <w:pPr>
              <w:rPr>
                <w:color w:val="7F7F7F" w:themeColor="text1" w:themeTint="80"/>
                <w:sz w:val="18"/>
              </w:rPr>
            </w:pPr>
            <w:r w:rsidRPr="00014A53">
              <w:rPr>
                <w:color w:val="7F7F7F" w:themeColor="text1" w:themeTint="80"/>
                <w:sz w:val="18"/>
              </w:rPr>
              <w:t xml:space="preserve"> </w:t>
            </w:r>
          </w:p>
          <w:p w14:paraId="2D7644E6" w14:textId="28751D8A" w:rsidR="00014A53" w:rsidRDefault="009566A0" w:rsidP="00014A53">
            <w:pPr>
              <w:pStyle w:val="Heading2"/>
              <w:tabs>
                <w:tab w:val="left" w:pos="2703"/>
              </w:tabs>
            </w:pPr>
            <w:sdt>
              <w:sdtPr>
                <w:id w:val="2055119161"/>
                <w:placeholder>
                  <w:docPart w:val="5D3BC239D24D81429C447CBAB9A5730C"/>
                </w:placeholder>
              </w:sdtPr>
              <w:sdtEndPr/>
              <w:sdtContent>
                <w:r w:rsidR="007E4CF4" w:rsidRPr="007E4CF4">
                  <w:t>Free Range Media– $32M exit</w:t>
                </w:r>
                <w:r w:rsidR="00014A53" w:rsidRPr="00741F25">
                  <w:tab/>
                </w:r>
                <w:r w:rsidR="00014A53">
                  <w:t xml:space="preserve"> </w:t>
                </w:r>
                <w:r w:rsidR="007E4CF4">
                  <w:t>Web Builder</w:t>
                </w:r>
              </w:sdtContent>
            </w:sdt>
            <w:r w:rsidR="00014A53">
              <w:tab/>
            </w:r>
            <w:r w:rsidR="007E4CF4">
              <w:t>1997</w:t>
            </w:r>
            <w:r w:rsidR="00014A53">
              <w:t xml:space="preserve"> – </w:t>
            </w:r>
            <w:r w:rsidR="007E4CF4">
              <w:t>1998</w:t>
            </w:r>
          </w:p>
          <w:p w14:paraId="2D3DFA15" w14:textId="77777777" w:rsidR="00014A53" w:rsidRPr="00014A53" w:rsidRDefault="00014A53" w:rsidP="00014A53">
            <w:pPr>
              <w:rPr>
                <w:color w:val="7F7F7F" w:themeColor="text1" w:themeTint="80"/>
                <w:sz w:val="18"/>
              </w:rPr>
            </w:pPr>
            <w:r w:rsidRPr="00014A53">
              <w:rPr>
                <w:color w:val="7F7F7F" w:themeColor="text1" w:themeTint="80"/>
                <w:sz w:val="18"/>
              </w:rPr>
              <w:t>Java servlet and Web application developer on Auction (US7024376) and Haggle/Negotiation (US7756772, US6035288) applications backed by an 800,000-product inventory system.</w:t>
            </w:r>
          </w:p>
          <w:p w14:paraId="682E55F9" w14:textId="77777777" w:rsidR="007E4CF4" w:rsidRDefault="007E4CF4" w:rsidP="007E4CF4">
            <w:pPr>
              <w:rPr>
                <w:color w:val="7F7F7F" w:themeColor="text1" w:themeTint="80"/>
                <w:sz w:val="18"/>
              </w:rPr>
            </w:pPr>
          </w:p>
          <w:p w14:paraId="54A53208" w14:textId="7CB6C4C9" w:rsidR="007E4CF4" w:rsidRDefault="009566A0" w:rsidP="007E4CF4">
            <w:pPr>
              <w:pStyle w:val="Heading2"/>
              <w:tabs>
                <w:tab w:val="left" w:pos="2703"/>
              </w:tabs>
            </w:pPr>
            <w:sdt>
              <w:sdtPr>
                <w:id w:val="-1520391349"/>
                <w:placeholder>
                  <w:docPart w:val="484D9BC3E0E5234696CBED87CA3139F2"/>
                </w:placeholder>
              </w:sdtPr>
              <w:sdtEndPr/>
              <w:sdtContent>
                <w:proofErr w:type="spellStart"/>
                <w:proofErr w:type="gramStart"/>
                <w:r w:rsidR="007E4CF4">
                  <w:t>iCat</w:t>
                </w:r>
                <w:proofErr w:type="spellEnd"/>
                <w:proofErr w:type="gramEnd"/>
                <w:r w:rsidR="007E4CF4">
                  <w:t xml:space="preserve"> Corporation</w:t>
                </w:r>
                <w:r w:rsidR="007E4CF4" w:rsidRPr="007E4CF4">
                  <w:t>– $</w:t>
                </w:r>
                <w:r w:rsidR="007E4CF4">
                  <w:t>40</w:t>
                </w:r>
                <w:r w:rsidR="007E4CF4" w:rsidRPr="007E4CF4">
                  <w:t>M exit</w:t>
                </w:r>
                <w:r w:rsidR="007E4CF4" w:rsidRPr="00741F25">
                  <w:tab/>
                </w:r>
                <w:r w:rsidR="007E4CF4">
                  <w:t xml:space="preserve"> Web Production Specialist</w:t>
                </w:r>
              </w:sdtContent>
            </w:sdt>
            <w:r w:rsidR="007E4CF4">
              <w:tab/>
              <w:t>1996 – 1997</w:t>
            </w:r>
          </w:p>
          <w:p w14:paraId="607D516B" w14:textId="77777777" w:rsidR="007E4CF4" w:rsidRPr="00014A53" w:rsidRDefault="007E4CF4" w:rsidP="007E4CF4">
            <w:pPr>
              <w:rPr>
                <w:color w:val="7F7F7F" w:themeColor="text1" w:themeTint="80"/>
                <w:sz w:val="18"/>
              </w:rPr>
            </w:pPr>
            <w:r w:rsidRPr="00014A53">
              <w:rPr>
                <w:color w:val="7F7F7F" w:themeColor="text1" w:themeTint="80"/>
                <w:sz w:val="18"/>
              </w:rPr>
              <w:t>Java servlet and Web application developer on Auction (US7024376) and Haggle/Negotiation (US7756772, US6035288) applications backed by an 800,000-product inventory system.</w:t>
            </w:r>
          </w:p>
          <w:p w14:paraId="5CF49283" w14:textId="5CC64139" w:rsidR="00014A53" w:rsidRPr="009F19E9" w:rsidRDefault="00014A53" w:rsidP="00014A53"/>
        </w:tc>
      </w:tr>
      <w:tr w:rsidR="00FA49AD" w14:paraId="4828BD18" w14:textId="77777777" w:rsidTr="007E087E">
        <w:tc>
          <w:tcPr>
            <w:tcW w:w="526" w:type="pct"/>
          </w:tcPr>
          <w:p w14:paraId="45EAB15E" w14:textId="77777777" w:rsidR="00FA49AD" w:rsidRDefault="00FA49AD" w:rsidP="00620EA4">
            <w:pPr>
              <w:pStyle w:val="Heading1"/>
            </w:pPr>
            <w:r>
              <w:t>Education</w:t>
            </w:r>
          </w:p>
        </w:tc>
        <w:tc>
          <w:tcPr>
            <w:tcW w:w="262" w:type="pct"/>
          </w:tcPr>
          <w:p w14:paraId="57A34BF9" w14:textId="77777777" w:rsidR="00FA49AD" w:rsidRPr="009F19E9" w:rsidRDefault="00FA49AD" w:rsidP="009F19E9"/>
        </w:tc>
        <w:tc>
          <w:tcPr>
            <w:tcW w:w="4212" w:type="pct"/>
          </w:tcPr>
          <w:p w14:paraId="2EA66DB8" w14:textId="424D5982" w:rsidR="00FA49AD" w:rsidRDefault="009566A0" w:rsidP="007F4AE1">
            <w:pPr>
              <w:pStyle w:val="Heading2"/>
            </w:pPr>
            <w:sdt>
              <w:sdtPr>
                <w:id w:val="9459748"/>
                <w:placeholder>
                  <w:docPart w:val="0B177F970C709444B6ABCAEEC4A6E7EE"/>
                </w:placeholder>
              </w:sdtPr>
              <w:sdtEndPr/>
              <w:sdtContent>
                <w:r w:rsidR="00DF1B42">
                  <w:t>Master of Associated Medical Science, Biomedical Visualization</w:t>
                </w:r>
              </w:sdtContent>
            </w:sdt>
            <w:r w:rsidR="00FA49AD">
              <w:tab/>
            </w:r>
            <w:r w:rsidR="00DF1B42">
              <w:t>University of Illinois Chicago</w:t>
            </w:r>
          </w:p>
          <w:p w14:paraId="41CBF2A7" w14:textId="38F683EC" w:rsidR="00DF1B42" w:rsidRPr="009F19E9" w:rsidRDefault="009566A0" w:rsidP="00DF1B42">
            <w:pPr>
              <w:pStyle w:val="Heading2"/>
            </w:pPr>
            <w:sdt>
              <w:sdtPr>
                <w:id w:val="-1960406435"/>
                <w:placeholder>
                  <w:docPart w:val="56B94BD0E19B6045862EBE5F8B208AE2"/>
                </w:placeholder>
              </w:sdtPr>
              <w:sdtEndPr/>
              <w:sdtContent>
                <w:r w:rsidR="00DF1B42">
                  <w:t>BFA and Life Sciences minor</w:t>
                </w:r>
              </w:sdtContent>
            </w:sdt>
            <w:r w:rsidR="00DF1B42">
              <w:tab/>
            </w:r>
            <w:r w:rsidR="00DF1B42" w:rsidRPr="00DF1B42">
              <w:t>University of Illinois at Urbana-Champaign</w:t>
            </w:r>
          </w:p>
        </w:tc>
      </w:tr>
      <w:tr w:rsidR="00FA49AD" w14:paraId="11E559C9" w14:textId="77777777" w:rsidTr="007E087E">
        <w:tc>
          <w:tcPr>
            <w:tcW w:w="526" w:type="pct"/>
          </w:tcPr>
          <w:p w14:paraId="5DEB260C" w14:textId="77777777" w:rsidR="00FA49AD" w:rsidRDefault="00FA49AD" w:rsidP="009F19E9">
            <w:pPr>
              <w:pStyle w:val="SpaceBetween"/>
            </w:pPr>
          </w:p>
        </w:tc>
        <w:tc>
          <w:tcPr>
            <w:tcW w:w="262" w:type="pct"/>
          </w:tcPr>
          <w:p w14:paraId="211F7C85" w14:textId="77777777" w:rsidR="00FA49AD" w:rsidRPr="009F19E9" w:rsidRDefault="00FA49AD" w:rsidP="009F19E9">
            <w:pPr>
              <w:pStyle w:val="SpaceBetween"/>
            </w:pPr>
          </w:p>
        </w:tc>
        <w:tc>
          <w:tcPr>
            <w:tcW w:w="4212" w:type="pct"/>
          </w:tcPr>
          <w:p w14:paraId="4FF8ABD8" w14:textId="77777777" w:rsidR="00FA49AD" w:rsidRPr="009F19E9" w:rsidRDefault="00FA49AD" w:rsidP="009F19E9">
            <w:pPr>
              <w:pStyle w:val="SpaceBetween"/>
            </w:pPr>
          </w:p>
        </w:tc>
      </w:tr>
      <w:tr w:rsidR="00FA49AD" w14:paraId="16AC6D0F" w14:textId="77777777" w:rsidTr="007E087E">
        <w:tc>
          <w:tcPr>
            <w:tcW w:w="526" w:type="pct"/>
          </w:tcPr>
          <w:p w14:paraId="26B21F1B" w14:textId="16B06AA0" w:rsidR="00FA49AD" w:rsidRDefault="00DF1B42" w:rsidP="00620EA4">
            <w:pPr>
              <w:pStyle w:val="Heading1"/>
            </w:pPr>
            <w:r>
              <w:t>Patents</w:t>
            </w:r>
          </w:p>
        </w:tc>
        <w:tc>
          <w:tcPr>
            <w:tcW w:w="262" w:type="pct"/>
          </w:tcPr>
          <w:p w14:paraId="1A60134C" w14:textId="77777777" w:rsidR="00FA49AD" w:rsidRPr="009F19E9" w:rsidRDefault="00FA49AD" w:rsidP="009F19E9"/>
        </w:tc>
        <w:tc>
          <w:tcPr>
            <w:tcW w:w="4212" w:type="pct"/>
          </w:tcPr>
          <w:sdt>
            <w:sdtPr>
              <w:id w:val="9459754"/>
              <w:placeholder>
                <w:docPart w:val="F1CA987489C24441886F95881D5D8FC6"/>
              </w:placeholder>
            </w:sdtPr>
            <w:sdtEndPr/>
            <w:sdtContent>
              <w:p w14:paraId="73E37FD2" w14:textId="0E5E59E1" w:rsidR="00DF1B42" w:rsidRDefault="00DF1B42" w:rsidP="00DF1B42">
                <w:pPr>
                  <w:pStyle w:val="BodyText"/>
                  <w:numPr>
                    <w:ilvl w:val="0"/>
                    <w:numId w:val="18"/>
                  </w:numPr>
                </w:pPr>
                <w:r>
                  <w:t>Method of Disseminating Advertisements Using an Embedded Media Player Page US Patent: 8122236</w:t>
                </w:r>
                <w:r>
                  <w:br/>
                  <w:t>Inventors: Monte Hayward · Issued, 10 / 2001</w:t>
                </w:r>
              </w:p>
              <w:p w14:paraId="79AB7F04" w14:textId="11A0021C" w:rsidR="00DF1B42" w:rsidRDefault="00DF1B42" w:rsidP="00DF1B42">
                <w:pPr>
                  <w:pStyle w:val="BodyText"/>
                  <w:numPr>
                    <w:ilvl w:val="0"/>
                    <w:numId w:val="18"/>
                  </w:numPr>
                </w:pPr>
                <w:r>
                  <w:t>Methods and Systems for Collecting Data For Media Files US Patent: 7849160</w:t>
                </w:r>
                <w:r>
                  <w:br/>
                  <w:t>Inventors: Monte Hayward · Issued, 10 / 2001</w:t>
                </w:r>
              </w:p>
              <w:p w14:paraId="57DD5A4C" w14:textId="61F61514" w:rsidR="00DF1B42" w:rsidRDefault="00DF1B42" w:rsidP="00DF1B42">
                <w:pPr>
                  <w:pStyle w:val="BodyText"/>
                  <w:numPr>
                    <w:ilvl w:val="0"/>
                    <w:numId w:val="18"/>
                  </w:numPr>
                </w:pPr>
                <w:r>
                  <w:t>Method of Sizing an Embedded Media Player Page</w:t>
                </w:r>
                <w:r>
                  <w:br/>
                  <w:t>EU Patent: EP 1350392 B1 · Inventors: Monte Hayward · Issued, 01 / 2011</w:t>
                </w:r>
              </w:p>
              <w:p w14:paraId="56CD225F" w14:textId="2FCD5931" w:rsidR="00FA49AD" w:rsidRPr="009F19E9" w:rsidRDefault="009566A0" w:rsidP="007F4AE1">
                <w:pPr>
                  <w:pStyle w:val="BodyText"/>
                </w:pPr>
              </w:p>
            </w:sdtContent>
          </w:sdt>
        </w:tc>
      </w:tr>
    </w:tbl>
    <w:p w14:paraId="15B51BBB" w14:textId="77777777" w:rsidR="00620EA4" w:rsidRDefault="00620EA4" w:rsidP="007F4AE1">
      <w:pPr>
        <w:pStyle w:val="BodyText"/>
      </w:pPr>
    </w:p>
    <w:sectPr w:rsidR="00620EA4" w:rsidSect="00E645F4">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02584" w14:textId="77777777" w:rsidR="00DF1B42" w:rsidRDefault="00DF1B42">
      <w:r>
        <w:separator/>
      </w:r>
    </w:p>
  </w:endnote>
  <w:endnote w:type="continuationSeparator" w:id="0">
    <w:p w14:paraId="04AB1B73" w14:textId="77777777" w:rsidR="00DF1B42" w:rsidRDefault="00DF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2115A" w14:textId="77777777" w:rsidR="00DF1B42" w:rsidRDefault="00DF1B42" w:rsidP="00EF3DC9">
    <w:pPr>
      <w:pStyle w:val="Footer"/>
    </w:pPr>
    <w:r>
      <w:fldChar w:fldCharType="begin"/>
    </w:r>
    <w:r>
      <w:instrText xml:space="preserve"> Page </w:instrText>
    </w:r>
    <w:r>
      <w:fldChar w:fldCharType="separate"/>
    </w:r>
    <w:r w:rsidR="009566A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5984B" w14:textId="77777777" w:rsidR="00DF1B42" w:rsidRDefault="00DF1B42">
      <w:r>
        <w:separator/>
      </w:r>
    </w:p>
  </w:footnote>
  <w:footnote w:type="continuationSeparator" w:id="0">
    <w:p w14:paraId="18F8DD23" w14:textId="77777777" w:rsidR="00DF1B42" w:rsidRDefault="00DF1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7A39BA"/>
    <w:multiLevelType w:val="hybridMultilevel"/>
    <w:tmpl w:val="0F42C8CA"/>
    <w:lvl w:ilvl="0" w:tplc="12245A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44E6A"/>
    <w:multiLevelType w:val="hybridMultilevel"/>
    <w:tmpl w:val="F7E849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512883"/>
    <w:multiLevelType w:val="hybridMultilevel"/>
    <w:tmpl w:val="AA400C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A5066"/>
    <w:multiLevelType w:val="hybridMultilevel"/>
    <w:tmpl w:val="41D84AEA"/>
    <w:lvl w:ilvl="0" w:tplc="4184B5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D13D5"/>
    <w:multiLevelType w:val="multilevel"/>
    <w:tmpl w:val="8B5A66F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5">
    <w:nsid w:val="4730489A"/>
    <w:multiLevelType w:val="hybridMultilevel"/>
    <w:tmpl w:val="1E6C56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A402A"/>
    <w:multiLevelType w:val="hybridMultilevel"/>
    <w:tmpl w:val="79ECF3B2"/>
    <w:lvl w:ilvl="0" w:tplc="AAA2B9E6">
      <w:numFmt w:val="bullet"/>
      <w:lvlText w:val=""/>
      <w:lvlJc w:val="left"/>
      <w:pPr>
        <w:ind w:left="720" w:hanging="360"/>
      </w:pPr>
      <w:rPr>
        <w:rFonts w:ascii="Symbol" w:eastAsiaTheme="minorEastAsia" w:hAnsi="Symbol" w:cstheme="minorBidi" w:hint="default"/>
      </w:rPr>
    </w:lvl>
    <w:lvl w:ilvl="1" w:tplc="97A409B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23B65"/>
    <w:multiLevelType w:val="hybridMultilevel"/>
    <w:tmpl w:val="8B5A66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331FAC"/>
    <w:multiLevelType w:val="hybridMultilevel"/>
    <w:tmpl w:val="ED5C8C90"/>
    <w:lvl w:ilvl="0" w:tplc="FE7A1106">
      <w:numFmt w:val="bullet"/>
      <w:lvlText w:val=""/>
      <w:lvlJc w:val="left"/>
      <w:pPr>
        <w:ind w:left="720" w:hanging="360"/>
      </w:pPr>
      <w:rPr>
        <w:rFonts w:ascii="Symbol" w:eastAsiaTheme="minorEastAsia" w:hAnsi="Symbol" w:cstheme="minorBidi" w:hint="default"/>
      </w:rPr>
    </w:lvl>
    <w:lvl w:ilvl="1" w:tplc="F4DC4FD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3"/>
  </w:num>
  <w:num w:numId="13">
    <w:abstractNumId w:val="14"/>
  </w:num>
  <w:num w:numId="14">
    <w:abstractNumId w:val="12"/>
  </w:num>
  <w:num w:numId="15">
    <w:abstractNumId w:val="18"/>
  </w:num>
  <w:num w:numId="16">
    <w:abstractNumId w:val="11"/>
  </w:num>
  <w:num w:numId="17">
    <w:abstractNumId w:val="1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36C9F"/>
    <w:rsid w:val="00014A53"/>
    <w:rsid w:val="000A27E8"/>
    <w:rsid w:val="000D66FC"/>
    <w:rsid w:val="00110ABE"/>
    <w:rsid w:val="002B6CDF"/>
    <w:rsid w:val="00300504"/>
    <w:rsid w:val="00334955"/>
    <w:rsid w:val="00397F2A"/>
    <w:rsid w:val="004354EF"/>
    <w:rsid w:val="005D6546"/>
    <w:rsid w:val="00620EA4"/>
    <w:rsid w:val="006316EC"/>
    <w:rsid w:val="00654772"/>
    <w:rsid w:val="00691707"/>
    <w:rsid w:val="006D333B"/>
    <w:rsid w:val="00741F25"/>
    <w:rsid w:val="007E087E"/>
    <w:rsid w:val="007E4CF4"/>
    <w:rsid w:val="007F4AE1"/>
    <w:rsid w:val="00810AA1"/>
    <w:rsid w:val="009566A0"/>
    <w:rsid w:val="009F19E9"/>
    <w:rsid w:val="00AC7FB3"/>
    <w:rsid w:val="00B41FE5"/>
    <w:rsid w:val="00BB25B8"/>
    <w:rsid w:val="00C7675A"/>
    <w:rsid w:val="00DF1B42"/>
    <w:rsid w:val="00E645F4"/>
    <w:rsid w:val="00E839CE"/>
    <w:rsid w:val="00EF3DC9"/>
    <w:rsid w:val="00F24660"/>
    <w:rsid w:val="00F36C9F"/>
    <w:rsid w:val="00F606C8"/>
    <w:rsid w:val="00F72602"/>
    <w:rsid w:val="00FA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741F25"/>
    <w:pPr>
      <w:keepNext/>
      <w:keepLines/>
      <w:jc w:val="right"/>
      <w:outlineLvl w:val="0"/>
    </w:pPr>
    <w:rPr>
      <w:rFonts w:asciiTheme="majorHAnsi" w:eastAsiaTheme="majorEastAsia" w:hAnsiTheme="majorHAnsi" w:cstheme="majorBidi"/>
      <w:b/>
      <w:bCs/>
      <w:color w:val="729800" w:themeColor="accent4" w:themeShade="BF"/>
      <w:sz w:val="18"/>
      <w:szCs w:val="24"/>
    </w:rPr>
  </w:style>
  <w:style w:type="paragraph" w:styleId="Heading2">
    <w:name w:val="heading 2"/>
    <w:basedOn w:val="Normal"/>
    <w:next w:val="BodyText"/>
    <w:link w:val="Heading2Char"/>
    <w:rsid w:val="00741F25"/>
    <w:pPr>
      <w:keepNext/>
      <w:keepLines/>
      <w:tabs>
        <w:tab w:val="right" w:pos="8640"/>
      </w:tabs>
      <w:spacing w:after="100"/>
      <w:outlineLvl w:val="1"/>
    </w:pPr>
    <w:rPr>
      <w:rFonts w:asciiTheme="majorHAnsi" w:eastAsiaTheme="majorEastAsia" w:hAnsiTheme="majorHAnsi" w:cstheme="majorBidi"/>
      <w:bCs/>
      <w:color w:val="729800" w:themeColor="accent4" w:themeShade="BF"/>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F25"/>
    <w:rPr>
      <w:rFonts w:asciiTheme="majorHAnsi" w:eastAsiaTheme="majorEastAsia" w:hAnsiTheme="majorHAnsi" w:cstheme="majorBidi"/>
      <w:b/>
      <w:bCs/>
      <w:color w:val="729800" w:themeColor="accent4" w:themeShade="BF"/>
      <w:sz w:val="18"/>
      <w:szCs w:val="24"/>
    </w:rPr>
  </w:style>
  <w:style w:type="character" w:customStyle="1" w:styleId="Heading2Char">
    <w:name w:val="Heading 2 Char"/>
    <w:basedOn w:val="DefaultParagraphFont"/>
    <w:link w:val="Heading2"/>
    <w:rsid w:val="00741F25"/>
    <w:rPr>
      <w:rFonts w:asciiTheme="majorHAnsi" w:eastAsiaTheme="majorEastAsia" w:hAnsiTheme="majorHAnsi" w:cstheme="majorBidi"/>
      <w:bCs/>
      <w:color w:val="729800" w:themeColor="accent4" w:themeShade="BF"/>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EF3DC9"/>
    <w:pPr>
      <w:tabs>
        <w:tab w:val="center" w:pos="4680"/>
        <w:tab w:val="right" w:pos="9360"/>
      </w:tabs>
      <w:spacing w:before="200"/>
      <w:jc w:val="right"/>
    </w:pPr>
    <w:rPr>
      <w:b/>
      <w:color w:val="729800" w:themeColor="accent4" w:themeShade="BF"/>
    </w:rPr>
  </w:style>
  <w:style w:type="character" w:customStyle="1" w:styleId="FooterChar">
    <w:name w:val="Footer Char"/>
    <w:basedOn w:val="DefaultParagraphFont"/>
    <w:link w:val="Footer"/>
    <w:rsid w:val="00EF3DC9"/>
    <w:rPr>
      <w:b/>
      <w:color w:val="729800" w:themeColor="accent4" w:themeShade="BF"/>
      <w:sz w:val="20"/>
    </w:rPr>
  </w:style>
  <w:style w:type="paragraph" w:styleId="Title">
    <w:name w:val="Title"/>
    <w:basedOn w:val="Normal"/>
    <w:next w:val="Normal"/>
    <w:link w:val="TitleChar"/>
    <w:rsid w:val="007E087E"/>
    <w:pPr>
      <w:spacing w:after="120"/>
    </w:pPr>
    <w:rPr>
      <w:rFonts w:asciiTheme="majorHAnsi" w:eastAsiaTheme="majorEastAsia" w:hAnsiTheme="majorHAnsi" w:cstheme="majorBidi"/>
      <w:color w:val="729800" w:themeColor="accent4" w:themeShade="BF"/>
      <w:sz w:val="72"/>
      <w:szCs w:val="36"/>
    </w:rPr>
  </w:style>
  <w:style w:type="character" w:customStyle="1" w:styleId="TitleChar">
    <w:name w:val="Title Char"/>
    <w:basedOn w:val="DefaultParagraphFont"/>
    <w:link w:val="Title"/>
    <w:rsid w:val="007E087E"/>
    <w:rPr>
      <w:rFonts w:asciiTheme="majorHAnsi" w:eastAsiaTheme="majorEastAsia" w:hAnsiTheme="majorHAnsi" w:cstheme="majorBidi"/>
      <w:color w:val="729800" w:themeColor="accent4" w:themeShade="BF"/>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741F25"/>
    <w:pPr>
      <w:keepNext/>
      <w:keepLines/>
      <w:jc w:val="right"/>
      <w:outlineLvl w:val="0"/>
    </w:pPr>
    <w:rPr>
      <w:rFonts w:asciiTheme="majorHAnsi" w:eastAsiaTheme="majorEastAsia" w:hAnsiTheme="majorHAnsi" w:cstheme="majorBidi"/>
      <w:b/>
      <w:bCs/>
      <w:color w:val="729800" w:themeColor="accent4" w:themeShade="BF"/>
      <w:sz w:val="18"/>
      <w:szCs w:val="24"/>
    </w:rPr>
  </w:style>
  <w:style w:type="paragraph" w:styleId="Heading2">
    <w:name w:val="heading 2"/>
    <w:basedOn w:val="Normal"/>
    <w:next w:val="BodyText"/>
    <w:link w:val="Heading2Char"/>
    <w:rsid w:val="00741F25"/>
    <w:pPr>
      <w:keepNext/>
      <w:keepLines/>
      <w:tabs>
        <w:tab w:val="right" w:pos="8640"/>
      </w:tabs>
      <w:spacing w:after="100"/>
      <w:outlineLvl w:val="1"/>
    </w:pPr>
    <w:rPr>
      <w:rFonts w:asciiTheme="majorHAnsi" w:eastAsiaTheme="majorEastAsia" w:hAnsiTheme="majorHAnsi" w:cstheme="majorBidi"/>
      <w:bCs/>
      <w:color w:val="729800" w:themeColor="accent4" w:themeShade="BF"/>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F25"/>
    <w:rPr>
      <w:rFonts w:asciiTheme="majorHAnsi" w:eastAsiaTheme="majorEastAsia" w:hAnsiTheme="majorHAnsi" w:cstheme="majorBidi"/>
      <w:b/>
      <w:bCs/>
      <w:color w:val="729800" w:themeColor="accent4" w:themeShade="BF"/>
      <w:sz w:val="18"/>
      <w:szCs w:val="24"/>
    </w:rPr>
  </w:style>
  <w:style w:type="character" w:customStyle="1" w:styleId="Heading2Char">
    <w:name w:val="Heading 2 Char"/>
    <w:basedOn w:val="DefaultParagraphFont"/>
    <w:link w:val="Heading2"/>
    <w:rsid w:val="00741F25"/>
    <w:rPr>
      <w:rFonts w:asciiTheme="majorHAnsi" w:eastAsiaTheme="majorEastAsia" w:hAnsiTheme="majorHAnsi" w:cstheme="majorBidi"/>
      <w:bCs/>
      <w:color w:val="729800" w:themeColor="accent4" w:themeShade="BF"/>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EF3DC9"/>
    <w:pPr>
      <w:tabs>
        <w:tab w:val="center" w:pos="4680"/>
        <w:tab w:val="right" w:pos="9360"/>
      </w:tabs>
      <w:spacing w:before="200"/>
      <w:jc w:val="right"/>
    </w:pPr>
    <w:rPr>
      <w:b/>
      <w:color w:val="729800" w:themeColor="accent4" w:themeShade="BF"/>
    </w:rPr>
  </w:style>
  <w:style w:type="character" w:customStyle="1" w:styleId="FooterChar">
    <w:name w:val="Footer Char"/>
    <w:basedOn w:val="DefaultParagraphFont"/>
    <w:link w:val="Footer"/>
    <w:rsid w:val="00EF3DC9"/>
    <w:rPr>
      <w:b/>
      <w:color w:val="729800" w:themeColor="accent4" w:themeShade="BF"/>
      <w:sz w:val="20"/>
    </w:rPr>
  </w:style>
  <w:style w:type="paragraph" w:styleId="Title">
    <w:name w:val="Title"/>
    <w:basedOn w:val="Normal"/>
    <w:next w:val="Normal"/>
    <w:link w:val="TitleChar"/>
    <w:rsid w:val="007E087E"/>
    <w:pPr>
      <w:spacing w:after="120"/>
    </w:pPr>
    <w:rPr>
      <w:rFonts w:asciiTheme="majorHAnsi" w:eastAsiaTheme="majorEastAsia" w:hAnsiTheme="majorHAnsi" w:cstheme="majorBidi"/>
      <w:color w:val="729800" w:themeColor="accent4" w:themeShade="BF"/>
      <w:sz w:val="72"/>
      <w:szCs w:val="36"/>
    </w:rPr>
  </w:style>
  <w:style w:type="character" w:customStyle="1" w:styleId="TitleChar">
    <w:name w:val="Title Char"/>
    <w:basedOn w:val="DefaultParagraphFont"/>
    <w:link w:val="Title"/>
    <w:rsid w:val="007E087E"/>
    <w:rPr>
      <w:rFonts w:asciiTheme="majorHAnsi" w:eastAsiaTheme="majorEastAsia" w:hAnsiTheme="majorHAnsi" w:cstheme="majorBidi"/>
      <w:color w:val="729800" w:themeColor="accent4" w:themeShade="BF"/>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624E49E582AD4F8C94DF6892A672BA"/>
        <w:category>
          <w:name w:val="General"/>
          <w:gallery w:val="placeholder"/>
        </w:category>
        <w:types>
          <w:type w:val="bbPlcHdr"/>
        </w:types>
        <w:behaviors>
          <w:behavior w:val="content"/>
        </w:behaviors>
        <w:guid w:val="{B1ED5B5B-CE70-1444-982B-D2EF9A9A697B}"/>
      </w:docPartPr>
      <w:docPartBody>
        <w:p w:rsidR="00BE6279" w:rsidRDefault="00BE6279">
          <w:pPr>
            <w:pStyle w:val="EA624E49E582AD4F8C94DF6892A672B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CE7966846E624448BF0CB486D288C44"/>
        <w:category>
          <w:name w:val="General"/>
          <w:gallery w:val="placeholder"/>
        </w:category>
        <w:types>
          <w:type w:val="bbPlcHdr"/>
        </w:types>
        <w:behaviors>
          <w:behavior w:val="content"/>
        </w:behaviors>
        <w:guid w:val="{BB1995CE-CF6C-A84C-9005-EFAA7A22A19F}"/>
      </w:docPartPr>
      <w:docPartBody>
        <w:p w:rsidR="00BE6279" w:rsidRDefault="00BE6279" w:rsidP="00BE6279">
          <w:pPr>
            <w:pStyle w:val="8CE7966846E624448BF0CB486D288C4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38064ADC5D8249AD19955058F995DA"/>
        <w:category>
          <w:name w:val="General"/>
          <w:gallery w:val="placeholder"/>
        </w:category>
        <w:types>
          <w:type w:val="bbPlcHdr"/>
        </w:types>
        <w:behaviors>
          <w:behavior w:val="content"/>
        </w:behaviors>
        <w:guid w:val="{D1FCED9B-AB16-E844-948F-DFCB8F286239}"/>
      </w:docPartPr>
      <w:docPartBody>
        <w:p w:rsidR="00BE6279" w:rsidRDefault="00BE6279" w:rsidP="00BE6279">
          <w:pPr>
            <w:pStyle w:val="8E38064ADC5D8249AD19955058F995DA"/>
          </w:pPr>
          <w:r>
            <w:t>Lorem ipsum dolor</w:t>
          </w:r>
        </w:p>
      </w:docPartBody>
    </w:docPart>
    <w:docPart>
      <w:docPartPr>
        <w:name w:val="9BAB2697B82ECC4791AC4433CF9BA77E"/>
        <w:category>
          <w:name w:val="General"/>
          <w:gallery w:val="placeholder"/>
        </w:category>
        <w:types>
          <w:type w:val="bbPlcHdr"/>
        </w:types>
        <w:behaviors>
          <w:behavior w:val="content"/>
        </w:behaviors>
        <w:guid w:val="{06E3B4B9-2792-2C43-B183-D5E241F8ADEB}"/>
      </w:docPartPr>
      <w:docPartBody>
        <w:p w:rsidR="00BE6279" w:rsidRDefault="00BE6279" w:rsidP="00BE6279">
          <w:pPr>
            <w:pStyle w:val="9BAB2697B82ECC4791AC4433CF9BA77E"/>
          </w:pPr>
          <w:r>
            <w:t>Etiam cursus suscipit enim. Nulla facilisi. Integer eleifend diam eu diam. Donec dapibus enim sollicitudin nulla. Nam hendrerit. Nunc id nisi. Curabitur sed neque. Pellentesque placerat consequat pede.</w:t>
          </w:r>
        </w:p>
      </w:docPartBody>
    </w:docPart>
    <w:docPart>
      <w:docPartPr>
        <w:name w:val="C6F1AA8E2C1B1A4DBD07EF9AD07C26DD"/>
        <w:category>
          <w:name w:val="General"/>
          <w:gallery w:val="placeholder"/>
        </w:category>
        <w:types>
          <w:type w:val="bbPlcHdr"/>
        </w:types>
        <w:behaviors>
          <w:behavior w:val="content"/>
        </w:behaviors>
        <w:guid w:val="{81A0E6EE-80EE-B74D-9C4F-C96E95BB4AB3}"/>
      </w:docPartPr>
      <w:docPartBody>
        <w:p w:rsidR="00BE6279" w:rsidRDefault="00BE6279" w:rsidP="00BE6279">
          <w:pPr>
            <w:pStyle w:val="C6F1AA8E2C1B1A4DBD07EF9AD07C26DD"/>
          </w:pPr>
          <w:r>
            <w:t>Aliquam dapibus.</w:t>
          </w:r>
        </w:p>
      </w:docPartBody>
    </w:docPart>
    <w:docPart>
      <w:docPartPr>
        <w:name w:val="25C65384A7091E46A8B13869BDA5EF6C"/>
        <w:category>
          <w:name w:val="General"/>
          <w:gallery w:val="placeholder"/>
        </w:category>
        <w:types>
          <w:type w:val="bbPlcHdr"/>
        </w:types>
        <w:behaviors>
          <w:behavior w:val="content"/>
        </w:behaviors>
        <w:guid w:val="{5D86CDFE-978E-3A46-A994-EF280678EB93}"/>
      </w:docPartPr>
      <w:docPartBody>
        <w:p w:rsidR="00BE6279" w:rsidRDefault="00BE6279" w:rsidP="00BE6279">
          <w:pPr>
            <w:pStyle w:val="25C65384A7091E46A8B13869BDA5EF6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D3A303F12A7564490276D4C8665B4A3"/>
        <w:category>
          <w:name w:val="General"/>
          <w:gallery w:val="placeholder"/>
        </w:category>
        <w:types>
          <w:type w:val="bbPlcHdr"/>
        </w:types>
        <w:behaviors>
          <w:behavior w:val="content"/>
        </w:behaviors>
        <w:guid w:val="{04CD2AE1-140C-CB40-A3D2-24397CDDCF31}"/>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8D3A303F12A7564490276D4C8665B4A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4977CB520A6F4A986914F1983AA0AE"/>
        <w:category>
          <w:name w:val="General"/>
          <w:gallery w:val="placeholder"/>
        </w:category>
        <w:types>
          <w:type w:val="bbPlcHdr"/>
        </w:types>
        <w:behaviors>
          <w:behavior w:val="content"/>
        </w:behaviors>
        <w:guid w:val="{2FDFC653-8855-2242-B8E2-D98DF0A8ADA9}"/>
      </w:docPartPr>
      <w:docPartBody>
        <w:p w:rsidR="00BE6279" w:rsidRDefault="00BE6279" w:rsidP="00BE6279">
          <w:pPr>
            <w:pStyle w:val="A34977CB520A6F4A986914F1983AA0AE"/>
          </w:pPr>
          <w:r>
            <w:t>Lorem ipsum dolor</w:t>
          </w:r>
        </w:p>
      </w:docPartBody>
    </w:docPart>
    <w:docPart>
      <w:docPartPr>
        <w:name w:val="B8FEFF81110D054B8AEA16FF211E88CA"/>
        <w:category>
          <w:name w:val="General"/>
          <w:gallery w:val="placeholder"/>
        </w:category>
        <w:types>
          <w:type w:val="bbPlcHdr"/>
        </w:types>
        <w:behaviors>
          <w:behavior w:val="content"/>
        </w:behaviors>
        <w:guid w:val="{11351333-A2BB-AF4B-B8C4-3D27A8DD9B23}"/>
      </w:docPartPr>
      <w:docPartBody>
        <w:p w:rsidR="00BE6279" w:rsidRDefault="00BE6279" w:rsidP="00BE6279">
          <w:pPr>
            <w:pStyle w:val="B8FEFF81110D054B8AEA16FF211E88CA"/>
          </w:pPr>
          <w:r>
            <w:t>Etiam cursus suscipit enim. Nulla facilisi. Integer eleifend diam eu diam. Donec dapibus enim sollicitudin nulla. Nam hendrerit. Nunc id nisi. Curabitur sed neque. Pellentesque placerat consequat pede.</w:t>
          </w:r>
        </w:p>
      </w:docPartBody>
    </w:docPart>
    <w:docPart>
      <w:docPartPr>
        <w:name w:val="0B177F970C709444B6ABCAEEC4A6E7EE"/>
        <w:category>
          <w:name w:val="General"/>
          <w:gallery w:val="placeholder"/>
        </w:category>
        <w:types>
          <w:type w:val="bbPlcHdr"/>
        </w:types>
        <w:behaviors>
          <w:behavior w:val="content"/>
        </w:behaviors>
        <w:guid w:val="{BCAA5C7B-E9BC-3B42-B8A8-7722A8368273}"/>
      </w:docPartPr>
      <w:docPartBody>
        <w:p w:rsidR="00BE6279" w:rsidRDefault="00BE6279" w:rsidP="00BE6279">
          <w:pPr>
            <w:pStyle w:val="0B177F970C709444B6ABCAEEC4A6E7EE"/>
          </w:pPr>
          <w:r>
            <w:t>Aliquam dapibus.</w:t>
          </w:r>
        </w:p>
      </w:docPartBody>
    </w:docPart>
    <w:docPart>
      <w:docPartPr>
        <w:name w:val="F1CA987489C24441886F95881D5D8FC6"/>
        <w:category>
          <w:name w:val="General"/>
          <w:gallery w:val="placeholder"/>
        </w:category>
        <w:types>
          <w:type w:val="bbPlcHdr"/>
        </w:types>
        <w:behaviors>
          <w:behavior w:val="content"/>
        </w:behaviors>
        <w:guid w:val="{7C26D8D0-5B55-C14C-881E-99E9DE6C6EC6}"/>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F1CA987489C24441886F95881D5D8FC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5CA0CC6799111498292578E0F2A894C"/>
        <w:category>
          <w:name w:val="General"/>
          <w:gallery w:val="placeholder"/>
        </w:category>
        <w:types>
          <w:type w:val="bbPlcHdr"/>
        </w:types>
        <w:behaviors>
          <w:behavior w:val="content"/>
        </w:behaviors>
        <w:guid w:val="{92F501DD-3F82-5344-93A9-1936D2960604}"/>
      </w:docPartPr>
      <w:docPartBody>
        <w:p w:rsidR="00BE6279" w:rsidRDefault="00BE6279" w:rsidP="00BE6279">
          <w:pPr>
            <w:pStyle w:val="55CA0CC6799111498292578E0F2A894C"/>
          </w:pPr>
          <w:r>
            <w:t>Aliquam dapibus.</w:t>
          </w:r>
        </w:p>
      </w:docPartBody>
    </w:docPart>
    <w:docPart>
      <w:docPartPr>
        <w:name w:val="78789273D2AE874596134920034495A1"/>
        <w:category>
          <w:name w:val="General"/>
          <w:gallery w:val="placeholder"/>
        </w:category>
        <w:types>
          <w:type w:val="bbPlcHdr"/>
        </w:types>
        <w:behaviors>
          <w:behavior w:val="content"/>
        </w:behaviors>
        <w:guid w:val="{DE6D5B73-BB3F-F14D-B090-FF788DE3DC12}"/>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78789273D2AE874596134920034495A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93A601A244DCD4E8B1946107A05BAFA"/>
        <w:category>
          <w:name w:val="General"/>
          <w:gallery w:val="placeholder"/>
        </w:category>
        <w:types>
          <w:type w:val="bbPlcHdr"/>
        </w:types>
        <w:behaviors>
          <w:behavior w:val="content"/>
        </w:behaviors>
        <w:guid w:val="{8F787482-189B-3C42-8F9F-34491E4BE0F9}"/>
      </w:docPartPr>
      <w:docPartBody>
        <w:p w:rsidR="00BE6279" w:rsidRDefault="00BE6279" w:rsidP="00BE6279">
          <w:pPr>
            <w:pStyle w:val="B93A601A244DCD4E8B1946107A05BAFA"/>
          </w:pPr>
          <w:r>
            <w:t>Lorem ipsum dolor</w:t>
          </w:r>
        </w:p>
      </w:docPartBody>
    </w:docPart>
    <w:docPart>
      <w:docPartPr>
        <w:name w:val="547900B4E9E99543B2C1AB2509F1889C"/>
        <w:category>
          <w:name w:val="General"/>
          <w:gallery w:val="placeholder"/>
        </w:category>
        <w:types>
          <w:type w:val="bbPlcHdr"/>
        </w:types>
        <w:behaviors>
          <w:behavior w:val="content"/>
        </w:behaviors>
        <w:guid w:val="{8369DEE9-7801-0C45-82A4-CFC0D6166DDD}"/>
      </w:docPartPr>
      <w:docPartBody>
        <w:p w:rsidR="00BE6279" w:rsidRDefault="00BE6279" w:rsidP="00BE6279">
          <w:pPr>
            <w:pStyle w:val="547900B4E9E99543B2C1AB2509F1889C"/>
          </w:pPr>
          <w:r>
            <w:t>Aliquam dapibus.</w:t>
          </w:r>
        </w:p>
      </w:docPartBody>
    </w:docPart>
    <w:docPart>
      <w:docPartPr>
        <w:name w:val="D0D8BFFDB9F0AD4996BA783A460BCFC5"/>
        <w:category>
          <w:name w:val="General"/>
          <w:gallery w:val="placeholder"/>
        </w:category>
        <w:types>
          <w:type w:val="bbPlcHdr"/>
        </w:types>
        <w:behaviors>
          <w:behavior w:val="content"/>
        </w:behaviors>
        <w:guid w:val="{BE5A1B23-66D8-1F47-A443-EA0A5BE55904}"/>
      </w:docPartPr>
      <w:docPartBody>
        <w:p w:rsidR="00BE6279" w:rsidRDefault="00BE6279" w:rsidP="00BE6279">
          <w:pPr>
            <w:pStyle w:val="D0D8BFFDB9F0AD4996BA783A460BCFC5"/>
          </w:pPr>
          <w:r>
            <w:t>Etiam cursus suscipit enim. Nulla facilisi. Integer eleifend diam eu diam. Donec dapibus enim sollicitudin nulla. Nam hendrerit. Nunc id nisi. Curabitur sed neque. Pellentesque placerat consequat pede.</w:t>
          </w:r>
        </w:p>
      </w:docPartBody>
    </w:docPart>
    <w:docPart>
      <w:docPartPr>
        <w:name w:val="310930721A1DB149B905221411453F6E"/>
        <w:category>
          <w:name w:val="General"/>
          <w:gallery w:val="placeholder"/>
        </w:category>
        <w:types>
          <w:type w:val="bbPlcHdr"/>
        </w:types>
        <w:behaviors>
          <w:behavior w:val="content"/>
        </w:behaviors>
        <w:guid w:val="{5F424603-A79A-DE45-B770-9BC4F4B62378}"/>
      </w:docPartPr>
      <w:docPartBody>
        <w:p w:rsidR="00BE6279" w:rsidRDefault="00BE6279" w:rsidP="00BE6279">
          <w:pPr>
            <w:pStyle w:val="310930721A1DB149B905221411453F6E"/>
          </w:pPr>
          <w:r>
            <w:t>Lorem ipsum dolor</w:t>
          </w:r>
        </w:p>
      </w:docPartBody>
    </w:docPart>
    <w:docPart>
      <w:docPartPr>
        <w:name w:val="5538DA404A767A429C47AB2AE47410C3"/>
        <w:category>
          <w:name w:val="General"/>
          <w:gallery w:val="placeholder"/>
        </w:category>
        <w:types>
          <w:type w:val="bbPlcHdr"/>
        </w:types>
        <w:behaviors>
          <w:behavior w:val="content"/>
        </w:behaviors>
        <w:guid w:val="{20F6BC45-DC8A-724A-89A3-6C9A97379456}"/>
      </w:docPartPr>
      <w:docPartBody>
        <w:p w:rsidR="00BE6279" w:rsidRDefault="00BE6279" w:rsidP="00BE6279">
          <w:pPr>
            <w:pStyle w:val="5538DA404A767A429C47AB2AE47410C3"/>
          </w:pPr>
          <w:r>
            <w:t>Aliquam dapibus.</w:t>
          </w:r>
        </w:p>
      </w:docPartBody>
    </w:docPart>
    <w:docPart>
      <w:docPartPr>
        <w:name w:val="855EE1B0F6AF6D439EA08FC993203BC2"/>
        <w:category>
          <w:name w:val="General"/>
          <w:gallery w:val="placeholder"/>
        </w:category>
        <w:types>
          <w:type w:val="bbPlcHdr"/>
        </w:types>
        <w:behaviors>
          <w:behavior w:val="content"/>
        </w:behaviors>
        <w:guid w:val="{96AFC748-9C42-B544-9C90-B59AB9F0A8CE}"/>
      </w:docPartPr>
      <w:docPartBody>
        <w:p w:rsidR="00BE6279" w:rsidRDefault="00BE6279" w:rsidP="00BE6279">
          <w:pPr>
            <w:pStyle w:val="855EE1B0F6AF6D439EA08FC993203BC2"/>
          </w:pPr>
          <w:r>
            <w:t>Lorem ipsum dolor</w:t>
          </w:r>
        </w:p>
      </w:docPartBody>
    </w:docPart>
    <w:docPart>
      <w:docPartPr>
        <w:name w:val="4FCD9EDAAEB488439D40B85265B87DCB"/>
        <w:category>
          <w:name w:val="General"/>
          <w:gallery w:val="placeholder"/>
        </w:category>
        <w:types>
          <w:type w:val="bbPlcHdr"/>
        </w:types>
        <w:behaviors>
          <w:behavior w:val="content"/>
        </w:behaviors>
        <w:guid w:val="{3EB0ECE2-077E-984F-A462-803CB3825AA2}"/>
      </w:docPartPr>
      <w:docPartBody>
        <w:p w:rsidR="00BE6279" w:rsidRDefault="00BE6279" w:rsidP="00BE6279">
          <w:pPr>
            <w:pStyle w:val="4FCD9EDAAEB488439D40B85265B87DCB"/>
          </w:pPr>
          <w:r>
            <w:t>Aliquam dapibus.</w:t>
          </w:r>
        </w:p>
      </w:docPartBody>
    </w:docPart>
    <w:docPart>
      <w:docPartPr>
        <w:name w:val="1DFD4A9CE574C044BE6E07544FB5FB52"/>
        <w:category>
          <w:name w:val="General"/>
          <w:gallery w:val="placeholder"/>
        </w:category>
        <w:types>
          <w:type w:val="bbPlcHdr"/>
        </w:types>
        <w:behaviors>
          <w:behavior w:val="content"/>
        </w:behaviors>
        <w:guid w:val="{500519D9-742E-4D4A-8C2A-54867F9F31A9}"/>
      </w:docPartPr>
      <w:docPartBody>
        <w:p w:rsidR="00BE6279" w:rsidRDefault="00BE6279" w:rsidP="00BE6279">
          <w:pPr>
            <w:pStyle w:val="1DFD4A9CE574C044BE6E07544FB5FB52"/>
          </w:pPr>
          <w:r>
            <w:t>Lorem ipsum dolor</w:t>
          </w:r>
        </w:p>
      </w:docPartBody>
    </w:docPart>
    <w:docPart>
      <w:docPartPr>
        <w:name w:val="A8813E82837B3E47908506E30E209DCD"/>
        <w:category>
          <w:name w:val="General"/>
          <w:gallery w:val="placeholder"/>
        </w:category>
        <w:types>
          <w:type w:val="bbPlcHdr"/>
        </w:types>
        <w:behaviors>
          <w:behavior w:val="content"/>
        </w:behaviors>
        <w:guid w:val="{07E93A79-68F3-C64F-AD8A-F201FBC54EE1}"/>
      </w:docPartPr>
      <w:docPartBody>
        <w:p w:rsidR="00BE6279" w:rsidRDefault="00BE6279" w:rsidP="00BE6279">
          <w:pPr>
            <w:pStyle w:val="A8813E82837B3E47908506E30E209DCD"/>
          </w:pPr>
          <w:r>
            <w:t>Aliquam dapibus.</w:t>
          </w:r>
        </w:p>
      </w:docPartBody>
    </w:docPart>
    <w:docPart>
      <w:docPartPr>
        <w:name w:val="BE897B7ACAF14846B7C07C41213D522F"/>
        <w:category>
          <w:name w:val="General"/>
          <w:gallery w:val="placeholder"/>
        </w:category>
        <w:types>
          <w:type w:val="bbPlcHdr"/>
        </w:types>
        <w:behaviors>
          <w:behavior w:val="content"/>
        </w:behaviors>
        <w:guid w:val="{4789ACA6-4147-C14E-AC8B-F5DB15204582}"/>
      </w:docPartPr>
      <w:docPartBody>
        <w:p w:rsidR="00BE6279" w:rsidRDefault="00BE6279" w:rsidP="00BE6279">
          <w:pPr>
            <w:pStyle w:val="BE897B7ACAF14846B7C07C41213D522F"/>
          </w:pPr>
          <w:r>
            <w:t>Aliquam dapibus.</w:t>
          </w:r>
        </w:p>
      </w:docPartBody>
    </w:docPart>
    <w:docPart>
      <w:docPartPr>
        <w:name w:val="5D3BC239D24D81429C447CBAB9A5730C"/>
        <w:category>
          <w:name w:val="General"/>
          <w:gallery w:val="placeholder"/>
        </w:category>
        <w:types>
          <w:type w:val="bbPlcHdr"/>
        </w:types>
        <w:behaviors>
          <w:behavior w:val="content"/>
        </w:behaviors>
        <w:guid w:val="{A34E60C3-03A6-2C43-803D-0DE2D43F7A3A}"/>
      </w:docPartPr>
      <w:docPartBody>
        <w:p w:rsidR="00BE6279" w:rsidRDefault="00BE6279" w:rsidP="00BE6279">
          <w:pPr>
            <w:pStyle w:val="5D3BC239D24D81429C447CBAB9A5730C"/>
          </w:pPr>
          <w:r>
            <w:t>Aliquam dapibus.</w:t>
          </w:r>
        </w:p>
      </w:docPartBody>
    </w:docPart>
    <w:docPart>
      <w:docPartPr>
        <w:name w:val="484D9BC3E0E5234696CBED87CA3139F2"/>
        <w:category>
          <w:name w:val="General"/>
          <w:gallery w:val="placeholder"/>
        </w:category>
        <w:types>
          <w:type w:val="bbPlcHdr"/>
        </w:types>
        <w:behaviors>
          <w:behavior w:val="content"/>
        </w:behaviors>
        <w:guid w:val="{E1CC9562-624E-254C-A28D-48FF0144B9C2}"/>
      </w:docPartPr>
      <w:docPartBody>
        <w:p w:rsidR="00BE6279" w:rsidRDefault="00BE6279" w:rsidP="00BE6279">
          <w:pPr>
            <w:pStyle w:val="484D9BC3E0E5234696CBED87CA3139F2"/>
          </w:pPr>
          <w:r>
            <w:t>Aliquam dapibus.</w:t>
          </w:r>
        </w:p>
      </w:docPartBody>
    </w:docPart>
    <w:docPart>
      <w:docPartPr>
        <w:name w:val="56B94BD0E19B6045862EBE5F8B208AE2"/>
        <w:category>
          <w:name w:val="General"/>
          <w:gallery w:val="placeholder"/>
        </w:category>
        <w:types>
          <w:type w:val="bbPlcHdr"/>
        </w:types>
        <w:behaviors>
          <w:behavior w:val="content"/>
        </w:behaviors>
        <w:guid w:val="{2EF4320C-5711-1049-AC1F-57098ABE90D3}"/>
      </w:docPartPr>
      <w:docPartBody>
        <w:p w:rsidR="00BE6279" w:rsidRDefault="00BE6279" w:rsidP="00BE6279">
          <w:pPr>
            <w:pStyle w:val="56B94BD0E19B6045862EBE5F8B208AE2"/>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9"/>
    <w:rsid w:val="00B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24E49E582AD4F8C94DF6892A672BA">
    <w:name w:val="EA624E49E582AD4F8C94DF6892A672BA"/>
  </w:style>
  <w:style w:type="paragraph" w:customStyle="1" w:styleId="71501E07C1D00A4398EC42270455E369">
    <w:name w:val="71501E07C1D00A4398EC42270455E369"/>
  </w:style>
  <w:style w:type="paragraph" w:customStyle="1" w:styleId="539461B245C69045B8A118E1DDCF6DD7">
    <w:name w:val="539461B245C69045B8A118E1DDCF6DD7"/>
  </w:style>
  <w:style w:type="paragraph" w:customStyle="1" w:styleId="6C1B794E6AEC4B418E4A3D28AFD64FCE">
    <w:name w:val="6C1B794E6AEC4B418E4A3D28AFD64FCE"/>
  </w:style>
  <w:style w:type="paragraph" w:customStyle="1" w:styleId="9FA97AB6DF025045940B65583D8FD519">
    <w:name w:val="9FA97AB6DF025045940B65583D8FD519"/>
  </w:style>
  <w:style w:type="paragraph" w:styleId="BodyText">
    <w:name w:val="Body Text"/>
    <w:basedOn w:val="Normal"/>
    <w:link w:val="BodyTextChar"/>
    <w:rsid w:val="00BE6279"/>
    <w:pPr>
      <w:spacing w:after="200"/>
    </w:pPr>
    <w:rPr>
      <w:rFonts w:eastAsiaTheme="minorHAnsi"/>
      <w:sz w:val="20"/>
      <w:szCs w:val="22"/>
      <w:lang w:eastAsia="en-US"/>
    </w:rPr>
  </w:style>
  <w:style w:type="character" w:customStyle="1" w:styleId="BodyTextChar">
    <w:name w:val="Body Text Char"/>
    <w:basedOn w:val="DefaultParagraphFont"/>
    <w:link w:val="BodyText"/>
    <w:rsid w:val="00BE6279"/>
    <w:rPr>
      <w:rFonts w:eastAsiaTheme="minorHAnsi"/>
      <w:sz w:val="20"/>
      <w:szCs w:val="22"/>
      <w:lang w:eastAsia="en-US"/>
    </w:rPr>
  </w:style>
  <w:style w:type="paragraph" w:customStyle="1" w:styleId="9424E6AF4B66C54FB28C5AFECEE3F343">
    <w:name w:val="9424E6AF4B66C54FB28C5AFECEE3F343"/>
  </w:style>
  <w:style w:type="paragraph" w:customStyle="1" w:styleId="AF82E11B9D0F6540BA8DDDFFCB643051">
    <w:name w:val="AF82E11B9D0F6540BA8DDDFFCB643051"/>
  </w:style>
  <w:style w:type="paragraph" w:customStyle="1" w:styleId="C3C8437365BFF0458F54F276C019AEAA">
    <w:name w:val="C3C8437365BFF0458F54F276C019AEAA"/>
  </w:style>
  <w:style w:type="paragraph" w:customStyle="1" w:styleId="0EBC0D840F769C49AFC23F5D6D29D3FF">
    <w:name w:val="0EBC0D840F769C49AFC23F5D6D29D3FF"/>
  </w:style>
  <w:style w:type="paragraph" w:customStyle="1" w:styleId="83347F4982FA474EA6D14EBCAFF04D09">
    <w:name w:val="83347F4982FA474EA6D14EBCAFF04D09"/>
  </w:style>
  <w:style w:type="paragraph" w:customStyle="1" w:styleId="FCBB0D95ECB3474497A33CAEB34FA738">
    <w:name w:val="FCBB0D95ECB3474497A33CAEB34FA738"/>
  </w:style>
  <w:style w:type="paragraph" w:customStyle="1" w:styleId="2F09F31F88EC474D8F751FCE71BC48F4">
    <w:name w:val="2F09F31F88EC474D8F751FCE71BC48F4"/>
  </w:style>
  <w:style w:type="paragraph" w:customStyle="1" w:styleId="2B40E514A2305F4CA21731F50FE1F7D3">
    <w:name w:val="2B40E514A2305F4CA21731F50FE1F7D3"/>
    <w:rsid w:val="00BE6279"/>
  </w:style>
  <w:style w:type="paragraph" w:customStyle="1" w:styleId="5B32FC77B58C054DB3DAE5D0EB6243E1">
    <w:name w:val="5B32FC77B58C054DB3DAE5D0EB6243E1"/>
    <w:rsid w:val="00BE6279"/>
  </w:style>
  <w:style w:type="paragraph" w:customStyle="1" w:styleId="4575085F839C8246B3D943611F1B3979">
    <w:name w:val="4575085F839C8246B3D943611F1B3979"/>
    <w:rsid w:val="00BE6279"/>
  </w:style>
  <w:style w:type="paragraph" w:customStyle="1" w:styleId="CA0D866C979A084D908F86AFF4BFCD0B">
    <w:name w:val="CA0D866C979A084D908F86AFF4BFCD0B"/>
    <w:rsid w:val="00BE6279"/>
  </w:style>
  <w:style w:type="paragraph" w:customStyle="1" w:styleId="9C42303DB86AF049B76175C708290979">
    <w:name w:val="9C42303DB86AF049B76175C708290979"/>
    <w:rsid w:val="00BE6279"/>
  </w:style>
  <w:style w:type="paragraph" w:customStyle="1" w:styleId="2E4517782CCABD409CB1C7FC8BD763DE">
    <w:name w:val="2E4517782CCABD409CB1C7FC8BD763DE"/>
    <w:rsid w:val="00BE6279"/>
  </w:style>
  <w:style w:type="paragraph" w:customStyle="1" w:styleId="3FAC04EBA3962E44825744ABCE58EABE">
    <w:name w:val="3FAC04EBA3962E44825744ABCE58EABE"/>
    <w:rsid w:val="00BE6279"/>
  </w:style>
  <w:style w:type="paragraph" w:customStyle="1" w:styleId="FAE0EFE8D4EEE145B595473FB815573C">
    <w:name w:val="FAE0EFE8D4EEE145B595473FB815573C"/>
    <w:rsid w:val="00BE6279"/>
  </w:style>
  <w:style w:type="paragraph" w:customStyle="1" w:styleId="22B5744F46DAE04FBE80AD14505FDE2A">
    <w:name w:val="22B5744F46DAE04FBE80AD14505FDE2A"/>
    <w:rsid w:val="00BE6279"/>
  </w:style>
  <w:style w:type="paragraph" w:customStyle="1" w:styleId="1C76613A5025764E896DAE72453B7E39">
    <w:name w:val="1C76613A5025764E896DAE72453B7E39"/>
    <w:rsid w:val="00BE6279"/>
  </w:style>
  <w:style w:type="paragraph" w:customStyle="1" w:styleId="689ADFA756986E42AB0DCB6723828884">
    <w:name w:val="689ADFA756986E42AB0DCB6723828884"/>
    <w:rsid w:val="00BE6279"/>
  </w:style>
  <w:style w:type="paragraph" w:customStyle="1" w:styleId="8CE7966846E624448BF0CB486D288C44">
    <w:name w:val="8CE7966846E624448BF0CB486D288C44"/>
    <w:rsid w:val="00BE6279"/>
  </w:style>
  <w:style w:type="paragraph" w:customStyle="1" w:styleId="8E38064ADC5D8249AD19955058F995DA">
    <w:name w:val="8E38064ADC5D8249AD19955058F995DA"/>
    <w:rsid w:val="00BE6279"/>
  </w:style>
  <w:style w:type="paragraph" w:customStyle="1" w:styleId="9BAB2697B82ECC4791AC4433CF9BA77E">
    <w:name w:val="9BAB2697B82ECC4791AC4433CF9BA77E"/>
    <w:rsid w:val="00BE6279"/>
  </w:style>
  <w:style w:type="paragraph" w:customStyle="1" w:styleId="C6F1AA8E2C1B1A4DBD07EF9AD07C26DD">
    <w:name w:val="C6F1AA8E2C1B1A4DBD07EF9AD07C26DD"/>
    <w:rsid w:val="00BE6279"/>
  </w:style>
  <w:style w:type="paragraph" w:customStyle="1" w:styleId="25C65384A7091E46A8B13869BDA5EF6C">
    <w:name w:val="25C65384A7091E46A8B13869BDA5EF6C"/>
    <w:rsid w:val="00BE6279"/>
  </w:style>
  <w:style w:type="paragraph" w:customStyle="1" w:styleId="8D3A303F12A7564490276D4C8665B4A3">
    <w:name w:val="8D3A303F12A7564490276D4C8665B4A3"/>
    <w:rsid w:val="00BE6279"/>
  </w:style>
  <w:style w:type="paragraph" w:customStyle="1" w:styleId="A34977CB520A6F4A986914F1983AA0AE">
    <w:name w:val="A34977CB520A6F4A986914F1983AA0AE"/>
    <w:rsid w:val="00BE6279"/>
  </w:style>
  <w:style w:type="paragraph" w:customStyle="1" w:styleId="B8FEFF81110D054B8AEA16FF211E88CA">
    <w:name w:val="B8FEFF81110D054B8AEA16FF211E88CA"/>
    <w:rsid w:val="00BE6279"/>
  </w:style>
  <w:style w:type="paragraph" w:customStyle="1" w:styleId="0B177F970C709444B6ABCAEEC4A6E7EE">
    <w:name w:val="0B177F970C709444B6ABCAEEC4A6E7EE"/>
    <w:rsid w:val="00BE6279"/>
  </w:style>
  <w:style w:type="paragraph" w:customStyle="1" w:styleId="F450C472B73B5D48B811BD6B14A96398">
    <w:name w:val="F450C472B73B5D48B811BD6B14A96398"/>
    <w:rsid w:val="00BE6279"/>
  </w:style>
  <w:style w:type="paragraph" w:customStyle="1" w:styleId="F1CA987489C24441886F95881D5D8FC6">
    <w:name w:val="F1CA987489C24441886F95881D5D8FC6"/>
    <w:rsid w:val="00BE6279"/>
  </w:style>
  <w:style w:type="paragraph" w:customStyle="1" w:styleId="5C548078A73A7A48B8D4F7036A0E57A5">
    <w:name w:val="5C548078A73A7A48B8D4F7036A0E57A5"/>
    <w:rsid w:val="00BE6279"/>
  </w:style>
  <w:style w:type="paragraph" w:customStyle="1" w:styleId="55CA0CC6799111498292578E0F2A894C">
    <w:name w:val="55CA0CC6799111498292578E0F2A894C"/>
    <w:rsid w:val="00BE6279"/>
  </w:style>
  <w:style w:type="paragraph" w:customStyle="1" w:styleId="78789273D2AE874596134920034495A1">
    <w:name w:val="78789273D2AE874596134920034495A1"/>
    <w:rsid w:val="00BE6279"/>
  </w:style>
  <w:style w:type="paragraph" w:customStyle="1" w:styleId="B93A601A244DCD4E8B1946107A05BAFA">
    <w:name w:val="B93A601A244DCD4E8B1946107A05BAFA"/>
    <w:rsid w:val="00BE6279"/>
  </w:style>
  <w:style w:type="paragraph" w:customStyle="1" w:styleId="547900B4E9E99543B2C1AB2509F1889C">
    <w:name w:val="547900B4E9E99543B2C1AB2509F1889C"/>
    <w:rsid w:val="00BE6279"/>
  </w:style>
  <w:style w:type="paragraph" w:customStyle="1" w:styleId="D0D8BFFDB9F0AD4996BA783A460BCFC5">
    <w:name w:val="D0D8BFFDB9F0AD4996BA783A460BCFC5"/>
    <w:rsid w:val="00BE6279"/>
  </w:style>
  <w:style w:type="paragraph" w:customStyle="1" w:styleId="310930721A1DB149B905221411453F6E">
    <w:name w:val="310930721A1DB149B905221411453F6E"/>
    <w:rsid w:val="00BE6279"/>
  </w:style>
  <w:style w:type="paragraph" w:customStyle="1" w:styleId="5538DA404A767A429C47AB2AE47410C3">
    <w:name w:val="5538DA404A767A429C47AB2AE47410C3"/>
    <w:rsid w:val="00BE6279"/>
  </w:style>
  <w:style w:type="paragraph" w:customStyle="1" w:styleId="50FD5B605A72BA46AD34DBE88620B27C">
    <w:name w:val="50FD5B605A72BA46AD34DBE88620B27C"/>
    <w:rsid w:val="00BE6279"/>
  </w:style>
  <w:style w:type="paragraph" w:customStyle="1" w:styleId="3EABB7E28C1E5F4EA3DE2CB8A25AC701">
    <w:name w:val="3EABB7E28C1E5F4EA3DE2CB8A25AC701"/>
    <w:rsid w:val="00BE6279"/>
  </w:style>
  <w:style w:type="paragraph" w:customStyle="1" w:styleId="855EE1B0F6AF6D439EA08FC993203BC2">
    <w:name w:val="855EE1B0F6AF6D439EA08FC993203BC2"/>
    <w:rsid w:val="00BE6279"/>
  </w:style>
  <w:style w:type="paragraph" w:customStyle="1" w:styleId="4FCD9EDAAEB488439D40B85265B87DCB">
    <w:name w:val="4FCD9EDAAEB488439D40B85265B87DCB"/>
    <w:rsid w:val="00BE6279"/>
  </w:style>
  <w:style w:type="paragraph" w:customStyle="1" w:styleId="AD8CF7F444D14E439A054BC9054E2F23">
    <w:name w:val="AD8CF7F444D14E439A054BC9054E2F23"/>
    <w:rsid w:val="00BE6279"/>
  </w:style>
  <w:style w:type="paragraph" w:customStyle="1" w:styleId="635F6EEEE33B5C4F970A3ED650D33C1F">
    <w:name w:val="635F6EEEE33B5C4F970A3ED650D33C1F"/>
    <w:rsid w:val="00BE6279"/>
  </w:style>
  <w:style w:type="paragraph" w:customStyle="1" w:styleId="1DFD4A9CE574C044BE6E07544FB5FB52">
    <w:name w:val="1DFD4A9CE574C044BE6E07544FB5FB52"/>
    <w:rsid w:val="00BE6279"/>
  </w:style>
  <w:style w:type="paragraph" w:customStyle="1" w:styleId="A8813E82837B3E47908506E30E209DCD">
    <w:name w:val="A8813E82837B3E47908506E30E209DCD"/>
    <w:rsid w:val="00BE6279"/>
  </w:style>
  <w:style w:type="paragraph" w:customStyle="1" w:styleId="BE897B7ACAF14846B7C07C41213D522F">
    <w:name w:val="BE897B7ACAF14846B7C07C41213D522F"/>
    <w:rsid w:val="00BE6279"/>
  </w:style>
  <w:style w:type="paragraph" w:customStyle="1" w:styleId="5D3BC239D24D81429C447CBAB9A5730C">
    <w:name w:val="5D3BC239D24D81429C447CBAB9A5730C"/>
    <w:rsid w:val="00BE6279"/>
  </w:style>
  <w:style w:type="paragraph" w:customStyle="1" w:styleId="484D9BC3E0E5234696CBED87CA3139F2">
    <w:name w:val="484D9BC3E0E5234696CBED87CA3139F2"/>
    <w:rsid w:val="00BE6279"/>
  </w:style>
  <w:style w:type="paragraph" w:customStyle="1" w:styleId="757AAF76182E6D4DA7CBA10F311C1A44">
    <w:name w:val="757AAF76182E6D4DA7CBA10F311C1A44"/>
    <w:rsid w:val="00BE6279"/>
  </w:style>
  <w:style w:type="paragraph" w:customStyle="1" w:styleId="47E1BDF44096404C953EDE0E7211F515">
    <w:name w:val="47E1BDF44096404C953EDE0E7211F515"/>
    <w:rsid w:val="00BE6279"/>
  </w:style>
  <w:style w:type="paragraph" w:customStyle="1" w:styleId="40A39DB77350B241A3D260174BEC52C6">
    <w:name w:val="40A39DB77350B241A3D260174BEC52C6"/>
    <w:rsid w:val="00BE6279"/>
  </w:style>
  <w:style w:type="paragraph" w:customStyle="1" w:styleId="1F2FF6041E3DD94A957A223596D9D343">
    <w:name w:val="1F2FF6041E3DD94A957A223596D9D343"/>
    <w:rsid w:val="00BE6279"/>
  </w:style>
  <w:style w:type="paragraph" w:customStyle="1" w:styleId="9F0AA662E6D6CF499B5C4839D331DE0E">
    <w:name w:val="9F0AA662E6D6CF499B5C4839D331DE0E"/>
    <w:rsid w:val="00BE6279"/>
  </w:style>
  <w:style w:type="paragraph" w:customStyle="1" w:styleId="C06A91DD4916884480FBF0BB0FA0F693">
    <w:name w:val="C06A91DD4916884480FBF0BB0FA0F693"/>
    <w:rsid w:val="00BE6279"/>
  </w:style>
  <w:style w:type="paragraph" w:customStyle="1" w:styleId="56B94BD0E19B6045862EBE5F8B208AE2">
    <w:name w:val="56B94BD0E19B6045862EBE5F8B208AE2"/>
    <w:rsid w:val="00BE6279"/>
  </w:style>
  <w:style w:type="paragraph" w:customStyle="1" w:styleId="6A138FB86D86054BB6186EC48CCA5A3A">
    <w:name w:val="6A138FB86D86054BB6186EC48CCA5A3A"/>
    <w:rsid w:val="00BE62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24E49E582AD4F8C94DF6892A672BA">
    <w:name w:val="EA624E49E582AD4F8C94DF6892A672BA"/>
  </w:style>
  <w:style w:type="paragraph" w:customStyle="1" w:styleId="71501E07C1D00A4398EC42270455E369">
    <w:name w:val="71501E07C1D00A4398EC42270455E369"/>
  </w:style>
  <w:style w:type="paragraph" w:customStyle="1" w:styleId="539461B245C69045B8A118E1DDCF6DD7">
    <w:name w:val="539461B245C69045B8A118E1DDCF6DD7"/>
  </w:style>
  <w:style w:type="paragraph" w:customStyle="1" w:styleId="6C1B794E6AEC4B418E4A3D28AFD64FCE">
    <w:name w:val="6C1B794E6AEC4B418E4A3D28AFD64FCE"/>
  </w:style>
  <w:style w:type="paragraph" w:customStyle="1" w:styleId="9FA97AB6DF025045940B65583D8FD519">
    <w:name w:val="9FA97AB6DF025045940B65583D8FD519"/>
  </w:style>
  <w:style w:type="paragraph" w:styleId="BodyText">
    <w:name w:val="Body Text"/>
    <w:basedOn w:val="Normal"/>
    <w:link w:val="BodyTextChar"/>
    <w:rsid w:val="00BE6279"/>
    <w:pPr>
      <w:spacing w:after="200"/>
    </w:pPr>
    <w:rPr>
      <w:rFonts w:eastAsiaTheme="minorHAnsi"/>
      <w:sz w:val="20"/>
      <w:szCs w:val="22"/>
      <w:lang w:eastAsia="en-US"/>
    </w:rPr>
  </w:style>
  <w:style w:type="character" w:customStyle="1" w:styleId="BodyTextChar">
    <w:name w:val="Body Text Char"/>
    <w:basedOn w:val="DefaultParagraphFont"/>
    <w:link w:val="BodyText"/>
    <w:rsid w:val="00BE6279"/>
    <w:rPr>
      <w:rFonts w:eastAsiaTheme="minorHAnsi"/>
      <w:sz w:val="20"/>
      <w:szCs w:val="22"/>
      <w:lang w:eastAsia="en-US"/>
    </w:rPr>
  </w:style>
  <w:style w:type="paragraph" w:customStyle="1" w:styleId="9424E6AF4B66C54FB28C5AFECEE3F343">
    <w:name w:val="9424E6AF4B66C54FB28C5AFECEE3F343"/>
  </w:style>
  <w:style w:type="paragraph" w:customStyle="1" w:styleId="AF82E11B9D0F6540BA8DDDFFCB643051">
    <w:name w:val="AF82E11B9D0F6540BA8DDDFFCB643051"/>
  </w:style>
  <w:style w:type="paragraph" w:customStyle="1" w:styleId="C3C8437365BFF0458F54F276C019AEAA">
    <w:name w:val="C3C8437365BFF0458F54F276C019AEAA"/>
  </w:style>
  <w:style w:type="paragraph" w:customStyle="1" w:styleId="0EBC0D840F769C49AFC23F5D6D29D3FF">
    <w:name w:val="0EBC0D840F769C49AFC23F5D6D29D3FF"/>
  </w:style>
  <w:style w:type="paragraph" w:customStyle="1" w:styleId="83347F4982FA474EA6D14EBCAFF04D09">
    <w:name w:val="83347F4982FA474EA6D14EBCAFF04D09"/>
  </w:style>
  <w:style w:type="paragraph" w:customStyle="1" w:styleId="FCBB0D95ECB3474497A33CAEB34FA738">
    <w:name w:val="FCBB0D95ECB3474497A33CAEB34FA738"/>
  </w:style>
  <w:style w:type="paragraph" w:customStyle="1" w:styleId="2F09F31F88EC474D8F751FCE71BC48F4">
    <w:name w:val="2F09F31F88EC474D8F751FCE71BC48F4"/>
  </w:style>
  <w:style w:type="paragraph" w:customStyle="1" w:styleId="2B40E514A2305F4CA21731F50FE1F7D3">
    <w:name w:val="2B40E514A2305F4CA21731F50FE1F7D3"/>
    <w:rsid w:val="00BE6279"/>
  </w:style>
  <w:style w:type="paragraph" w:customStyle="1" w:styleId="5B32FC77B58C054DB3DAE5D0EB6243E1">
    <w:name w:val="5B32FC77B58C054DB3DAE5D0EB6243E1"/>
    <w:rsid w:val="00BE6279"/>
  </w:style>
  <w:style w:type="paragraph" w:customStyle="1" w:styleId="4575085F839C8246B3D943611F1B3979">
    <w:name w:val="4575085F839C8246B3D943611F1B3979"/>
    <w:rsid w:val="00BE6279"/>
  </w:style>
  <w:style w:type="paragraph" w:customStyle="1" w:styleId="CA0D866C979A084D908F86AFF4BFCD0B">
    <w:name w:val="CA0D866C979A084D908F86AFF4BFCD0B"/>
    <w:rsid w:val="00BE6279"/>
  </w:style>
  <w:style w:type="paragraph" w:customStyle="1" w:styleId="9C42303DB86AF049B76175C708290979">
    <w:name w:val="9C42303DB86AF049B76175C708290979"/>
    <w:rsid w:val="00BE6279"/>
  </w:style>
  <w:style w:type="paragraph" w:customStyle="1" w:styleId="2E4517782CCABD409CB1C7FC8BD763DE">
    <w:name w:val="2E4517782CCABD409CB1C7FC8BD763DE"/>
    <w:rsid w:val="00BE6279"/>
  </w:style>
  <w:style w:type="paragraph" w:customStyle="1" w:styleId="3FAC04EBA3962E44825744ABCE58EABE">
    <w:name w:val="3FAC04EBA3962E44825744ABCE58EABE"/>
    <w:rsid w:val="00BE6279"/>
  </w:style>
  <w:style w:type="paragraph" w:customStyle="1" w:styleId="FAE0EFE8D4EEE145B595473FB815573C">
    <w:name w:val="FAE0EFE8D4EEE145B595473FB815573C"/>
    <w:rsid w:val="00BE6279"/>
  </w:style>
  <w:style w:type="paragraph" w:customStyle="1" w:styleId="22B5744F46DAE04FBE80AD14505FDE2A">
    <w:name w:val="22B5744F46DAE04FBE80AD14505FDE2A"/>
    <w:rsid w:val="00BE6279"/>
  </w:style>
  <w:style w:type="paragraph" w:customStyle="1" w:styleId="1C76613A5025764E896DAE72453B7E39">
    <w:name w:val="1C76613A5025764E896DAE72453B7E39"/>
    <w:rsid w:val="00BE6279"/>
  </w:style>
  <w:style w:type="paragraph" w:customStyle="1" w:styleId="689ADFA756986E42AB0DCB6723828884">
    <w:name w:val="689ADFA756986E42AB0DCB6723828884"/>
    <w:rsid w:val="00BE6279"/>
  </w:style>
  <w:style w:type="paragraph" w:customStyle="1" w:styleId="8CE7966846E624448BF0CB486D288C44">
    <w:name w:val="8CE7966846E624448BF0CB486D288C44"/>
    <w:rsid w:val="00BE6279"/>
  </w:style>
  <w:style w:type="paragraph" w:customStyle="1" w:styleId="8E38064ADC5D8249AD19955058F995DA">
    <w:name w:val="8E38064ADC5D8249AD19955058F995DA"/>
    <w:rsid w:val="00BE6279"/>
  </w:style>
  <w:style w:type="paragraph" w:customStyle="1" w:styleId="9BAB2697B82ECC4791AC4433CF9BA77E">
    <w:name w:val="9BAB2697B82ECC4791AC4433CF9BA77E"/>
    <w:rsid w:val="00BE6279"/>
  </w:style>
  <w:style w:type="paragraph" w:customStyle="1" w:styleId="C6F1AA8E2C1B1A4DBD07EF9AD07C26DD">
    <w:name w:val="C6F1AA8E2C1B1A4DBD07EF9AD07C26DD"/>
    <w:rsid w:val="00BE6279"/>
  </w:style>
  <w:style w:type="paragraph" w:customStyle="1" w:styleId="25C65384A7091E46A8B13869BDA5EF6C">
    <w:name w:val="25C65384A7091E46A8B13869BDA5EF6C"/>
    <w:rsid w:val="00BE6279"/>
  </w:style>
  <w:style w:type="paragraph" w:customStyle="1" w:styleId="8D3A303F12A7564490276D4C8665B4A3">
    <w:name w:val="8D3A303F12A7564490276D4C8665B4A3"/>
    <w:rsid w:val="00BE6279"/>
  </w:style>
  <w:style w:type="paragraph" w:customStyle="1" w:styleId="A34977CB520A6F4A986914F1983AA0AE">
    <w:name w:val="A34977CB520A6F4A986914F1983AA0AE"/>
    <w:rsid w:val="00BE6279"/>
  </w:style>
  <w:style w:type="paragraph" w:customStyle="1" w:styleId="B8FEFF81110D054B8AEA16FF211E88CA">
    <w:name w:val="B8FEFF81110D054B8AEA16FF211E88CA"/>
    <w:rsid w:val="00BE6279"/>
  </w:style>
  <w:style w:type="paragraph" w:customStyle="1" w:styleId="0B177F970C709444B6ABCAEEC4A6E7EE">
    <w:name w:val="0B177F970C709444B6ABCAEEC4A6E7EE"/>
    <w:rsid w:val="00BE6279"/>
  </w:style>
  <w:style w:type="paragraph" w:customStyle="1" w:styleId="F450C472B73B5D48B811BD6B14A96398">
    <w:name w:val="F450C472B73B5D48B811BD6B14A96398"/>
    <w:rsid w:val="00BE6279"/>
  </w:style>
  <w:style w:type="paragraph" w:customStyle="1" w:styleId="F1CA987489C24441886F95881D5D8FC6">
    <w:name w:val="F1CA987489C24441886F95881D5D8FC6"/>
    <w:rsid w:val="00BE6279"/>
  </w:style>
  <w:style w:type="paragraph" w:customStyle="1" w:styleId="5C548078A73A7A48B8D4F7036A0E57A5">
    <w:name w:val="5C548078A73A7A48B8D4F7036A0E57A5"/>
    <w:rsid w:val="00BE6279"/>
  </w:style>
  <w:style w:type="paragraph" w:customStyle="1" w:styleId="55CA0CC6799111498292578E0F2A894C">
    <w:name w:val="55CA0CC6799111498292578E0F2A894C"/>
    <w:rsid w:val="00BE6279"/>
  </w:style>
  <w:style w:type="paragraph" w:customStyle="1" w:styleId="78789273D2AE874596134920034495A1">
    <w:name w:val="78789273D2AE874596134920034495A1"/>
    <w:rsid w:val="00BE6279"/>
  </w:style>
  <w:style w:type="paragraph" w:customStyle="1" w:styleId="B93A601A244DCD4E8B1946107A05BAFA">
    <w:name w:val="B93A601A244DCD4E8B1946107A05BAFA"/>
    <w:rsid w:val="00BE6279"/>
  </w:style>
  <w:style w:type="paragraph" w:customStyle="1" w:styleId="547900B4E9E99543B2C1AB2509F1889C">
    <w:name w:val="547900B4E9E99543B2C1AB2509F1889C"/>
    <w:rsid w:val="00BE6279"/>
  </w:style>
  <w:style w:type="paragraph" w:customStyle="1" w:styleId="D0D8BFFDB9F0AD4996BA783A460BCFC5">
    <w:name w:val="D0D8BFFDB9F0AD4996BA783A460BCFC5"/>
    <w:rsid w:val="00BE6279"/>
  </w:style>
  <w:style w:type="paragraph" w:customStyle="1" w:styleId="310930721A1DB149B905221411453F6E">
    <w:name w:val="310930721A1DB149B905221411453F6E"/>
    <w:rsid w:val="00BE6279"/>
  </w:style>
  <w:style w:type="paragraph" w:customStyle="1" w:styleId="5538DA404A767A429C47AB2AE47410C3">
    <w:name w:val="5538DA404A767A429C47AB2AE47410C3"/>
    <w:rsid w:val="00BE6279"/>
  </w:style>
  <w:style w:type="paragraph" w:customStyle="1" w:styleId="50FD5B605A72BA46AD34DBE88620B27C">
    <w:name w:val="50FD5B605A72BA46AD34DBE88620B27C"/>
    <w:rsid w:val="00BE6279"/>
  </w:style>
  <w:style w:type="paragraph" w:customStyle="1" w:styleId="3EABB7E28C1E5F4EA3DE2CB8A25AC701">
    <w:name w:val="3EABB7E28C1E5F4EA3DE2CB8A25AC701"/>
    <w:rsid w:val="00BE6279"/>
  </w:style>
  <w:style w:type="paragraph" w:customStyle="1" w:styleId="855EE1B0F6AF6D439EA08FC993203BC2">
    <w:name w:val="855EE1B0F6AF6D439EA08FC993203BC2"/>
    <w:rsid w:val="00BE6279"/>
  </w:style>
  <w:style w:type="paragraph" w:customStyle="1" w:styleId="4FCD9EDAAEB488439D40B85265B87DCB">
    <w:name w:val="4FCD9EDAAEB488439D40B85265B87DCB"/>
    <w:rsid w:val="00BE6279"/>
  </w:style>
  <w:style w:type="paragraph" w:customStyle="1" w:styleId="AD8CF7F444D14E439A054BC9054E2F23">
    <w:name w:val="AD8CF7F444D14E439A054BC9054E2F23"/>
    <w:rsid w:val="00BE6279"/>
  </w:style>
  <w:style w:type="paragraph" w:customStyle="1" w:styleId="635F6EEEE33B5C4F970A3ED650D33C1F">
    <w:name w:val="635F6EEEE33B5C4F970A3ED650D33C1F"/>
    <w:rsid w:val="00BE6279"/>
  </w:style>
  <w:style w:type="paragraph" w:customStyle="1" w:styleId="1DFD4A9CE574C044BE6E07544FB5FB52">
    <w:name w:val="1DFD4A9CE574C044BE6E07544FB5FB52"/>
    <w:rsid w:val="00BE6279"/>
  </w:style>
  <w:style w:type="paragraph" w:customStyle="1" w:styleId="A8813E82837B3E47908506E30E209DCD">
    <w:name w:val="A8813E82837B3E47908506E30E209DCD"/>
    <w:rsid w:val="00BE6279"/>
  </w:style>
  <w:style w:type="paragraph" w:customStyle="1" w:styleId="BE897B7ACAF14846B7C07C41213D522F">
    <w:name w:val="BE897B7ACAF14846B7C07C41213D522F"/>
    <w:rsid w:val="00BE6279"/>
  </w:style>
  <w:style w:type="paragraph" w:customStyle="1" w:styleId="5D3BC239D24D81429C447CBAB9A5730C">
    <w:name w:val="5D3BC239D24D81429C447CBAB9A5730C"/>
    <w:rsid w:val="00BE6279"/>
  </w:style>
  <w:style w:type="paragraph" w:customStyle="1" w:styleId="484D9BC3E0E5234696CBED87CA3139F2">
    <w:name w:val="484D9BC3E0E5234696CBED87CA3139F2"/>
    <w:rsid w:val="00BE6279"/>
  </w:style>
  <w:style w:type="paragraph" w:customStyle="1" w:styleId="757AAF76182E6D4DA7CBA10F311C1A44">
    <w:name w:val="757AAF76182E6D4DA7CBA10F311C1A44"/>
    <w:rsid w:val="00BE6279"/>
  </w:style>
  <w:style w:type="paragraph" w:customStyle="1" w:styleId="47E1BDF44096404C953EDE0E7211F515">
    <w:name w:val="47E1BDF44096404C953EDE0E7211F515"/>
    <w:rsid w:val="00BE6279"/>
  </w:style>
  <w:style w:type="paragraph" w:customStyle="1" w:styleId="40A39DB77350B241A3D260174BEC52C6">
    <w:name w:val="40A39DB77350B241A3D260174BEC52C6"/>
    <w:rsid w:val="00BE6279"/>
  </w:style>
  <w:style w:type="paragraph" w:customStyle="1" w:styleId="1F2FF6041E3DD94A957A223596D9D343">
    <w:name w:val="1F2FF6041E3DD94A957A223596D9D343"/>
    <w:rsid w:val="00BE6279"/>
  </w:style>
  <w:style w:type="paragraph" w:customStyle="1" w:styleId="9F0AA662E6D6CF499B5C4839D331DE0E">
    <w:name w:val="9F0AA662E6D6CF499B5C4839D331DE0E"/>
    <w:rsid w:val="00BE6279"/>
  </w:style>
  <w:style w:type="paragraph" w:customStyle="1" w:styleId="C06A91DD4916884480FBF0BB0FA0F693">
    <w:name w:val="C06A91DD4916884480FBF0BB0FA0F693"/>
    <w:rsid w:val="00BE6279"/>
  </w:style>
  <w:style w:type="paragraph" w:customStyle="1" w:styleId="56B94BD0E19B6045862EBE5F8B208AE2">
    <w:name w:val="56B94BD0E19B6045862EBE5F8B208AE2"/>
    <w:rsid w:val="00BE6279"/>
  </w:style>
  <w:style w:type="paragraph" w:customStyle="1" w:styleId="6A138FB86D86054BB6186EC48CCA5A3A">
    <w:name w:val="6A138FB86D86054BB6186EC48CCA5A3A"/>
    <w:rsid w:val="00BE6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61</TotalTime>
  <Pages>3</Pages>
  <Words>1092</Words>
  <Characters>6231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 Hayward</dc:creator>
  <cp:keywords/>
  <dc:description/>
  <cp:lastModifiedBy>Monte Hayward</cp:lastModifiedBy>
  <cp:revision>12</cp:revision>
  <dcterms:created xsi:type="dcterms:W3CDTF">2015-06-09T18:03:00Z</dcterms:created>
  <dcterms:modified xsi:type="dcterms:W3CDTF">2015-06-10T18:44:00Z</dcterms:modified>
  <cp:category/>
</cp:coreProperties>
</file>