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410DEABD" w14:textId="6927FA24" w:rsidR="006F7657" w:rsidRDefault="00E55799" w:rsidP="00E55799">
      <w:pPr>
        <w:pStyle w:val="Title"/>
        <w:jc w:val="center"/>
      </w:pPr>
      <w:r>
        <w:t>Hodgkin-Huxley model simulation</w:t>
      </w:r>
    </w:p>
    <w:p w14:paraId="3DB42F90" w14:textId="44918426" w:rsidR="00E55799" w:rsidRDefault="00E55799" w:rsidP="00E55799"/>
    <w:p w14:paraId="1D8781AB" w14:textId="7AB2F241" w:rsidR="00E55799" w:rsidRDefault="00E55799" w:rsidP="00E55799">
      <w:pPr>
        <w:pStyle w:val="Heading1"/>
      </w:pPr>
      <w:r>
        <w:t>Methodology</w:t>
      </w:r>
    </w:p>
    <w:p w14:paraId="3E049289" w14:textId="022FFC52" w:rsidR="009B7B1E" w:rsidRPr="009B7B1E" w:rsidRDefault="009B7B1E" w:rsidP="009B7B1E">
      <w:pPr>
        <w:pStyle w:val="Heading2"/>
      </w:pPr>
      <w:r>
        <w:t>Basic model</w:t>
      </w:r>
    </w:p>
    <w:p w14:paraId="3F2A3867" w14:textId="14B3401B" w:rsidR="00E55799" w:rsidRDefault="009B7B1E" w:rsidP="00E55799">
      <w:r>
        <w:t xml:space="preserve">Implementing this was fairly straightforward, as it just involved translating the equation to code. We start off with current values given, and our job is to find out the corresponding the voltages. The main equation relates these quantities (and </w:t>
      </w:r>
      <w:r w:rsidR="00A52B54">
        <w:t xml:space="preserve">the time-varying </w:t>
      </w:r>
      <w:proofErr w:type="spellStart"/>
      <w:r w:rsidR="00A52B54">
        <w:t>conductances</w:t>
      </w:r>
      <w:proofErr w:type="spellEnd"/>
      <w:r>
        <w:t xml:space="preserve">) using a first order differential equation. Hence, the easiest way to go about this task is by calculating voltages </w:t>
      </w:r>
      <w:r w:rsidR="00A52B54">
        <w:t xml:space="preserve">and </w:t>
      </w:r>
      <w:proofErr w:type="spellStart"/>
      <w:r w:rsidR="00A52B54">
        <w:t>conductances</w:t>
      </w:r>
      <w:proofErr w:type="spellEnd"/>
      <w:r w:rsidR="00A52B54">
        <w:t xml:space="preserve"> </w:t>
      </w:r>
      <w:r>
        <w:t xml:space="preserve">step-wise, using the results of the previous step and </w:t>
      </w:r>
      <w:r w:rsidR="00A52B54">
        <w:t>the slopes to figure out the current values.</w:t>
      </w:r>
    </w:p>
    <w:p w14:paraId="3BAF116B" w14:textId="0DD24595" w:rsidR="00812FE1" w:rsidRDefault="00B40A0F" w:rsidP="00B40A0F">
      <w:pPr>
        <w:jc w:val="center"/>
      </w:pPr>
      <w:r w:rsidRPr="00B40A0F">
        <w:drawing>
          <wp:inline distT="0" distB="0" distL="0" distR="0" wp14:anchorId="56C416E1" wp14:editId="4F1EA22F">
            <wp:extent cx="5481690" cy="41243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92819" cy="4132698"/>
                    </a:xfrm>
                    <a:prstGeom prst="rect">
                      <a:avLst/>
                    </a:prstGeom>
                  </pic:spPr>
                </pic:pic>
              </a:graphicData>
            </a:graphic>
          </wp:inline>
        </w:drawing>
      </w:r>
    </w:p>
    <w:p w14:paraId="3967C7A7" w14:textId="77777777" w:rsidR="002055DF" w:rsidRDefault="002055DF" w:rsidP="00E55799"/>
    <w:p w14:paraId="369DF8CC" w14:textId="74DE6113" w:rsidR="00A52B54" w:rsidRDefault="00A52B54" w:rsidP="00A52B54">
      <w:pPr>
        <w:pStyle w:val="Heading2"/>
      </w:pPr>
      <w:r>
        <w:t>Estimating the rheobase</w:t>
      </w:r>
    </w:p>
    <w:p w14:paraId="123EFD15" w14:textId="0C2AA15B" w:rsidR="00A52B54" w:rsidRDefault="00A52B54" w:rsidP="00A52B54">
      <w:r>
        <w:t xml:space="preserve">This was for the most part, manual. I did not figure out a way to reliably identify </w:t>
      </w:r>
      <w:r w:rsidR="00457147">
        <w:t>when a spike occurs. (However, given that spikes occur, I can count them, which is what I used for plotting the f-I curve). The value came out to be</w:t>
      </w:r>
      <w:r w:rsidR="00406985">
        <w:t xml:space="preserve"> 2.237 mA.</w:t>
      </w:r>
    </w:p>
    <w:p w14:paraId="5A7CE90A" w14:textId="3F0B99C5" w:rsidR="00406985" w:rsidRDefault="00812FE1" w:rsidP="00B40A0F">
      <w:pPr>
        <w:jc w:val="center"/>
      </w:pPr>
      <w:r>
        <w:rPr>
          <w:noProof/>
        </w:rPr>
        <w:lastRenderedPageBreak/>
        <w:drawing>
          <wp:inline distT="0" distB="0" distL="0" distR="0" wp14:anchorId="0F658592" wp14:editId="39B15D8C">
            <wp:extent cx="5362575" cy="36439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6828" cy="3660401"/>
                    </a:xfrm>
                    <a:prstGeom prst="rect">
                      <a:avLst/>
                    </a:prstGeom>
                    <a:noFill/>
                    <a:ln>
                      <a:noFill/>
                    </a:ln>
                  </pic:spPr>
                </pic:pic>
              </a:graphicData>
            </a:graphic>
          </wp:inline>
        </w:drawing>
      </w:r>
    </w:p>
    <w:p w14:paraId="1124F0F5" w14:textId="5BC09E5B" w:rsidR="009E6029" w:rsidRDefault="009E6029" w:rsidP="009E6029">
      <w:pPr>
        <w:pStyle w:val="Heading2"/>
      </w:pPr>
      <w:r>
        <w:t>Plotting f-I curve</w:t>
      </w:r>
    </w:p>
    <w:p w14:paraId="0787F0EA" w14:textId="645E9C33" w:rsidR="009E6029" w:rsidRDefault="009E6029" w:rsidP="009E6029">
      <w:r>
        <w:t xml:space="preserve">I iteratively called the simulation function for a range of constant current values. For each array of voltages returned, I calculated the number of peaks (Which is the number of values for which </w:t>
      </w:r>
      <w:r w:rsidR="009B0086">
        <w:t>its</w:t>
      </w:r>
      <w:r>
        <w:t xml:space="preserve"> left and right</w:t>
      </w:r>
      <w:r w:rsidR="009B0086">
        <w:t xml:space="preserve"> is less than itself. Except for when the current is less than the rheobase, for which the number of peaks is zero. This is still not completely accurate, but it was the best I could do).</w:t>
      </w:r>
    </w:p>
    <w:p w14:paraId="1C9B304A" w14:textId="434B7608" w:rsidR="00812FE1" w:rsidRDefault="00812FE1" w:rsidP="00B40A0F">
      <w:pPr>
        <w:jc w:val="center"/>
      </w:pPr>
      <w:r>
        <w:rPr>
          <w:noProof/>
        </w:rPr>
        <w:drawing>
          <wp:inline distT="0" distB="0" distL="0" distR="0" wp14:anchorId="7F51440C" wp14:editId="7198C9E2">
            <wp:extent cx="4810125" cy="35060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37" cy="3540707"/>
                    </a:xfrm>
                    <a:prstGeom prst="rect">
                      <a:avLst/>
                    </a:prstGeom>
                    <a:noFill/>
                    <a:ln>
                      <a:noFill/>
                    </a:ln>
                  </pic:spPr>
                </pic:pic>
              </a:graphicData>
            </a:graphic>
          </wp:inline>
        </w:drawing>
      </w:r>
    </w:p>
    <w:p w14:paraId="61FDD161" w14:textId="3E2EF0B1" w:rsidR="00DE4393" w:rsidRDefault="00B40A0F" w:rsidP="00B40A0F">
      <w:pPr>
        <w:pStyle w:val="Heading1"/>
      </w:pPr>
      <w:r>
        <w:lastRenderedPageBreak/>
        <w:t>Code</w:t>
      </w:r>
    </w:p>
    <w:p w14:paraId="341A3F83" w14:textId="29C603E4" w:rsidR="00934FD1" w:rsidRDefault="00B40A0F" w:rsidP="00B40A0F">
      <w:r>
        <w:t>Please find the code at</w:t>
      </w:r>
      <w:r w:rsidR="007313E9">
        <w:t xml:space="preserve"> </w:t>
      </w:r>
      <w:hyperlink r:id="rId8" w:history="1">
        <w:r w:rsidR="0069636F" w:rsidRPr="00E838DC">
          <w:rPr>
            <w:rStyle w:val="Hyperlink"/>
          </w:rPr>
          <w:t>https://github.com/greenfish8090/Hodgkin-Huxley-neuron-simulation/blob/master/HH%20simulation.ipynb</w:t>
        </w:r>
      </w:hyperlink>
    </w:p>
    <w:p w14:paraId="179FA4C6" w14:textId="77777777" w:rsidR="0069636F" w:rsidRPr="007313E9" w:rsidRDefault="0069636F" w:rsidP="00B40A0F">
      <w:pPr>
        <w:rPr>
          <w:rFonts w:ascii="Courier New" w:eastAsia="Times New Roman" w:hAnsi="Courier New" w:cs="Courier New"/>
          <w:color w:val="839496"/>
          <w:sz w:val="24"/>
          <w:szCs w:val="24"/>
          <w:lang w:eastAsia="en-IN"/>
        </w:rPr>
      </w:pPr>
    </w:p>
    <w:sectPr w:rsidR="0069636F" w:rsidRPr="007313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A5751"/>
    <w:multiLevelType w:val="multilevel"/>
    <w:tmpl w:val="F35EF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799"/>
    <w:rsid w:val="002055DF"/>
    <w:rsid w:val="00222930"/>
    <w:rsid w:val="00406985"/>
    <w:rsid w:val="00410F9A"/>
    <w:rsid w:val="00412EE1"/>
    <w:rsid w:val="00457147"/>
    <w:rsid w:val="0069636F"/>
    <w:rsid w:val="006F7657"/>
    <w:rsid w:val="007313E9"/>
    <w:rsid w:val="00812FE1"/>
    <w:rsid w:val="008A4FF3"/>
    <w:rsid w:val="00934FD1"/>
    <w:rsid w:val="009B0086"/>
    <w:rsid w:val="009B7B1E"/>
    <w:rsid w:val="009E6029"/>
    <w:rsid w:val="009F535B"/>
    <w:rsid w:val="00A52B54"/>
    <w:rsid w:val="00B40A0F"/>
    <w:rsid w:val="00DE4393"/>
    <w:rsid w:val="00E5579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C8993"/>
  <w15:chartTrackingRefBased/>
  <w15:docId w15:val="{B50755DD-DD38-4CC4-8B28-6EBD83EFC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799"/>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9B7B1E"/>
    <w:pPr>
      <w:keepNext/>
      <w:keepLines/>
      <w:spacing w:before="40" w:after="0"/>
      <w:outlineLvl w:val="1"/>
    </w:pPr>
    <w:rPr>
      <w:rFonts w:asciiTheme="majorHAnsi" w:eastAsiaTheme="majorEastAsia" w:hAnsiTheme="majorHAnsi" w:cstheme="majorBidi"/>
      <w:color w:val="6B911C"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57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7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55799"/>
    <w:rPr>
      <w:rFonts w:asciiTheme="majorHAnsi" w:eastAsiaTheme="majorEastAsia" w:hAnsiTheme="majorHAnsi" w:cstheme="majorBidi"/>
      <w:color w:val="6B911C" w:themeColor="accent1" w:themeShade="BF"/>
      <w:sz w:val="32"/>
      <w:szCs w:val="32"/>
    </w:rPr>
  </w:style>
  <w:style w:type="character" w:customStyle="1" w:styleId="Heading2Char">
    <w:name w:val="Heading 2 Char"/>
    <w:basedOn w:val="DefaultParagraphFont"/>
    <w:link w:val="Heading2"/>
    <w:uiPriority w:val="9"/>
    <w:rsid w:val="009B7B1E"/>
    <w:rPr>
      <w:rFonts w:asciiTheme="majorHAnsi" w:eastAsiaTheme="majorEastAsia" w:hAnsiTheme="majorHAnsi" w:cstheme="majorBidi"/>
      <w:color w:val="6B911C" w:themeColor="accent1" w:themeShade="BF"/>
      <w:sz w:val="26"/>
      <w:szCs w:val="26"/>
    </w:rPr>
  </w:style>
  <w:style w:type="character" w:styleId="Hyperlink">
    <w:name w:val="Hyperlink"/>
    <w:basedOn w:val="DefaultParagraphFont"/>
    <w:uiPriority w:val="99"/>
    <w:unhideWhenUsed/>
    <w:rsid w:val="00934FD1"/>
    <w:rPr>
      <w:color w:val="99CA3C" w:themeColor="hyperlink"/>
      <w:u w:val="single"/>
    </w:rPr>
  </w:style>
  <w:style w:type="character" w:styleId="UnresolvedMention">
    <w:name w:val="Unresolved Mention"/>
    <w:basedOn w:val="DefaultParagraphFont"/>
    <w:uiPriority w:val="99"/>
    <w:semiHidden/>
    <w:unhideWhenUsed/>
    <w:rsid w:val="00934FD1"/>
    <w:rPr>
      <w:color w:val="605E5C"/>
      <w:shd w:val="clear" w:color="auto" w:fill="E1DFDD"/>
    </w:rPr>
  </w:style>
  <w:style w:type="paragraph" w:customStyle="1" w:styleId="msonormal0">
    <w:name w:val="msonormal"/>
    <w:basedOn w:val="Normal"/>
    <w:rsid w:val="00934F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0">
    <w:name w:val="l0"/>
    <w:basedOn w:val="Normal"/>
    <w:rsid w:val="00934F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
    <w:name w:val="com"/>
    <w:basedOn w:val="DefaultParagraphFont"/>
    <w:rsid w:val="00934FD1"/>
  </w:style>
  <w:style w:type="paragraph" w:customStyle="1" w:styleId="l1">
    <w:name w:val="l1"/>
    <w:basedOn w:val="Normal"/>
    <w:rsid w:val="00934F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wd">
    <w:name w:val="kwd"/>
    <w:basedOn w:val="DefaultParagraphFont"/>
    <w:rsid w:val="00934FD1"/>
  </w:style>
  <w:style w:type="character" w:customStyle="1" w:styleId="pln">
    <w:name w:val="pln"/>
    <w:basedOn w:val="DefaultParagraphFont"/>
    <w:rsid w:val="00934FD1"/>
  </w:style>
  <w:style w:type="character" w:customStyle="1" w:styleId="pun">
    <w:name w:val="pun"/>
    <w:basedOn w:val="DefaultParagraphFont"/>
    <w:rsid w:val="00934FD1"/>
  </w:style>
  <w:style w:type="paragraph" w:customStyle="1" w:styleId="l2">
    <w:name w:val="l2"/>
    <w:basedOn w:val="Normal"/>
    <w:rsid w:val="00934F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3">
    <w:name w:val="l3"/>
    <w:basedOn w:val="Normal"/>
    <w:rsid w:val="00934F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4">
    <w:name w:val="l4"/>
    <w:basedOn w:val="Normal"/>
    <w:rsid w:val="00934F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5">
    <w:name w:val="l5"/>
    <w:basedOn w:val="Normal"/>
    <w:rsid w:val="00934F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t">
    <w:name w:val="lit"/>
    <w:basedOn w:val="DefaultParagraphFont"/>
    <w:rsid w:val="00934FD1"/>
  </w:style>
  <w:style w:type="paragraph" w:customStyle="1" w:styleId="l6">
    <w:name w:val="l6"/>
    <w:basedOn w:val="Normal"/>
    <w:rsid w:val="00934F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7">
    <w:name w:val="l7"/>
    <w:basedOn w:val="Normal"/>
    <w:rsid w:val="00934F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8">
    <w:name w:val="l8"/>
    <w:basedOn w:val="Normal"/>
    <w:rsid w:val="00934F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9">
    <w:name w:val="l9"/>
    <w:basedOn w:val="Normal"/>
    <w:rsid w:val="00934F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yp">
    <w:name w:val="typ"/>
    <w:basedOn w:val="DefaultParagraphFont"/>
    <w:rsid w:val="00934FD1"/>
  </w:style>
  <w:style w:type="character" w:customStyle="1" w:styleId="str">
    <w:name w:val="str"/>
    <w:basedOn w:val="DefaultParagraphFont"/>
    <w:rsid w:val="00934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84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eenfish8090/Hodgkin-Huxley-neuron-simulation/blob/master/HH%20simulation.ipynb"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229</TotalTime>
  <Pages>3</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dc:creator>
  <cp:keywords/>
  <dc:description/>
  <cp:lastModifiedBy>Pranav</cp:lastModifiedBy>
  <cp:revision>1</cp:revision>
  <dcterms:created xsi:type="dcterms:W3CDTF">2022-03-18T15:37:00Z</dcterms:created>
  <dcterms:modified xsi:type="dcterms:W3CDTF">2022-03-18T19:26:00Z</dcterms:modified>
</cp:coreProperties>
</file>