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6AB" w:rsidRDefault="004E06AB">
      <w:r>
        <w:t>Запуск приложения</w:t>
      </w:r>
    </w:p>
    <w:p w:rsidR="004E06AB" w:rsidRDefault="004E06AB" w:rsidP="004E06AB">
      <w:pPr>
        <w:pStyle w:val="a5"/>
        <w:numPr>
          <w:ilvl w:val="0"/>
          <w:numId w:val="1"/>
        </w:numPr>
      </w:pPr>
      <w:r>
        <w:t>При запаске приложение проверяет следующие параметры</w:t>
      </w:r>
    </w:p>
    <w:p w:rsidR="004E06AB" w:rsidRDefault="004E06AB" w:rsidP="004E06AB">
      <w:pPr>
        <w:pStyle w:val="a5"/>
        <w:numPr>
          <w:ilvl w:val="1"/>
          <w:numId w:val="1"/>
        </w:numPr>
      </w:pPr>
      <w:r>
        <w:t>Наличие файла настроек «</w:t>
      </w:r>
      <w:r w:rsidRPr="004E06AB">
        <w:t>..\</w:t>
      </w:r>
      <w:proofErr w:type="spellStart"/>
      <w:r>
        <w:rPr>
          <w:lang w:val="en-US"/>
        </w:rPr>
        <w:t>ini</w:t>
      </w:r>
      <w:proofErr w:type="spellEnd"/>
      <w:r w:rsidRPr="004E06AB">
        <w:t>\</w:t>
      </w:r>
      <w:r>
        <w:rPr>
          <w:lang w:val="en-US"/>
        </w:rPr>
        <w:t>settings</w:t>
      </w:r>
      <w:r w:rsidRPr="004E06AB">
        <w:t>.</w:t>
      </w:r>
      <w:proofErr w:type="spellStart"/>
      <w:r>
        <w:rPr>
          <w:lang w:val="en-US"/>
        </w:rPr>
        <w:t>ini</w:t>
      </w:r>
      <w:proofErr w:type="spellEnd"/>
      <w:r>
        <w:t>»</w:t>
      </w:r>
      <w:r w:rsidRPr="004E06AB">
        <w:t xml:space="preserve"> </w:t>
      </w:r>
      <w:r>
        <w:t xml:space="preserve">в случае его </w:t>
      </w:r>
      <w:proofErr w:type="spellStart"/>
      <w:r>
        <w:t>отстутсвия</w:t>
      </w:r>
      <w:proofErr w:type="spellEnd"/>
      <w:r>
        <w:t xml:space="preserve"> </w:t>
      </w:r>
      <w:proofErr w:type="gramStart"/>
      <w:r>
        <w:t>ПО выдает</w:t>
      </w:r>
      <w:proofErr w:type="gramEnd"/>
      <w:r>
        <w:t xml:space="preserve"> сообщение о критической ошибке и блокирует все </w:t>
      </w:r>
      <w:proofErr w:type="spellStart"/>
      <w:r>
        <w:t>контролы</w:t>
      </w:r>
      <w:proofErr w:type="spellEnd"/>
      <w:r>
        <w:t xml:space="preserve"> для продолжения работы</w:t>
      </w:r>
    </w:p>
    <w:p w:rsidR="004E06AB" w:rsidRDefault="004E06AB" w:rsidP="004E06AB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8069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AB" w:rsidRDefault="004E06AB" w:rsidP="004E06AB">
      <w:pPr>
        <w:pStyle w:val="a5"/>
        <w:numPr>
          <w:ilvl w:val="1"/>
          <w:numId w:val="1"/>
        </w:numPr>
      </w:pPr>
      <w:proofErr w:type="gramStart"/>
      <w:r>
        <w:t>Отсутствие</w:t>
      </w:r>
      <w:proofErr w:type="gramEnd"/>
      <w:r>
        <w:t xml:space="preserve"> какого либо ключа в файле настроек. В случае ошибки ПО выводит сообщение </w:t>
      </w:r>
      <w:proofErr w:type="gramStart"/>
      <w:r>
        <w:t>о</w:t>
      </w:r>
      <w:proofErr w:type="gramEnd"/>
      <w:r>
        <w:t xml:space="preserve"> отсутствии значения и использует параметры по умолчанию. При этом </w:t>
      </w:r>
      <w:proofErr w:type="spellStart"/>
      <w:r>
        <w:t>контролы</w:t>
      </w:r>
      <w:proofErr w:type="spellEnd"/>
      <w:r>
        <w:t xml:space="preserve"> не блокируются</w:t>
      </w:r>
    </w:p>
    <w:p w:rsidR="00F37F91" w:rsidRDefault="004E06AB">
      <w:r>
        <w:rPr>
          <w:noProof/>
          <w:lang w:eastAsia="ru-RU"/>
        </w:rPr>
        <w:drawing>
          <wp:inline distT="0" distB="0" distL="0" distR="0">
            <wp:extent cx="5940425" cy="279734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AB" w:rsidRDefault="004E06AB" w:rsidP="004E06AB">
      <w:pPr>
        <w:pStyle w:val="a5"/>
        <w:numPr>
          <w:ilvl w:val="0"/>
          <w:numId w:val="1"/>
        </w:numPr>
      </w:pPr>
      <w:r>
        <w:t xml:space="preserve">После запуска основной интерфейс </w:t>
      </w:r>
      <w:proofErr w:type="gramStart"/>
      <w:r>
        <w:t>ПО</w:t>
      </w:r>
      <w:proofErr w:type="gramEnd"/>
      <w:r>
        <w:t xml:space="preserve"> выглядит следующим образом</w:t>
      </w:r>
    </w:p>
    <w:p w:rsidR="004E06AB" w:rsidRDefault="004E06AB" w:rsidP="004E06AB"/>
    <w:p w:rsidR="004E06AB" w:rsidRDefault="004E06AB" w:rsidP="004E06AB">
      <w:pPr>
        <w:pStyle w:val="a5"/>
        <w:ind w:left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8182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AB" w:rsidRDefault="004E06AB" w:rsidP="004E06AB">
      <w:pPr>
        <w:pStyle w:val="a5"/>
        <w:ind w:left="0"/>
      </w:pPr>
      <w:r>
        <w:t>При этом нижняя левая часть формы является динамической и предлагает подсказки пользователю.</w:t>
      </w:r>
    </w:p>
    <w:p w:rsidR="004E06AB" w:rsidRDefault="004E06AB" w:rsidP="004E06AB">
      <w:pPr>
        <w:pStyle w:val="a5"/>
        <w:numPr>
          <w:ilvl w:val="0"/>
          <w:numId w:val="1"/>
        </w:numPr>
      </w:pPr>
      <w:r>
        <w:t xml:space="preserve">Построение задания </w:t>
      </w:r>
      <w:proofErr w:type="gramStart"/>
      <w:r>
        <w:t>для</w:t>
      </w:r>
      <w:proofErr w:type="gramEnd"/>
      <w:r>
        <w:t xml:space="preserve"> ПО</w:t>
      </w:r>
    </w:p>
    <w:p w:rsidR="004E06AB" w:rsidRDefault="004E06AB" w:rsidP="004E06AB">
      <w:pPr>
        <w:pStyle w:val="a5"/>
      </w:pPr>
      <w:r>
        <w:t xml:space="preserve">3.1. После запуска и соблюдения условий пользователю необходимо выбрать каталог в котором хранятся </w:t>
      </w:r>
      <w:proofErr w:type="gramStart"/>
      <w:r>
        <w:t>файлы</w:t>
      </w:r>
      <w:proofErr w:type="gramEnd"/>
      <w:r>
        <w:t xml:space="preserve"> нажав на кнопку «Выбрать каталог». После этого запустится сканер каталога для отбора </w:t>
      </w:r>
      <w:proofErr w:type="spellStart"/>
      <w:r>
        <w:rPr>
          <w:lang w:val="en-US"/>
        </w:rPr>
        <w:t>pdf</w:t>
      </w:r>
      <w:proofErr w:type="spellEnd"/>
      <w:r w:rsidRPr="004E06AB">
        <w:t xml:space="preserve"> </w:t>
      </w:r>
      <w:r>
        <w:t>файлов, и заполнится таблица в левой части формы</w:t>
      </w:r>
    </w:p>
    <w:p w:rsidR="004E06AB" w:rsidRDefault="000E30B8" w:rsidP="000E30B8">
      <w:r>
        <w:rPr>
          <w:noProof/>
          <w:lang w:eastAsia="ru-RU"/>
        </w:rPr>
        <w:drawing>
          <wp:inline distT="0" distB="0" distL="0" distR="0">
            <wp:extent cx="5940425" cy="278182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0B8" w:rsidRDefault="000E30B8" w:rsidP="000E30B8">
      <w:pPr>
        <w:ind w:firstLine="708"/>
      </w:pPr>
      <w:r>
        <w:t xml:space="preserve">3.2. Обратите внимание что столбец «Адрес не заполнен» для его заполнения пользователю необходимо выбрать </w:t>
      </w:r>
      <w:proofErr w:type="gramStart"/>
      <w:r>
        <w:t>файл</w:t>
      </w:r>
      <w:proofErr w:type="gramEnd"/>
      <w:r>
        <w:t xml:space="preserve"> БД </w:t>
      </w:r>
      <w:proofErr w:type="gramStart"/>
      <w:r>
        <w:t>который</w:t>
      </w:r>
      <w:proofErr w:type="gramEnd"/>
      <w:r>
        <w:t xml:space="preserve"> формировал </w:t>
      </w:r>
      <w:proofErr w:type="spellStart"/>
      <w:r>
        <w:t>скрипт</w:t>
      </w:r>
      <w:proofErr w:type="spellEnd"/>
      <w:r>
        <w:t xml:space="preserve"> по сбору данных из АИС. Для этого пользователю необходимо нажать на кнопку «Выбрать файл БД»</w:t>
      </w:r>
      <w:r w:rsidR="007528E3">
        <w:t xml:space="preserve">. После этого запустится функция поиска </w:t>
      </w:r>
      <w:r w:rsidR="002B479A">
        <w:t xml:space="preserve">по ИНН в БД адреса НП с последующим указанием адреса в Столбце Адрес.  В случае если ПО найдет не все </w:t>
      </w:r>
      <w:proofErr w:type="gramStart"/>
      <w:r w:rsidR="002B479A">
        <w:t>адреса</w:t>
      </w:r>
      <w:proofErr w:type="gramEnd"/>
      <w:r w:rsidR="002B479A">
        <w:t xml:space="preserve"> то ПО выдаст сообщение о том что адреса были найдены не все</w:t>
      </w:r>
    </w:p>
    <w:p w:rsidR="002B479A" w:rsidRDefault="002B479A" w:rsidP="002B479A">
      <w:r>
        <w:rPr>
          <w:noProof/>
          <w:lang w:eastAsia="ru-RU"/>
        </w:rPr>
        <w:lastRenderedPageBreak/>
        <w:drawing>
          <wp:inline distT="0" distB="0" distL="0" distR="0">
            <wp:extent cx="5940425" cy="342907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9A" w:rsidRDefault="002B479A" w:rsidP="002B479A">
      <w:r>
        <w:t>С выбором последующих действий</w:t>
      </w:r>
    </w:p>
    <w:p w:rsidR="002B479A" w:rsidRDefault="002B479A" w:rsidP="002B479A">
      <w:pPr>
        <w:ind w:left="708" w:firstLine="708"/>
      </w:pPr>
      <w:r>
        <w:t xml:space="preserve">3.2.1. при нажатии кнопки «Удалить строки» </w:t>
      </w:r>
      <w:proofErr w:type="gramStart"/>
      <w:r>
        <w:t>ПО удалит</w:t>
      </w:r>
      <w:proofErr w:type="gramEnd"/>
      <w:r>
        <w:t xml:space="preserve"> строки без адреса</w:t>
      </w:r>
    </w:p>
    <w:p w:rsidR="002B479A" w:rsidRDefault="002B479A" w:rsidP="002B479A">
      <w:pPr>
        <w:ind w:left="708" w:firstLine="708"/>
      </w:pPr>
      <w:r>
        <w:t xml:space="preserve">3.2.2. при нажатии кнопки оставить строки </w:t>
      </w:r>
      <w:proofErr w:type="gramStart"/>
      <w:r>
        <w:t>ПО пропустит</w:t>
      </w:r>
      <w:proofErr w:type="gramEnd"/>
      <w:r>
        <w:t xml:space="preserve"> строки без адреса.</w:t>
      </w:r>
    </w:p>
    <w:p w:rsidR="002B479A" w:rsidRDefault="002B479A" w:rsidP="002B479A">
      <w:r>
        <w:t>В ином случае запрос не будет выведен.</w:t>
      </w:r>
    </w:p>
    <w:p w:rsidR="002B479A" w:rsidRDefault="002B479A" w:rsidP="002B479A">
      <w:r>
        <w:rPr>
          <w:noProof/>
          <w:lang w:eastAsia="ru-RU"/>
        </w:rPr>
        <w:drawing>
          <wp:inline distT="0" distB="0" distL="0" distR="0">
            <wp:extent cx="5940425" cy="278772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9A" w:rsidRDefault="002B479A" w:rsidP="002B479A">
      <w:pPr>
        <w:ind w:firstLine="708"/>
      </w:pPr>
      <w:r>
        <w:t xml:space="preserve">3.3. После проведения соответствия </w:t>
      </w:r>
      <w:proofErr w:type="gramStart"/>
      <w:r>
        <w:t>ПО предложит</w:t>
      </w:r>
      <w:proofErr w:type="gramEnd"/>
      <w:r>
        <w:t xml:space="preserve"> выбрать принтер. В случае если статус выбранного принтера будет «Готов» кнопка «Печать» </w:t>
      </w:r>
      <w:proofErr w:type="spellStart"/>
      <w:r>
        <w:t>разблокируется</w:t>
      </w:r>
      <w:proofErr w:type="spellEnd"/>
      <w:r>
        <w:t xml:space="preserve">. Обратите внимание на кнопку с фиксацией «Печать строк без адреса». В случае если она </w:t>
      </w:r>
      <w:proofErr w:type="gramStart"/>
      <w:r w:rsidR="00B54B4A">
        <w:t>активна</w:t>
      </w:r>
      <w:proofErr w:type="gramEnd"/>
      <w:r w:rsidR="00B54B4A">
        <w:t xml:space="preserve"> то в выходной форме </w:t>
      </w:r>
      <w:r w:rsidR="00B54B4A">
        <w:rPr>
          <w:lang w:val="en-US"/>
        </w:rPr>
        <w:t>excel</w:t>
      </w:r>
      <w:r w:rsidR="00B54B4A" w:rsidRPr="00B54B4A">
        <w:t xml:space="preserve"> </w:t>
      </w:r>
      <w:r w:rsidR="00B54B4A">
        <w:t>в полях «индекс», «адрес» будут указаны пустые значения.</w:t>
      </w:r>
    </w:p>
    <w:p w:rsidR="00B54B4A" w:rsidRPr="00B54B4A" w:rsidRDefault="00B54B4A" w:rsidP="002B479A">
      <w:pPr>
        <w:ind w:firstLine="708"/>
      </w:pPr>
      <w:r>
        <w:t>3.4. Перед печатью пользователю также необходимо выставить значения для печати такие как</w:t>
      </w:r>
      <w:r w:rsidRPr="00B54B4A">
        <w:t xml:space="preserve"> </w:t>
      </w:r>
      <w:r>
        <w:t>односторонняя или двусторонняя печать, количество страниц на листе</w:t>
      </w:r>
    </w:p>
    <w:p w:rsidR="00B54B4A" w:rsidRPr="00B54B4A" w:rsidRDefault="00B54B4A" w:rsidP="002B479A">
      <w:pPr>
        <w:ind w:firstLine="708"/>
      </w:pPr>
    </w:p>
    <w:p w:rsidR="002B479A" w:rsidRDefault="002B479A" w:rsidP="002B479A">
      <w:pPr>
        <w:ind w:firstLine="708"/>
      </w:pPr>
    </w:p>
    <w:p w:rsidR="002B479A" w:rsidRDefault="002B479A" w:rsidP="002B479A">
      <w:pPr>
        <w:ind w:firstLine="708"/>
      </w:pPr>
    </w:p>
    <w:p w:rsidR="002B479A" w:rsidRDefault="002B479A" w:rsidP="000E30B8">
      <w:pPr>
        <w:ind w:firstLine="708"/>
      </w:pPr>
    </w:p>
    <w:p w:rsidR="000E30B8" w:rsidRPr="004E06AB" w:rsidRDefault="000E30B8" w:rsidP="000E30B8">
      <w:pPr>
        <w:ind w:firstLine="708"/>
      </w:pPr>
      <w:r>
        <w:t xml:space="preserve"> </w:t>
      </w:r>
    </w:p>
    <w:sectPr w:rsidR="000E30B8" w:rsidRPr="004E06AB" w:rsidSect="00F37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673E5"/>
    <w:multiLevelType w:val="multilevel"/>
    <w:tmpl w:val="B7189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06AB"/>
    <w:rsid w:val="000E30B8"/>
    <w:rsid w:val="002B479A"/>
    <w:rsid w:val="004E06AB"/>
    <w:rsid w:val="007528E3"/>
    <w:rsid w:val="00B54B4A"/>
    <w:rsid w:val="00F37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0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06A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E06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7424</dc:creator>
  <cp:keywords/>
  <dc:description/>
  <cp:lastModifiedBy>7424</cp:lastModifiedBy>
  <cp:revision>2</cp:revision>
  <dcterms:created xsi:type="dcterms:W3CDTF">2024-02-19T08:06:00Z</dcterms:created>
  <dcterms:modified xsi:type="dcterms:W3CDTF">2024-02-19T09:17:00Z</dcterms:modified>
</cp:coreProperties>
</file>