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9A20" w14:textId="77777777" w:rsidR="0077216A" w:rsidRDefault="0077216A" w:rsidP="00B71EBF">
      <w:pPr>
        <w:ind w:left="360" w:hanging="360"/>
        <w:textAlignment w:val="baseline"/>
      </w:pPr>
    </w:p>
    <w:p w14:paraId="230B1D59" w14:textId="77777777" w:rsidR="006615A4" w:rsidRPr="006615A4" w:rsidRDefault="006615A4" w:rsidP="00B71EBF">
      <w:pPr>
        <w:numPr>
          <w:ilvl w:val="0"/>
          <w:numId w:val="5"/>
        </w:numPr>
        <w:textAlignment w:val="baseline"/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</w:pP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>Cymatics can allow us to visualize sound waves beyond our audible range of 20 to 20,000 Hertz, which has many potential applications.</w:t>
      </w:r>
    </w:p>
    <w:p w14:paraId="7C719ABF" w14:textId="3F23F87A" w:rsidR="006615A4" w:rsidRPr="006615A4" w:rsidRDefault="006615A4" w:rsidP="00B71EBF">
      <w:pPr>
        <w:numPr>
          <w:ilvl w:val="0"/>
          <w:numId w:val="5"/>
        </w:numPr>
        <w:textAlignment w:val="baseline"/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</w:pP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>Art therapy can help a person struggling to finally be able to relax enough to get in touch with their emotions. This can greatly bring stress levels down in patients struggling with anxiety. </w:t>
      </w:r>
    </w:p>
    <w:p w14:paraId="2D4A932A" w14:textId="666155C3" w:rsidR="006615A4" w:rsidRPr="006615A4" w:rsidRDefault="006615A4" w:rsidP="00B71EBF">
      <w:pPr>
        <w:numPr>
          <w:ilvl w:val="0"/>
          <w:numId w:val="5"/>
        </w:numPr>
        <w:textAlignment w:val="baseline"/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</w:pP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>Cymatics is “The study of visible sound”; this means you can turn music into art and can be more creative and improvise art therap</w:t>
      </w:r>
      <w:r w:rsidRPr="006615A4">
        <w:rPr>
          <w:rFonts w:ascii="Amasis MT Pro" w:eastAsia="Times New Roman" w:hAnsi="Amasis MT Pro" w:cs="Times New Roman"/>
          <w:color w:val="000000"/>
          <w:kern w:val="0"/>
          <w:sz w:val="52"/>
          <w:szCs w:val="52"/>
          <w14:ligatures w14:val="none"/>
        </w:rPr>
        <w:t>y in treating stress and anxiety.  </w:t>
      </w:r>
    </w:p>
    <w:p w14:paraId="20FC7CD0" w14:textId="77777777" w:rsidR="006615A4" w:rsidRPr="006615A4" w:rsidRDefault="006615A4" w:rsidP="006615A4">
      <w:pPr>
        <w:spacing w:after="240"/>
        <w:rPr>
          <w:rFonts w:ascii="Amasis MT Pro" w:eastAsia="Times New Roman" w:hAnsi="Amasis MT Pro" w:cs="Times New Roman"/>
          <w:kern w:val="0"/>
          <w:sz w:val="52"/>
          <w:szCs w:val="52"/>
          <w14:ligatures w14:val="none"/>
        </w:rPr>
      </w:pPr>
    </w:p>
    <w:p w14:paraId="7495898F" w14:textId="77777777" w:rsidR="00B71EBF" w:rsidRDefault="00B71EBF" w:rsidP="006615A4">
      <w:pPr>
        <w:rPr>
          <w:rFonts w:ascii="Amasis MT Pro" w:eastAsia="Times New Roman" w:hAnsi="Amasis MT Pro" w:cs="Times New Roman"/>
          <w:kern w:val="0"/>
          <w:sz w:val="52"/>
          <w:szCs w:val="52"/>
          <w14:ligatures w14:val="none"/>
        </w:rPr>
      </w:pPr>
    </w:p>
    <w:p w14:paraId="36CCEFA4" w14:textId="77777777" w:rsidR="00B71EBF" w:rsidRDefault="00B71EBF" w:rsidP="006615A4">
      <w:pPr>
        <w:rPr>
          <w:rFonts w:ascii="Amasis MT Pro" w:eastAsia="Times New Roman" w:hAnsi="Amasis MT Pro" w:cs="Times New Roman"/>
          <w:kern w:val="0"/>
          <w:sz w:val="52"/>
          <w:szCs w:val="52"/>
          <w14:ligatures w14:val="none"/>
        </w:rPr>
      </w:pPr>
    </w:p>
    <w:p w14:paraId="29274717" w14:textId="77777777" w:rsidR="00B71EBF" w:rsidRDefault="00B71EBF" w:rsidP="006615A4">
      <w:pPr>
        <w:rPr>
          <w:rFonts w:ascii="Amasis MT Pro" w:eastAsia="Times New Roman" w:hAnsi="Amasis MT Pro" w:cs="Times New Roman"/>
          <w:kern w:val="0"/>
          <w:sz w:val="52"/>
          <w:szCs w:val="52"/>
          <w14:ligatures w14:val="none"/>
        </w:rPr>
      </w:pPr>
    </w:p>
    <w:p w14:paraId="5B5D5A1D" w14:textId="77777777" w:rsidR="00B71EBF" w:rsidRPr="00B71EBF" w:rsidRDefault="00B71EBF" w:rsidP="006615A4">
      <w:pPr>
        <w:rPr>
          <w:rFonts w:ascii="Amasis MT Pro" w:eastAsia="Times New Roman" w:hAnsi="Amasis MT Pro" w:cs="Times New Roman"/>
          <w:kern w:val="0"/>
          <w:sz w:val="52"/>
          <w:szCs w:val="52"/>
          <w14:ligatures w14:val="none"/>
        </w:rPr>
      </w:pPr>
    </w:p>
    <w:p w14:paraId="4F1BDF29" w14:textId="77777777" w:rsidR="00B71EBF" w:rsidRPr="006615A4" w:rsidRDefault="00B71EBF" w:rsidP="006615A4">
      <w:pPr>
        <w:rPr>
          <w:rFonts w:ascii="Amasis MT Pro" w:eastAsia="Times New Roman" w:hAnsi="Amasis MT Pro" w:cs="Times New Roman"/>
          <w:kern w:val="0"/>
          <w:sz w:val="52"/>
          <w:szCs w:val="52"/>
          <w14:ligatures w14:val="none"/>
        </w:rPr>
      </w:pPr>
    </w:p>
    <w:p w14:paraId="4C5A96B9" w14:textId="7245447D" w:rsidR="006615A4" w:rsidRPr="006615A4" w:rsidRDefault="006615A4" w:rsidP="00B71EBF">
      <w:pPr>
        <w:numPr>
          <w:ilvl w:val="0"/>
          <w:numId w:val="5"/>
        </w:numPr>
        <w:textAlignment w:val="baseline"/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</w:pP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 xml:space="preserve">Art, </w:t>
      </w:r>
      <w:r w:rsidR="00B71EBF"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>Music,</w:t>
      </w: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 xml:space="preserve"> and Cymatic Therapy are the key factors in making the Chladni Plate one of the main instruments as part of our solution/therapy to treat anxiety and stress.</w:t>
      </w:r>
    </w:p>
    <w:p w14:paraId="4A551ED5" w14:textId="77777777" w:rsidR="006615A4" w:rsidRPr="006615A4" w:rsidRDefault="006615A4" w:rsidP="00B71EBF">
      <w:pPr>
        <w:numPr>
          <w:ilvl w:val="0"/>
          <w:numId w:val="5"/>
        </w:numPr>
        <w:textAlignment w:val="baseline"/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</w:pP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>The Chladni Plate is a thick metal sheet with sand on top. It generates various consistent patterns using sand and vibrations (just with 400 hz in our demo)</w:t>
      </w:r>
    </w:p>
    <w:p w14:paraId="3E8CB33C" w14:textId="12EC1DFF" w:rsidR="006615A4" w:rsidRPr="006615A4" w:rsidRDefault="006615A4" w:rsidP="00B71EBF">
      <w:pPr>
        <w:numPr>
          <w:ilvl w:val="0"/>
          <w:numId w:val="5"/>
        </w:numPr>
        <w:textAlignment w:val="baseline"/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</w:pP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 xml:space="preserve">By generating different intriguing patterns with various </w:t>
      </w:r>
      <w:r w:rsidR="00B71EBF"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>frequencies,</w:t>
      </w: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 xml:space="preserve"> we could make use of our </w:t>
      </w:r>
      <w:r w:rsidR="00B71EBF"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>cymatics</w:t>
      </w:r>
      <w:r w:rsidRPr="006615A4">
        <w:rPr>
          <w:rFonts w:ascii="Amasis MT Pro" w:eastAsia="Times New Roman" w:hAnsi="Amasis MT Pro" w:cs="Arial"/>
          <w:color w:val="000000"/>
          <w:kern w:val="0"/>
          <w:sz w:val="52"/>
          <w:szCs w:val="52"/>
          <w14:ligatures w14:val="none"/>
        </w:rPr>
        <w:t xml:space="preserve"> solution to create consistent musical notes that can be visualized and utilized as a tool for Art Therapy to treat Anxiety and Stress.</w:t>
      </w:r>
    </w:p>
    <w:p w14:paraId="372BA88C" w14:textId="77777777" w:rsidR="00010A4C" w:rsidRPr="00B71EBF" w:rsidRDefault="00010A4C">
      <w:pPr>
        <w:rPr>
          <w:rFonts w:ascii="Amasis MT Pro" w:hAnsi="Amasis MT Pro"/>
          <w:sz w:val="52"/>
          <w:szCs w:val="52"/>
        </w:rPr>
      </w:pPr>
    </w:p>
    <w:sectPr w:rsidR="00010A4C" w:rsidRPr="00B7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0403"/>
    <w:multiLevelType w:val="multilevel"/>
    <w:tmpl w:val="CA5231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924E70"/>
    <w:multiLevelType w:val="multilevel"/>
    <w:tmpl w:val="E018A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D2218"/>
    <w:multiLevelType w:val="multilevel"/>
    <w:tmpl w:val="32A40B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34141739">
    <w:abstractNumId w:val="2"/>
  </w:num>
  <w:num w:numId="2" w16cid:durableId="213898545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55366209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26058099">
    <w:abstractNumId w:val="1"/>
    <w:lvlOverride w:ilvl="0">
      <w:lvl w:ilvl="0">
        <w:numFmt w:val="decimal"/>
        <w:lvlText w:val="%1."/>
        <w:lvlJc w:val="left"/>
      </w:lvl>
    </w:lvlOverride>
  </w:num>
  <w:num w:numId="5" w16cid:durableId="37428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A4"/>
    <w:rsid w:val="00010A4C"/>
    <w:rsid w:val="001275C9"/>
    <w:rsid w:val="006615A4"/>
    <w:rsid w:val="0077216A"/>
    <w:rsid w:val="00B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5FD72"/>
  <w15:chartTrackingRefBased/>
  <w15:docId w15:val="{150BD372-0EAC-F34E-B120-F0E306B2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5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 Avu</dc:creator>
  <cp:keywords/>
  <dc:description/>
  <cp:lastModifiedBy>Sarat Avu</cp:lastModifiedBy>
  <cp:revision>2</cp:revision>
  <cp:lastPrinted>2024-01-13T00:37:00Z</cp:lastPrinted>
  <dcterms:created xsi:type="dcterms:W3CDTF">2024-01-13T00:08:00Z</dcterms:created>
  <dcterms:modified xsi:type="dcterms:W3CDTF">2024-01-13T00:37:00Z</dcterms:modified>
</cp:coreProperties>
</file>