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25.txt</w:t>
      </w:r>
    </w:p>
    <w:p>
      <w:r>
        <w:t>Message-ID: &lt;2894749.1075855666108.JavaMail.evans@thyme&gt;</w:t>
        <w:br/>
        <w:t>Date: Wed, 13 Dec 2000 02:33:00 -0800 (PST)</w:t>
        <w:br/>
        <w:t>From: tracy.arthur@enron.com</w:t>
        <w:br/>
        <w:t xml:space="preserve">To: steve.jacobellis@enron.com, mauricio.mora@enron.com, </w:t>
        <w:br/>
        <w:tab/>
        <w:t xml:space="preserve">chris.figueroa@enron.com, sean.kiehne@enron.com, </w:t>
        <w:br/>
        <w:tab/>
        <w:t xml:space="preserve">maria.arefieva@enron.com, john.kiani@enron.com, brian.terp@enron.com, </w:t>
        <w:br/>
        <w:tab/>
        <w:t xml:space="preserve">robert.wheeler@enron.com, matthew.frank@enron.com, </w:t>
        <w:br/>
        <w:tab/>
        <w:t xml:space="preserve">jennifer.bagwell@enron.com, scott.baukney@enron.com, </w:t>
        <w:br/>
        <w:tab/>
        <w:t xml:space="preserve">victor.gonzalez@enron.com, john.gordon@enron.com, </w:t>
        <w:br/>
        <w:tab/>
        <w:t xml:space="preserve">jeff.gray@enron.com, david.loosley@enron.com, aamir.maniar@enron.com, </w:t>
        <w:br/>
        <w:tab/>
        <w:t xml:space="preserve">massimo.marolo@enron.com, vladi.pimenov@enron.com, </w:t>
        <w:br/>
        <w:tab/>
        <w:t xml:space="preserve">reagan.rorschach@enron.com, zachary.sampson@enron.com, </w:t>
        <w:br/>
        <w:tab/>
        <w:t xml:space="preserve">matt.smith@enron.com, joseph.wagner@enron.com, </w:t>
        <w:br/>
        <w:tab/>
        <w:t>vincent.wagner@enron.com</w:t>
        <w:br/>
        <w:t>Subject: New Associate Orientation - February 12 - February 28, 2001</w:t>
        <w:br/>
        <w:t xml:space="preserve">Cc: gary.hickerson@enron.com, elsa.piekielniak@enron.com, tony.mataya@enron.com, </w:t>
        <w:br/>
        <w:tab/>
        <w:t xml:space="preserve">richard.dimichele@enron.com, james.lewis@enron.com, </w:t>
        <w:br/>
        <w:tab/>
        <w:t xml:space="preserve">catherine.simoes@enron.com, fred.lagrasta@enron.com, </w:t>
        <w:br/>
        <w:tab/>
        <w:t xml:space="preserve">jeffrey.gossett@enron.com, kevin.mcgowan@enron.com, </w:t>
        <w:br/>
        <w:tab/>
        <w:t xml:space="preserve">max.yzaguirre@enron.com, mark.knippa@enron.com, </w:t>
        <w:br/>
        <w:tab/>
        <w:t xml:space="preserve">carl.tricoli@enron.com, stephen.horn@enron.com, </w:t>
        <w:br/>
        <w:tab/>
        <w:t xml:space="preserve">geoff.storey@enron.com, ben.jacoby@enron.com, </w:t>
        <w:br/>
        <w:tab/>
        <w:t xml:space="preserve">edward.baughman@enron.com, phillip.allen@enron.com, </w:t>
        <w:br/>
        <w:tab/>
        <w:t>michael.beyer@enron.com</w:t>
        <w:br/>
        <w:t>Mime-Version: 1.0</w:t>
        <w:br/>
        <w:t>Content-Type: text/plain; charset=us-ascii</w:t>
        <w:br/>
        <w:t>Content-Transfer-Encoding: 7bit</w:t>
        <w:br/>
        <w:t xml:space="preserve">Bcc: gary.hickerson@enron.com, elsa.piekielniak@enron.com, tony.mataya@enron.com, </w:t>
        <w:br/>
        <w:tab/>
        <w:t xml:space="preserve">richard.dimichele@enron.com, james.lewis@enron.com, </w:t>
        <w:br/>
        <w:tab/>
        <w:t xml:space="preserve">catherine.simoes@enron.com, fred.lagrasta@enron.com, </w:t>
        <w:br/>
        <w:tab/>
        <w:t xml:space="preserve">jeffrey.gossett@enron.com, kevin.mcgowan@enron.com, </w:t>
        <w:br/>
        <w:tab/>
        <w:t xml:space="preserve">max.yzaguirre@enron.com, mark.knippa@enron.com, </w:t>
        <w:br/>
        <w:tab/>
        <w:t xml:space="preserve">carl.tricoli@enron.com, stephen.horn@enron.com, </w:t>
        <w:br/>
        <w:tab/>
        <w:t xml:space="preserve">geoff.storey@enron.com, ben.jacoby@enron.com, </w:t>
        <w:br/>
        <w:tab/>
        <w:t xml:space="preserve">edward.baughman@enron.com, phillip.allen@enron.com, </w:t>
        <w:br/>
        <w:tab/>
        <w:t>michael.beyer@enron.com</w:t>
        <w:br/>
        <w:t>X-From: Tracy L Arthur</w:t>
        <w:br/>
        <w:t>X-To: Steve Jacobellis, Mauricio Mora, Chris Figueroa, Sean Kiehne, Maria Arefieva, John Kiani, Brian Terp, Robert Wheeler, Matthew Frank, Jennifer Bagwell, Scott Baukney, Victor M Gonzalez, John B Gordon, Jeff M Gray, David Loosley, Aamir Maniar, Massimo Marolo, Vladi Pimenov, Reagan Rorschach, Zachary Sampson, Matt Smith, Joseph Wagner, Vincent Wagner</w:t>
        <w:br/>
        <w:t>X-cc: Gary Hickerson, Elsa Piekielniak, Tony Mataya, Richard DiMichele, James W Lewis, Catherine Simoes, Fred Lagrasta, Jeffrey C Gossett, Kevin McGowan, Max Yzaguirre, Mark Knippa, Carl Tricoli, Stephen Horn, Geoff Storey, Ben Jacoby, Edward D Baughman, Phillip K Allen, Michael J Beyer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New Associate Orientation</w:t>
        <w:br/>
        <w:t xml:space="preserve"> </w:t>
        <w:br/>
        <w:t xml:space="preserve"> As new participants within the Associate Program, I would like to invite you </w:t>
        <w:br/>
        <w:t xml:space="preserve">to the New Associate Orientation beginning Monday, February 12 and ending on </w:t>
        <w:br/>
        <w:t xml:space="preserve">Wednesday, February 28.  As a result of the two and a half week orientation </w:t>
        <w:br/>
        <w:t xml:space="preserve">you will come away with better understanding of Enron and it's businesses; as </w:t>
        <w:br/>
        <w:t xml:space="preserve">well as, enhancing your analytical &amp; technical skills.  Within orientation </w:t>
        <w:br/>
        <w:t xml:space="preserve">you will participate in courses such as Intro to Gas &amp; Power, Modeling, </w:t>
        <w:br/>
        <w:t xml:space="preserve">Derivatives I, Derivatives II,  and Value at Risk.  </w:t>
        <w:br/>
        <w:br/>
        <w:t xml:space="preserve">Please confirm your availability to participate in the two and a half week </w:t>
        <w:br/>
        <w:t>orientation via email to Tracy Arthur by Friday, December 22, 2000.</w:t>
        <w:br/>
        <w:br/>
        <w:t>Thank you,</w:t>
        <w:br/>
        <w:t>Tracy Arthur</w:t>
        <w:br/>
        <w:br/>
        <w:t xml:space="preserve">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