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37.txt</w:t>
      </w:r>
    </w:p>
    <w:p>
      <w:r>
        <w:t>Message-ID: &lt;3989049.1075855666372.JavaMail.evans@thyme&gt;</w:t>
        <w:br/>
        <w:t>Date: Tue, 12 Dec 2000 04:02:00 -0800 (PST)</w:t>
        <w:br/>
        <w:t>From: richard.shapiro@enron.com</w:t>
        <w:br/>
        <w:t>To: leslie.lawner@enron.com</w:t>
        <w:br/>
        <w:t>Subject: Re: Talking points about California Gas market</w:t>
        <w:br/>
        <w:t xml:space="preserve">Cc: christi.nicolay@enron.com, joe.hartsoe@enron.com, rebecca.cantrell@enron.com, </w:t>
        <w:br/>
        <w:tab/>
        <w:t xml:space="preserve">ruth.concannon@enron.com, stephanie.miller@enron.com, </w:t>
        <w:br/>
        <w:tab/>
        <w:t>phillip.allen@enron.com, jane.tholt@enron.com</w:t>
        <w:br/>
        <w:t>Mime-Version: 1.0</w:t>
        <w:br/>
        <w:t>Content-Type: text/plain; charset=us-ascii</w:t>
        <w:br/>
        <w:t>Content-Transfer-Encoding: 7bit</w:t>
        <w:br/>
        <w:t xml:space="preserve">Bcc: christi.nicolay@enron.com, joe.hartsoe@enron.com, rebecca.cantrell@enron.com, </w:t>
        <w:br/>
        <w:tab/>
        <w:t xml:space="preserve">ruth.concannon@enron.com, stephanie.miller@enron.com, </w:t>
        <w:br/>
        <w:tab/>
        <w:t>phillip.allen@enron.com, jane.tholt@enron.com</w:t>
        <w:br/>
        <w:t>X-From: Richard Shapiro</w:t>
        <w:br/>
        <w:t>X-To: Leslie Lawner</w:t>
        <w:br/>
        <w:t>X-cc: Christi L Nicolay, Joe Hartsoe, Rebecca W Cantrell, Ruth Concannon, Stephanie Miller, Phillip K Allen, Jane M Tholt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Leslie,after seeing point # 3 in writing , I would be extremely reluctant to </w:t>
        <w:br/>
        <w:t xml:space="preserve">submit. This kind of conjecture about  market manipulation , coming from us. </w:t>
        <w:br/>
        <w:t>would only serve to fuel the fires of the naysayers- I would delete. Thanks.</w:t>
        <w:br/>
        <w:br/>
        <w:br/>
        <w:t>From: Leslie Lawner on 12/12/2000 11:56 AM</w:t>
        <w:br/>
        <w:t xml:space="preserve">To: Christi L Nicolay/HOU/ECT@ECT, Joe Hartsoe/Corp/Enron@ENRON, Rebecca W </w:t>
        <w:br/>
        <w:t xml:space="preserve">Cantrell/HOU/ECT@ECT, Ruth Concannon/HOU/ECT@ECT, Stephanie </w:t>
        <w:br/>
        <w:t xml:space="preserve">Miller/Corp/Enron@ENRON, Phillip K Allen/HOU/ECT@ECT, Jane M </w:t>
        <w:br/>
        <w:t>Tholt/HOU/ECT@ECT, Richard Shapiro/NA/Enron@Enron</w:t>
        <w:br/>
        <w:t xml:space="preserve">cc:  </w:t>
        <w:br/>
        <w:br/>
        <w:t>Subject: Talking points about California Gas market</w:t>
        <w:br/>
        <w:br/>
        <w:t xml:space="preserve">Here is my stab at the talking points  to be sent in to FERC along with the </w:t>
        <w:br/>
        <w:t xml:space="preserve">gas pricing info they requested for the California markets.  Let me or </w:t>
        <w:br/>
        <w:t xml:space="preserve">Christi know if you have any disagreements, additions, whatever.  I am </w:t>
        <w:br/>
        <w:t xml:space="preserve">supposed to be out of here at 2:15 today, so if you have stuff to add after </w:t>
        <w:br/>
        <w:t>that, get it to Christi.  Thanks.</w:t>
        <w:br/>
        <w:br/>
        <w:br/>
        <w:br/>
        <w:t xml:space="preserve"> buy bac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