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50.txt</w:t>
      </w:r>
    </w:p>
    <w:p>
      <w:r>
        <w:t>Message-ID: &lt;29528303.1075855666657.JavaMail.evans@thyme&gt;</w:t>
        <w:br/>
        <w:t>Date: Wed, 29 Nov 2000 08:22:00 -0800 (PST)</w:t>
        <w:br/>
        <w:t>From: phillip.allen@enron.com</w:t>
        <w:br/>
        <w:t>To: stagecoachmama@hotmail.com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stagecoachmama@hotmail.com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Lucy,</w:t>
        <w:br/>
        <w:br/>
        <w:t xml:space="preserve"> Here is a rentroll for this week.  The one you sent for 11/24 looked good.  </w:t>
        <w:br/>
        <w:t xml:space="preserve">It seems like most people are paying on time.  Did you rent an efficiency to </w:t>
        <w:br/>
        <w:t xml:space="preserve">the elderly woman on a fixed income?  Go ahead a use your judgement on the </w:t>
        <w:br/>
        <w:t xml:space="preserve">rent prices for the vacant units.  If you need to lower the rent by $10 or </w:t>
        <w:br/>
        <w:t>$20 to get things full, go ahead.</w:t>
        <w:br/>
        <w:br/>
        <w:t xml:space="preserve"> I will be out of the office on Thursday.  I will talk to you on Friday.</w:t>
        <w:br/>
        <w:br/>
        <w:t>Phillip</w:t>
        <w:br/>
        <w:br/>
        <w:br/>
        <w:br/>
        <w:br/>
        <w:t xml:space="preserve">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