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51.txt</w:t>
      </w:r>
    </w:p>
    <w:p>
      <w:r>
        <w:t>Message-ID: &lt;12154178.1075855666678.JavaMail.evans@thyme&gt;</w:t>
        <w:br/>
        <w:t>Date: Wed, 29 Nov 2000 02:02:00 -0800 (PST)</w:t>
        <w:br/>
        <w:t>From: phillip.allen@enron.com</w:t>
        <w:br/>
        <w:t>To: frank.ermis@enron.com</w:t>
        <w:br/>
        <w:t>Subject: Enron's December physical fixed price deals as of 11/28/00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Frank Ermis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11/29/2000 </w:t>
        <w:br/>
        <w:t>10:01 AM ---------------------------</w:t>
        <w:br/>
        <w:br/>
        <w:br/>
        <w:t>Anne Bike@ENRON</w:t>
        <w:br/>
        <w:t>11/28/2000 09:04 PM</w:t>
        <w:br/>
        <w:t>To: pallen70@hotmail.com, prices@intelligencepress.com, lkuch@mh.com</w:t>
        <w:br/>
        <w:t xml:space="preserve">cc: Darron C Giron/HOU/ECT@ECT, Mike Grigsby/HOU/ECT@ECT, Monique </w:t>
        <w:br/>
        <w:t xml:space="preserve">Sanchez/HOU/ECT@ECT, Phillip K Allen/HOU/ECT@ECT </w:t>
        <w:br/>
        <w:t>Subject: Enron's December physical fixed price deals as of 11/28/00</w:t>
        <w:br/>
        <w:br/>
        <w:t xml:space="preserve">Attached please find the spreadsheet containing the above referenced </w:t>
        <w:br/>
        <w:t>information.</w:t>
        <w:br/>
        <w:br/>
        <w:t xml:space="preserve">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