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60.txt</w:t>
      </w:r>
    </w:p>
    <w:p>
      <w:r>
        <w:t>Message-ID: &lt;3799998.1075855666871.JavaMail.evans@thyme&gt;</w:t>
        <w:br/>
        <w:t>Date: Wed, 15 Nov 2000 06:26:00 -0800 (PST)</w:t>
        <w:br/>
        <w:t>From: cbpres@austin.rr.com</w:t>
        <w:br/>
        <w:t>To: pallen@enron.com</w:t>
        <w:br/>
        <w:t>Subject: Investors Alliance MF Survey for San Marcos</w:t>
        <w:br/>
        <w:t>Mime-Version: 1.0</w:t>
        <w:br/>
        <w:t>Content-Type: text/plain; charset=us-ascii</w:t>
        <w:br/>
        <w:t>Content-Transfer-Encoding: 7bit</w:t>
        <w:br/>
        <w:t>X-From: "George Richards" &lt;cbpres@austin.rr.com&gt;</w:t>
        <w:br/>
        <w:t>X-To: "Phillip Allen" &lt;pallen@enron.com&gt;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 - Inv Alliance MF Survey of SMarcos.pdf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