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83.txt</w:t>
      </w:r>
    </w:p>
    <w:p>
      <w:r>
        <w:t>Message-ID: &lt;33165878.1075855667377.JavaMail.evans@thyme&gt;</w:t>
        <w:br/>
        <w:t>Date: Wed, 25 Oct 2000 09:08:00 -0700 (PDT)</w:t>
        <w:br/>
        <w:t>From: phillip.allen@enron.com</w:t>
        <w:br/>
        <w:t>To: bob.m.hall@enron.com</w:t>
        <w:br/>
        <w:t xml:space="preserve">Subject: </w:t>
        <w:br/>
        <w:t>Cc: robert.superty@enron.com, randall.gay@enron.com</w:t>
        <w:br/>
        <w:t>Mime-Version: 1.0</w:t>
        <w:br/>
        <w:t>Content-Type: text/plain; charset=us-ascii</w:t>
        <w:br/>
        <w:t>Content-Transfer-Encoding: 7bit</w:t>
        <w:br/>
        <w:t>Bcc: robert.superty@enron.com, randall.gay@enron.com</w:t>
        <w:br/>
        <w:t>X-From: Phillip K Allen</w:t>
        <w:br/>
        <w:t>X-To: )bob.m.hall@enron.com</w:t>
        <w:br/>
        <w:t>X-cc: Robert Superty, Randall L Gay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Bob,</w:t>
        <w:br/>
        <w:br/>
        <w:t xml:space="preserve"> Patti Sullivan held together the scheduling group for two months while Randy </w:t>
        <w:br/>
        <w:t xml:space="preserve">Gay was on a personal leave.  She displayed a tremendous amount of commitment </w:t>
        <w:br/>
        <w:t xml:space="preserve">to the west desk during that time.  She frequently came to work before 4 AM </w:t>
        <w:br/>
        <w:t xml:space="preserve">to prepare operations reports.  Patti worked 7 days a week during this time.  </w:t>
        <w:br/>
        <w:t xml:space="preserve">If long hours were not enough, there was a pipeline explosion during this </w:t>
        <w:br/>
        <w:t xml:space="preserve">time which put extra volatility into the market and extra pressure on Patti.  </w:t>
        <w:br/>
        <w:t>She didn't crack and provided much needed info during this time.</w:t>
        <w:br/>
        <w:br/>
        <w:t xml:space="preserve"> Patti is performing the duties of a manager but being paid as a sr. </w:t>
        <w:br/>
        <w:t xml:space="preserve">specialist.  Based on her heroic efforts, she deserves a PBR.  Let me know </w:t>
        <w:br/>
        <w:t>what is an acceptable cash amount.</w:t>
        <w:br/>
        <w:br/>
        <w:t>Phillip buy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