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87.txt</w:t>
      </w:r>
    </w:p>
    <w:p>
      <w:r>
        <w:t>Message-ID: &lt;1349081.1075855667466.JavaMail.evans@thyme&gt;</w:t>
        <w:br/>
        <w:t>Date: Tue, 24 Oct 2000 05:52:00 -0700 (PDT)</w:t>
        <w:br/>
        <w:t>From: phillip.allen@enron.com</w:t>
        <w:br/>
        <w:t>To: bob.m.hall@enron.com</w:t>
        <w:br/>
        <w:t xml:space="preserve">Subject: </w:t>
        <w:br/>
        <w:t>Cc: robert.superty@enron.com</w:t>
        <w:br/>
        <w:t>Mime-Version: 1.0</w:t>
        <w:br/>
        <w:t>Content-Type: text/plain; charset=us-ascii</w:t>
        <w:br/>
        <w:t>Content-Transfer-Encoding: 7bit</w:t>
        <w:br/>
        <w:t>Bcc: robert.superty@enron.com</w:t>
        <w:br/>
        <w:t>X-From: Phillip K Allen</w:t>
        <w:br/>
        <w:t>X-To: bob.m.hall@enron.com</w:t>
        <w:br/>
        <w:t>X-cc: Robert Superty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Bob,</w:t>
        <w:br/>
        <w:br/>
        <w:t xml:space="preserve"> Regarding Patti Sullivan's contributions to the west desk this year, her </w:t>
        <w:br/>
        <w:t xml:space="preserve">efforts deserve recognition and a PBR award.  Patti stepped up to fill the </w:t>
        <w:br/>
        <w:t xml:space="preserve">gap left by Randy Gay's personal leave.  Patti held together the scheduling </w:t>
        <w:br/>
        <w:t xml:space="preserve">group for about 2 month's by working 7days a week during this time.  Patti </w:t>
        <w:br/>
        <w:t xml:space="preserve">was always the first one in the office during this time.  Frequently, she </w:t>
        <w:br/>
        <w:t xml:space="preserve">would be at work before 4 AM to prepare the daily operation package.  All the </w:t>
        <w:br/>
        <w:t xml:space="preserve">traders came to depend on the information Patti provided.   This information </w:t>
        <w:br/>
        <w:t xml:space="preserve">has been extremely critical this year due to the pipeline explosion and size </w:t>
        <w:br/>
        <w:t xml:space="preserve">of the west desk positions.  </w:t>
        <w:br/>
        <w:t xml:space="preserve"> Please call to discuss cash award.</w:t>
        <w:br/>
        <w:br/>
        <w:t>Phillip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