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90.txt</w:t>
      </w:r>
    </w:p>
    <w:p>
      <w:r>
        <w:t>Message-ID: &lt;11220298.1075855667530.JavaMail.evans@thyme&gt;</w:t>
        <w:br/>
        <w:t>Date: Fri, 20 Oct 2000 03:06:00 -0700 (PDT)</w:t>
        <w:br/>
        <w:t>From: phillip.allen@enron.com</w:t>
        <w:br/>
        <w:t>To: stagecoachmama@hotmail.com</w:t>
        <w:br/>
        <w:t xml:space="preserve">Subject: </w:t>
        <w:br/>
        <w:t>Mime-Version: 1.0</w:t>
        <w:br/>
        <w:t>Content-Type: text/plain; charset=us-ascii</w:t>
        <w:br/>
        <w:t>Content-Transfer-Encoding: 7bit</w:t>
        <w:br/>
        <w:t>X-From: Phillip K Allen</w:t>
        <w:br/>
        <w:t>X-To: stagecoachmama@hotmail.com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>Lucy,</w:t>
        <w:br/>
        <w:br/>
        <w:t xml:space="preserve">       Here are the actual utility bills versus the cap.  Did we collect </w:t>
        <w:br/>
        <w:t xml:space="preserve">these overages?  Let's discuss further?  Remember these bills were paid in </w:t>
        <w:br/>
        <w:t xml:space="preserve">July and August.  The usage dates are much earlier.  I have the bills but I </w:t>
        <w:br/>
        <w:t>can get them to you if need be.</w:t>
        <w:br/>
        <w:br/>
        <w:t>Philip sell barclay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