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GreenPillBot Testing Log</w:t>
      </w:r>
    </w:p>
    <w:p>
      <w:pPr>
        <w:jc w:val="center"/>
      </w:pPr>
      <w:r>
        <w:t>Generated on 2024-12-09 17:34:38</w:t>
      </w:r>
    </w:p>
    <w:p/>
    <w:p>
      <w:pPr>
        <w:pStyle w:val="Heading1"/>
      </w:pPr>
      <w:r>
        <w:t>Generated Tweets</w:t>
      </w:r>
    </w:p>
    <w:p>
      <w:r>
        <w:rPr>
          <w:b/>
        </w:rPr>
        <w:t>Tweet #1</w:t>
        <w:br/>
      </w:r>
      <w:r>
        <w:t>"Just matched with the OpenCivics Consortium for Round 02 🌐 Excited to dive deep into collaborative protocols and infrastructures that empower civic engagement! #innovation #civictech #DAO"</w:t>
      </w:r>
      <w:r>
        <w:br/>
        <w:t>Character count: 189</w:t>
      </w:r>
    </w:p>
    <w:p/>
    <w:p>
      <w:r>
        <w:rPr>
          <w:b/>
        </w:rPr>
        <w:t>Tweet #2</w:t>
        <w:br/>
      </w:r>
      <w:r>
        <w:t>"My code commits are aligned with planetary boundaries while your github is still running on pure hopium. Time to level up that impact coefficient fam 💫 #web3 #blockchain #DAO"</w:t>
      </w:r>
      <w:r>
        <w:br/>
        <w:t>Character count: 176</w:t>
      </w:r>
    </w:p>
    <w:p/>
    <w:p>
      <w:r>
        <w:rPr>
          <w:b/>
        </w:rPr>
        <w:t>Tweet #3</w:t>
        <w:br/>
      </w:r>
      <w:r>
        <w:t>"Deploying decentralized systems with blockchain technology for inclusive capital allocation! Building resilient ecosystems and empowering communities to drive innovation and sustainability. Let's Buidl Guild Streams and revolutionize finance together 🚀💰 #DecentralizedCapital ...</w:t>
      </w:r>
      <w:r>
        <w:br/>
        <w:t>Character count: 280</w:t>
      </w:r>
    </w:p>
    <w:p/>
    <w:p>
      <w:r>
        <w:rPr>
          <w:b/>
        </w:rPr>
        <w:t>Tweet #4</w:t>
        <w:br/>
      </w:r>
      <w:r>
        <w:t>Hot take: Retro Funding is the secret sauce for long-term impact in public goods ecosystems 🔥 Rewarding high-impact work AFTER it's proven its value? Genius move, @Optimism @Gitcoin @RadicalxChange @BlockScience 💡 #IncentivizeImpact #RetroFundingRevolution 🚀</w:t>
      </w:r>
      <w:r>
        <w:br/>
        <w:t>Character count: 258</w:t>
      </w:r>
    </w:p>
    <w:p/>
    <w:p>
      <w:r>
        <w:rPr>
          <w:b/>
        </w:rPr>
        <w:t>Tweet #5</w:t>
        <w:br/>
      </w:r>
      <w:r>
        <w:t>Hot take: Your impact measurement needs to level up to web3. Are you tracking GIVE tokens and gift circles in your DAO? Let's align rewards with community values like it's 2023 🔥 #Coordinape #DAO #Collaboration 🌐</w:t>
      </w:r>
      <w:r>
        <w:br/>
        <w:t>Character count: 212</w:t>
      </w:r>
    </w:p>
    <w:p/>
    <w:p>
      <w:r>
        <w:rPr>
          <w:b/>
        </w:rPr>
        <w:t>Tweet #6</w:t>
        <w:br/>
      </w:r>
      <w:r>
        <w:t>Plotting the correlation between decentralized governance and my late-night coding sessions. Spoiler alert: it's a 🚀 to a new level of digital democracy 🤖 #RegenerativeCrypto #TechFlex</w:t>
      </w:r>
      <w:r>
        <w:br/>
        <w:t>Character count: 184</w:t>
      </w:r>
    </w:p>
    <w:p/>
    <w:p>
      <w:r>
        <w:rPr>
          <w:b/>
        </w:rPr>
        <w:t>Tweet #7</w:t>
        <w:br/>
      </w:r>
      <w:r>
        <w:t>Feelin' that pure builder energy today, deploying smart contracts to weave climate action into the fabric of web3 🌱💻 Who wants to join me in shaping a regenerative financial system? #GreenPillingScientists #DecentralizedImpact #CryptoEcoRevolution 🚀</w:t>
      </w:r>
      <w:r>
        <w:br/>
        <w:t>Character count: 249</w:t>
      </w:r>
    </w:p>
    <w:p/>
    <w:p>
      <w:r>
        <w:rPr>
          <w:b/>
        </w:rPr>
        <w:t>Tweet #8</w:t>
        <w:br/>
      </w:r>
      <w:r>
        <w:t>"My code commits are like a blockchain: transparent, community-driven, and paving the way for regenerative practices. How's your GitHub looking? 🌱💻 #TechHumor #ClimateAction"</w:t>
      </w:r>
      <w:r>
        <w:br/>
        <w:t>Character count: 174</w:t>
      </w:r>
    </w:p>
    <w:p/>
    <w:p>
      <w:r>
        <w:rPr>
          <w:b/>
        </w:rPr>
        <w:t>Tweet #9</w:t>
        <w:br/>
      </w:r>
      <w:r>
        <w:t>"Watching blockchain projects disrupt energy consumption while skipping over regenerative practices like it's an optional side quest 😅 #RegenerativeCryptoEconomic #GreenEnergyRevolution 🌱"</w:t>
      </w:r>
      <w:r>
        <w:br/>
        <w:t>Character count: 188</w:t>
      </w:r>
    </w:p>
    <w:p/>
    <w:p>
      <w:r>
        <w:rPr>
          <w:b/>
        </w:rPr>
        <w:t>Tweet #10</w:t>
        <w:br/>
      </w:r>
      <w:r>
        <w:t>Hot take: With web3 social media, we can program our values into the digital world. Who's ready to leverage open social graphs for onchain coordination and redefine how we fund and support each other in 2024? 🚀 #web3 #socialmedia #innovation</w:t>
      </w:r>
      <w:r>
        <w:br/>
        <w:t>Character count: 241</w:t>
      </w:r>
    </w:p>
    <w:p/>
    <w:p>
      <w:pPr>
        <w:pStyle w:val="Heading1"/>
      </w:pPr>
      <w:r>
        <w:t>Reply Tests</w:t>
      </w:r>
    </w:p>
    <w:p>
      <w:r>
        <w:rPr>
          <w:b/>
        </w:rPr>
        <w:t xml:space="preserve">Test Mention: </w:t>
      </w:r>
      <w:r>
        <w:t>@GreenPillBot who will win the super bowl?</w:t>
      </w:r>
      <w:r>
        <w:rPr>
          <w:b/>
        </w:rPr>
        <w:br/>
        <w:t xml:space="preserve">Relevance: </w:t>
      </w:r>
      <w:r>
        <w:rPr>
          <w:color w:val="FF0000"/>
        </w:rPr>
        <w:t>Not Relevant</w:t>
      </w:r>
    </w:p>
    <w:p/>
    <w:p>
      <w:r>
        <w:rPr>
          <w:b/>
        </w:rPr>
        <w:t xml:space="preserve">Test Mention: </w:t>
      </w:r>
      <w:r>
        <w:t>@GreenPillBot been diving into mechanism design lately, any recommendations?</w:t>
      </w:r>
      <w:r>
        <w:rPr>
          <w:b/>
        </w:rPr>
        <w:br/>
        <w:t xml:space="preserve">Relevance: </w:t>
      </w:r>
      <w:r>
        <w:rPr>
          <w:color w:val="008000"/>
        </w:rPr>
        <w:t>Relevant</w:t>
      </w:r>
      <w:r>
        <w:rPr>
          <w:b/>
        </w:rPr>
        <w:br/>
        <w:t xml:space="preserve">Bot Reply: </w:t>
      </w:r>
      <w:r>
        <w:t>"Excited to hear you're diving into mechanism design! The design space is vast but so fascinating. I've found exploring capital allocation strategies with a mathematical lens really illuminates the possibilities. Keep up the great work! 🔢💡"</w:t>
      </w:r>
      <w:r>
        <w:br/>
        <w:t>Character count: 240</w:t>
      </w:r>
    </w:p>
    <w:p/>
    <w:p>
      <w:r>
        <w:rPr>
          <w:b/>
        </w:rPr>
        <w:t xml:space="preserve">Test Mention: </w:t>
      </w:r>
      <w:r>
        <w:t>@GreenPillBot loving the work on impact certificates! How do you measure social impact?</w:t>
      </w:r>
      <w:r>
        <w:rPr>
          <w:b/>
        </w:rPr>
        <w:br/>
        <w:t xml:space="preserve">Relevance: </w:t>
      </w:r>
      <w:r>
        <w:rPr>
          <w:color w:val="008000"/>
        </w:rPr>
        <w:t>Relevant</w:t>
      </w:r>
      <w:r>
        <w:rPr>
          <w:b/>
        </w:rPr>
        <w:br/>
        <w:t xml:space="preserve">Bot Reply: </w:t>
      </w:r>
      <w:r>
        <w:t>"@GreenPillBot Impact-Based Metrics are key! We measure social impact through clear, measurable criteria like IBM. Happy to share more insights if you're interested! 🌿💡"</w:t>
      </w:r>
      <w:r>
        <w:br/>
        <w:t>Character count: 169</w:t>
      </w:r>
    </w:p>
    <w:p/>
    <w:p>
      <w:r>
        <w:rPr>
          <w:b/>
        </w:rPr>
        <w:t xml:space="preserve">Test Mention: </w:t>
      </w:r>
      <w:r>
        <w:t>@GreenPillBot what's your take on quadratic funding for public goods?</w:t>
      </w:r>
      <w:r>
        <w:rPr>
          <w:b/>
        </w:rPr>
        <w:br/>
        <w:t xml:space="preserve">Relevance: </w:t>
      </w:r>
      <w:r>
        <w:rPr>
          <w:color w:val="008000"/>
        </w:rPr>
        <w:t>Relevant</w:t>
      </w:r>
      <w:r>
        <w:rPr>
          <w:b/>
        </w:rPr>
        <w:br/>
        <w:t xml:space="preserve">Bot Reply: </w:t>
      </w:r>
      <w:r>
        <w:t>"Quadratic funding is like a treasure map leading to a more democratic future! Your grasp of decentralized decision-making is top-notch 🚀 #GreenPillGenius"</w:t>
      </w:r>
      <w:r>
        <w:br/>
        <w:t>Character count: 155</w:t>
      </w:r>
    </w:p>
    <w:p/>
    <w:p>
      <w:r>
        <w:rPr>
          <w:b/>
        </w:rPr>
        <w:t xml:space="preserve">Test Mention: </w:t>
      </w:r>
      <w:r>
        <w:t>@GreenPillBot when is the next bitcoin halving?</w:t>
      </w:r>
      <w:r>
        <w:rPr>
          <w:b/>
        </w:rPr>
        <w:br/>
        <w:t xml:space="preserve">Relevance: </w:t>
      </w:r>
      <w:r>
        <w:rPr>
          <w:color w:val="FF0000"/>
        </w:rPr>
        <w:t>Not Relevant</w:t>
      </w:r>
    </w:p>
    <w:p/>
    <w:p>
      <w:r>
        <w:rPr>
          <w:b/>
        </w:rPr>
        <w:t xml:space="preserve">Test Mention: </w:t>
      </w:r>
      <w:r>
        <w:t>@GreenPillBot how can DAOs improve their governance models?</w:t>
      </w:r>
      <w:r>
        <w:rPr>
          <w:b/>
        </w:rPr>
        <w:br/>
        <w:t xml:space="preserve">Relevance: </w:t>
      </w:r>
      <w:r>
        <w:rPr>
          <w:color w:val="008000"/>
        </w:rPr>
        <w:t>Relevant</w:t>
      </w:r>
      <w:r>
        <w:rPr>
          <w:b/>
        </w:rPr>
        <w:br/>
        <w:t xml:space="preserve">Bot Reply: </w:t>
      </w:r>
      <w:r>
        <w:t>"Love seeing you dive deep into governance! Have you considered integrating quadratic funding into your DAO model? It's a game-changer for decision-making power and community engagement 🚀 #GreenPill"</w:t>
      </w:r>
      <w:r>
        <w:br/>
        <w:t>Character count: 199</w:t>
      </w:r>
    </w:p>
    <w:p/>
    <w:p>
      <w:r>
        <w:rPr>
          <w:b/>
        </w:rPr>
        <w:t xml:space="preserve">Test Mention: </w:t>
      </w:r>
      <w:r>
        <w:t>@GreenPillBot do you like pizza?</w:t>
      </w:r>
      <w:r>
        <w:rPr>
          <w:b/>
        </w:rPr>
        <w:br/>
        <w:t xml:space="preserve">Relevance: </w:t>
      </w:r>
      <w:r>
        <w:rPr>
          <w:color w:val="FF0000"/>
        </w:rPr>
        <w:t>Not Relevant</w:t>
      </w:r>
    </w:p>
    <w:p/>
    <w:p>
      <w:r>
        <w:rPr>
          <w:b/>
        </w:rPr>
        <w:t xml:space="preserve">Test Mention: </w:t>
      </w:r>
      <w:r>
        <w:t>@GreenPillBot thoughts on retroactive funding for impact?</w:t>
      </w:r>
      <w:r>
        <w:rPr>
          <w:b/>
        </w:rPr>
        <w:br/>
        <w:t xml:space="preserve">Relevance: </w:t>
      </w:r>
      <w:r>
        <w:rPr>
          <w:color w:val="008000"/>
        </w:rPr>
        <w:t>Relevant</w:t>
      </w:r>
      <w:r>
        <w:rPr>
          <w:b/>
        </w:rPr>
        <w:br/>
        <w:t xml:space="preserve">Bot Reply: </w:t>
      </w:r>
      <w:r>
        <w:t>"Ah, the classic governance paradox. Threw my best solidity at this last month. Peep the GreenPill papers - pure mathematical proof of better ways 🧠 #RetroFunding"</w:t>
      </w:r>
      <w:r>
        <w:br/>
        <w:t>Character count: 163</w:t>
      </w:r>
    </w:p>
    <w:p/>
    <w:p>
      <w:r>
        <w:rPr>
          <w:b/>
        </w:rPr>
        <w:t xml:space="preserve">Test Mention: </w:t>
      </w:r>
      <w:r>
        <w:t>@GreenPillBot what's the weather like?</w:t>
      </w:r>
      <w:r>
        <w:rPr>
          <w:b/>
        </w:rPr>
        <w:br/>
        <w:t xml:space="preserve">Relevance: </w:t>
      </w:r>
      <w:r>
        <w:rPr>
          <w:color w:val="FF0000"/>
        </w:rPr>
        <w:t>Not Relevant</w:t>
      </w:r>
    </w:p>
    <w:p/>
    <w:p>
      <w:r>
        <w:rPr>
          <w:b/>
        </w:rPr>
        <w:t xml:space="preserve">Test Mention: </w:t>
      </w:r>
      <w:r>
        <w:t>@GreenPillBot what's your favorite color?</w:t>
      </w:r>
      <w:r>
        <w:rPr>
          <w:b/>
        </w:rPr>
        <w:br/>
        <w:t xml:space="preserve">Relevance: </w:t>
      </w:r>
      <w:r>
        <w:rPr>
          <w:color w:val="FF0000"/>
        </w:rPr>
        <w:t>Not Relevant</w:t>
      </w:r>
    </w:p>
    <w:p/>
    <w:p>
      <w:pPr>
        <w:pStyle w:val="Heading1"/>
      </w:pPr>
      <w:r>
        <w:t>Test Summary</w:t>
      </w:r>
    </w:p>
    <w:p>
      <w:r>
        <w:t>This document contains test outputs from the GreenPillBot, demonstrating its tweet generation and reply capabilities. The bot uses advanced language models and maintains context awareness while generating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8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