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practice---reading-writing-text-files"/>
    <w:p>
      <w:pPr>
        <w:pStyle w:val="Heading1"/>
      </w:pPr>
      <w:r>
        <w:t xml:space="preserve">Practice - Reading &amp; Writing Text Files</w:t>
      </w:r>
    </w:p>
    <w:p>
      <w:pPr>
        <w:pStyle w:val="FirstParagraph"/>
      </w:pPr>
      <w:r>
        <w:t xml:space="preserve">Python can read and write binary files (images, video, audio, etc.,) but we will be concentrating on text</w:t>
      </w:r>
      <w:r>
        <w:t xml:space="preserve"> </w:t>
      </w:r>
      <w:r>
        <w:t xml:space="preserve">files which are python’s default.</w:t>
      </w:r>
    </w:p>
    <w:p>
      <w:pPr>
        <w:pStyle w:val="BodyText"/>
      </w:pPr>
      <w:r>
        <w:t xml:space="preserve">When practicing progranning file processing do also make use of web learning resources such as</w:t>
      </w:r>
      <w:r>
        <w:t xml:space="preserve"> </w:t>
      </w:r>
      <w:r>
        <w:t xml:space="preserve">as</w:t>
      </w:r>
      <w:r>
        <w:t xml:space="preserve"> </w:t>
      </w:r>
      <w:hyperlink r:id="rId20">
        <w:r>
          <w:rPr>
            <w:rStyle w:val="Hyperlink"/>
          </w:rPr>
          <w:t xml:space="preserve">realpython’s - guide to reading and writing files</w:t>
        </w:r>
      </w:hyperlink>
      <w:r>
        <w:t xml:space="preserve"> </w:t>
      </w:r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w3schools file handling</w:t>
        </w:r>
      </w:hyperlink>
      <w:r>
        <w:t xml:space="preserve"> </w:t>
      </w:r>
      <w:r>
        <w:t xml:space="preserve">and of course the documentation</w:t>
      </w:r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python.org</w:t>
        </w:r>
      </w:hyperlink>
      <w:r>
        <w:t xml:space="preserve">.</w:t>
      </w:r>
    </w:p>
    <w:bookmarkStart w:id="25" w:name="writing-text-files"/>
    <w:p>
      <w:pPr>
        <w:pStyle w:val="Heading2"/>
      </w:pPr>
      <w:r>
        <w:t xml:space="preserve">Writing Text Files</w:t>
      </w:r>
    </w:p>
    <w:bookmarkStart w:id="23" w:name="write"/>
    <w:p>
      <w:pPr>
        <w:pStyle w:val="Heading3"/>
      </w:pPr>
      <w:r>
        <w:t xml:space="preserve">write()</w:t>
      </w:r>
    </w:p>
    <w:p>
      <w:pPr>
        <w:pStyle w:val="FirstParagraph"/>
      </w:pPr>
      <w:r>
        <w:t xml:space="preserve">Here is some sample code to create and write a string of text to a file. Write a Python script containing</w:t>
      </w:r>
      <w:r>
        <w:t xml:space="preserve"> </w:t>
      </w:r>
      <w:r>
        <w:t xml:space="preserve">this code and save it to a convenient location in your file system. The file this code will create will be</w:t>
      </w:r>
      <w:r>
        <w:t xml:space="preserve"> </w:t>
      </w:r>
      <w:r>
        <w:t xml:space="preserve">written to the same folder so make sure you know where that is.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'myfile1.txt'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my_f:</w:t>
      </w:r>
      <w:r>
        <w:br/>
      </w:r>
      <w:r>
        <w:rPr>
          <w:rStyle w:val="NormalTok"/>
        </w:rPr>
        <w:t xml:space="preserve">    my_f.write(</w:t>
      </w:r>
      <w:r>
        <w:rPr>
          <w:rStyle w:val="StringTok"/>
        </w:rPr>
        <w:t xml:space="preserve">'some text to my file'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run the script and look in the folder where you saved it. There should be a new file there called ’</w:t>
      </w:r>
      <w:r>
        <w:t xml:space="preserve"> </w:t>
      </w:r>
      <w:r>
        <w:t xml:space="preserve">myfile.txt’. Open it and read the contents. It should be</w:t>
      </w:r>
      <w:r>
        <w:t xml:space="preserve"> </w:t>
      </w:r>
      <w:r>
        <w:t xml:space="preserve">‘</w:t>
      </w:r>
      <w:r>
        <w:t xml:space="preserve">some text to my file</w:t>
      </w:r>
      <w:r>
        <w:t xml:space="preserve">’</w:t>
      </w:r>
      <w:r>
        <w:t xml:space="preserve">. Change the code and run it</w:t>
      </w:r>
      <w:r>
        <w:t xml:space="preserve"> </w:t>
      </w:r>
      <w:r>
        <w:t xml:space="preserve">again to see the changes.</w:t>
      </w:r>
    </w:p>
    <w:p>
      <w:pPr>
        <w:pStyle w:val="BodyText"/>
      </w:pPr>
      <w:r>
        <w:rPr>
          <w:bCs/>
          <w:b/>
        </w:rPr>
        <w:t xml:space="preserve">Warning:</w:t>
      </w:r>
      <w:r>
        <w:t xml:space="preserve"> </w:t>
      </w:r>
      <w:r>
        <w:t xml:space="preserve">Opening a file for write will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the contents of the file if it already exists.</w:t>
      </w:r>
    </w:p>
    <w:p>
      <w:pPr>
        <w:pStyle w:val="BodyText"/>
      </w:pPr>
      <w:r>
        <w:t xml:space="preserve">Let’s write more text to our file: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'myfile1.txt'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my_f:</w:t>
      </w:r>
      <w:r>
        <w:br/>
      </w:r>
      <w:r>
        <w:rPr>
          <w:rStyle w:val="NormalTok"/>
        </w:rPr>
        <w:t xml:space="preserve">    my_f.write(</w:t>
      </w:r>
      <w:r>
        <w:rPr>
          <w:rStyle w:val="StringTok"/>
        </w:rPr>
        <w:t xml:space="preserve">'some text to my file'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my_f.write(</w:t>
      </w:r>
      <w:r>
        <w:rPr>
          <w:rStyle w:val="StringTok"/>
        </w:rPr>
        <w:t xml:space="preserve">'1 more text added to my file'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my_f.write(</w:t>
      </w:r>
      <w:r>
        <w:rPr>
          <w:rStyle w:val="StringTok"/>
        </w:rPr>
        <w:t xml:space="preserve">'2 more text added to my file'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my_f.write(</w:t>
      </w:r>
      <w:r>
        <w:rPr>
          <w:rStyle w:val="StringTok"/>
        </w:rPr>
        <w:t xml:space="preserve">'3 more text added to my file'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my_f.write(</w:t>
      </w:r>
      <w:r>
        <w:rPr>
          <w:rStyle w:val="StringTok"/>
        </w:rPr>
        <w:t xml:space="preserve">'4 more text added to my file'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the code and open the file created - everything is on one line!</w:t>
      </w:r>
    </w:p>
    <w:p>
      <w:pPr>
        <w:pStyle w:val="BodyText"/>
      </w:pPr>
      <w:r>
        <w:t xml:space="preserve">To write the individual strings to separate lines it is necessary to add an explicit newline character to</w:t>
      </w:r>
      <w:r>
        <w:t xml:space="preserve"> </w:t>
      </w:r>
      <w:r>
        <w:t xml:space="preserve">each string. The newline character is</w:t>
      </w:r>
      <w:r>
        <w:t xml:space="preserve"> </w:t>
      </w:r>
      <w:r>
        <w:t xml:space="preserve">‘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'myfile1.txt'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my_f:</w:t>
      </w:r>
      <w:r>
        <w:br/>
      </w:r>
      <w:r>
        <w:rPr>
          <w:rStyle w:val="NormalTok"/>
        </w:rPr>
        <w:t xml:space="preserve">    my_f.write(</w:t>
      </w:r>
      <w:r>
        <w:rPr>
          <w:rStyle w:val="StringTok"/>
        </w:rPr>
        <w:t xml:space="preserve">'some text to my file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my_f.write(</w:t>
      </w:r>
      <w:r>
        <w:rPr>
          <w:rStyle w:val="StringTok"/>
        </w:rPr>
        <w:t xml:space="preserve">'1 more text added to my file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my_f.write(</w:t>
      </w:r>
      <w:r>
        <w:rPr>
          <w:rStyle w:val="StringTok"/>
        </w:rPr>
        <w:t xml:space="preserve">'2 more text added to my file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my_f.write(</w:t>
      </w:r>
      <w:r>
        <w:rPr>
          <w:rStyle w:val="StringTok"/>
        </w:rPr>
        <w:t xml:space="preserve">'3 more text added to my file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my_f.write(</w:t>
      </w:r>
      <w:r>
        <w:rPr>
          <w:rStyle w:val="StringTok"/>
        </w:rPr>
        <w:t xml:space="preserve">'4 more text added to my file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the file contains several lines of text - as required.</w:t>
      </w:r>
    </w:p>
    <w:bookmarkEnd w:id="23"/>
    <w:bookmarkStart w:id="24" w:name="writelines"/>
    <w:p>
      <w:pPr>
        <w:pStyle w:val="Heading3"/>
      </w:pPr>
      <w:r>
        <w:t xml:space="preserve">writelines()</w:t>
      </w:r>
    </w:p>
    <w:p>
      <w:pPr>
        <w:pStyle w:val="FirstParagraph"/>
      </w:pPr>
      <w:r>
        <w:t xml:space="preserve">Writes a list of strings to the file.</w:t>
      </w:r>
    </w:p>
    <w:p>
      <w:pPr>
        <w:pStyle w:val="BodyText"/>
      </w:pPr>
      <w:r>
        <w:t xml:space="preserve">Let’s try appending some additional lines to our file using the</w:t>
      </w:r>
      <w:r>
        <w:t xml:space="preserve"> 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append’</w:t>
      </w:r>
      <w:r>
        <w:t xml:space="preserve"> </w:t>
      </w:r>
      <w:r>
        <w:t xml:space="preserve">option.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'myfile1.txt'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my_f:</w:t>
      </w:r>
      <w:r>
        <w:br/>
      </w:r>
      <w:r>
        <w:rPr>
          <w:rStyle w:val="NormalTok"/>
        </w:rPr>
        <w:t xml:space="preserve">    list_of_str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'5 moretext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 moretext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 moretext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 moretext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my_f.writelines(list_of_str)</w:t>
      </w:r>
    </w:p>
    <w:p>
      <w:pPr>
        <w:pStyle w:val="FirstParagraph"/>
      </w:pPr>
      <w:r>
        <w:t xml:space="preserve">Open the file and read it to confirm the code executed correctly.</w:t>
      </w:r>
    </w:p>
    <w:bookmarkEnd w:id="24"/>
    <w:bookmarkEnd w:id="25"/>
    <w:bookmarkStart w:id="29" w:name="reading-text-files"/>
    <w:p>
      <w:pPr>
        <w:pStyle w:val="Heading2"/>
      </w:pPr>
      <w:r>
        <w:t xml:space="preserve">Reading Text Files</w:t>
      </w:r>
    </w:p>
    <w:bookmarkStart w:id="26" w:name="read"/>
    <w:p>
      <w:pPr>
        <w:pStyle w:val="Heading3"/>
      </w:pPr>
      <w:r>
        <w:t xml:space="preserve">read()</w:t>
      </w:r>
    </w:p>
    <w:p>
      <w:pPr>
        <w:pStyle w:val="FirstParagraph"/>
      </w:pPr>
      <w:r>
        <w:t xml:space="preserve">Reads the whole file into a single string.</w:t>
      </w:r>
    </w:p>
    <w:p>
      <w:pPr>
        <w:pStyle w:val="BodyText"/>
      </w:pPr>
      <w:r>
        <w:t xml:space="preserve">Create this script in the same folder as the text file we just created: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'myfile1.txt'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my_f:</w:t>
      </w:r>
      <w:r>
        <w:br/>
      </w:r>
      <w:r>
        <w:rPr>
          <w:rStyle w:val="NormalTok"/>
        </w:rPr>
        <w:t xml:space="preserve">    contents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my_f.read()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'Contents is an object of type:'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(contents))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(contents)</w:t>
      </w:r>
    </w:p>
    <w:bookmarkEnd w:id="26"/>
    <w:bookmarkStart w:id="27" w:name="readlines"/>
    <w:p>
      <w:pPr>
        <w:pStyle w:val="Heading3"/>
      </w:pPr>
      <w:r>
        <w:t xml:space="preserve">readlines()</w:t>
      </w:r>
    </w:p>
    <w:p>
      <w:pPr>
        <w:pStyle w:val="FirstParagraph"/>
      </w:pPr>
      <w:r>
        <w:t xml:space="preserve">Reads the whole file, a line at a time, into a list.</w:t>
      </w:r>
      <w:r>
        <w:t xml:space="preserve"> </w:t>
      </w:r>
      <w:r>
        <w:t xml:space="preserve">Actually it’s much more memory efficient than that</w:t>
      </w:r>
      <w:r>
        <w:t xml:space="preserve"> </w:t>
      </w:r>
      <w:r>
        <w:t xml:space="preserve">as it creates a type of iterator object that gives us access to any line.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'myfile1.txt'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my_f:</w:t>
      </w:r>
      <w:r>
        <w:br/>
      </w:r>
      <w:r>
        <w:rPr>
          <w:rStyle w:val="NormalTok"/>
        </w:rPr>
        <w:t xml:space="preserve">    contents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my_f.readlines()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(contents[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print the 5th line of the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each_line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contents: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(each_line)</w:t>
      </w:r>
    </w:p>
    <w:bookmarkEnd w:id="27"/>
    <w:bookmarkStart w:id="28" w:name="for-each_line-in-file"/>
    <w:p>
      <w:pPr>
        <w:pStyle w:val="Heading3"/>
      </w:pPr>
      <w:r>
        <w:t xml:space="preserve">for each_line in file:</w:t>
      </w:r>
    </w:p>
    <w:p>
      <w:pPr>
        <w:pStyle w:val="FirstParagraph"/>
      </w:pPr>
      <w:r>
        <w:t xml:space="preserve">There is also a convenient</w:t>
      </w:r>
      <w:r>
        <w:t xml:space="preserve"> </w:t>
      </w:r>
      <w:r>
        <w:t xml:space="preserve">‘</w:t>
      </w:r>
      <w:r>
        <w:t xml:space="preserve">pythonic</w:t>
      </w:r>
      <w:r>
        <w:t xml:space="preserve">’</w:t>
      </w:r>
      <w:r>
        <w:t xml:space="preserve"> </w:t>
      </w:r>
      <w:r>
        <w:t xml:space="preserve">way of reading a file a line at a time using a for loop: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'myfile1.txt'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my_f: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each_line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my_f: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'variable eachline is an object of type:'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(each_line))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(each_line)</w:t>
      </w:r>
    </w:p>
    <w:bookmarkEnd w:id="28"/>
    <w:bookmarkEnd w:id="29"/>
    <w:bookmarkStart w:id="30" w:name="summary-table"/>
    <w:p>
      <w:pPr>
        <w:pStyle w:val="Heading2"/>
      </w:pPr>
      <w:r>
        <w:t xml:space="preserve">Summary Table</w:t>
      </w:r>
    </w:p>
    <w:p>
      <w:pPr>
        <w:pStyle w:val="FirstParagraph"/>
      </w:pPr>
      <w:r>
        <w:t xml:space="preserve">This table summarises the most used file methods for reading and writing text files: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it does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reads the whole file all at once</w:t>
            </w:r>
            <w:r>
              <w:t xml:space="preserve"> </w:t>
            </w:r>
            <w:r>
              <w:t xml:space="preserve"> </w:t>
            </w:r>
            <w:r>
              <w:t xml:space="preserve">regardless of how big it 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readline()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reads a single 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readlines()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reads the whole file into a list</w:t>
            </w:r>
            <w:r>
              <w:t xml:space="preserve"> </w:t>
            </w:r>
            <w:r>
              <w:t xml:space="preserve">every line of the file is an item in the list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write()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writes a string to the file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writelines()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writes a list of strings to the file</w:t>
            </w:r>
          </w:p>
        </w:tc>
      </w:tr>
    </w:tbl>
    <w:bookmarkEnd w:id="30"/>
    <w:bookmarkStart w:id="31" w:name="reading-writing-unicode"/>
    <w:p>
      <w:pPr>
        <w:pStyle w:val="Heading2"/>
      </w:pPr>
      <w:r>
        <w:t xml:space="preserve">Reading &amp; Writing Unicode</w:t>
      </w:r>
    </w:p>
    <w:p>
      <w:pPr>
        <w:pStyle w:val="FirstParagraph"/>
      </w:pPr>
      <w:r>
        <w:t xml:space="preserve">The files we have been creating, writing to and reading from are encoded in a way that is specific the OS we</w:t>
      </w:r>
      <w:r>
        <w:t xml:space="preserve"> </w:t>
      </w:r>
      <w:r>
        <w:t xml:space="preserve">are using. This is convenient but if we intend the files to be universally iterchangeable we need to be</w:t>
      </w:r>
      <w:r>
        <w:t xml:space="preserve"> </w:t>
      </w:r>
      <w:r>
        <w:t xml:space="preserve">specific about how the file is encoded. Unless there is a special reason not to, this means unicode.</w:t>
      </w:r>
    </w:p>
    <w:p>
      <w:pPr>
        <w:pStyle w:val="BodyText"/>
      </w:pPr>
      <w:r>
        <w:t xml:space="preserve">Most text files intended for general purposed use are encoded using Unicode</w:t>
      </w:r>
      <w:r>
        <w:t xml:space="preserve"> </w:t>
      </w:r>
      <w:r>
        <w:t xml:space="preserve">‘</w:t>
      </w:r>
      <w:r>
        <w:t xml:space="preserve">utf-8</w:t>
      </w:r>
      <w:r>
        <w:t xml:space="preserve">’</w:t>
      </w:r>
      <w:r>
        <w:t xml:space="preserve">. When reading and</w:t>
      </w:r>
      <w:r>
        <w:t xml:space="preserve"> </w:t>
      </w:r>
      <w:r>
        <w:t xml:space="preserve">writing utf-8 files we need to specify</w:t>
      </w:r>
      <w:r>
        <w:t xml:space="preserve"> </w:t>
      </w:r>
      <w:r>
        <w:rPr>
          <w:rStyle w:val="VerbatimChar"/>
        </w:rPr>
        <w:t xml:space="preserve">encoding = 'utf-8'</w:t>
      </w:r>
      <w:r>
        <w:t xml:space="preserve"> </w:t>
      </w:r>
      <w:r>
        <w:t xml:space="preserve">option in the file open statement. Here is an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CommentTok"/>
        </w:rPr>
        <w:t xml:space="preserve"># Read the whole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'../corpora/244-0.txt'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contents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</w:p>
    <w:p>
      <w:pPr>
        <w:pStyle w:val="FirstParagraph"/>
      </w:pPr>
      <w:r>
        <w:t xml:space="preserve">Open the above file in python, print out the first few dozen lines. Do you recognise the text?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python.org/3/tutorial/inputoutput.html#reading-and-writing-files" TargetMode="External" /><Relationship Type="http://schemas.openxmlformats.org/officeDocument/2006/relationships/hyperlink" Id="rId20" Target="https://realpython.com/read-write-files-python/" TargetMode="External" /><Relationship Type="http://schemas.openxmlformats.org/officeDocument/2006/relationships/hyperlink" Id="rId21" Target="https://www.w3schools.com/python/python_file_handling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python.org/3/tutorial/inputoutput.html#reading-and-writing-files" TargetMode="External" /><Relationship Type="http://schemas.openxmlformats.org/officeDocument/2006/relationships/hyperlink" Id="rId20" Target="https://realpython.com/read-write-files-python/" TargetMode="External" /><Relationship Type="http://schemas.openxmlformats.org/officeDocument/2006/relationships/hyperlink" Id="rId21" Target="https://www.w3schools.com/python/python_file_handling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2021-10-25T06:33:57Z</dcterms:created>
  <dcterms:modified xsi:type="dcterms:W3CDTF">2021-10-25T06:33:57Z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