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b/>
          <w:bCs/>
          <w:sz w:val="24"/>
          <w:szCs w:val="24"/>
        </w:rPr>
        <w:t xml:space="preserve">Question 10. 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b/>
          <w:bCs/>
          <w:sz w:val="24"/>
          <w:szCs w:val="24"/>
        </w:rPr>
        <w:t>How do VLAN switches create their forwarding tables?</w:t>
      </w:r>
    </w:p>
    <w:p w:rsidR="0039466D" w:rsidRDefault="00AF4950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softHyphen/>
      </w:r>
      <w:r w:rsidR="00303858">
        <w:rPr>
          <w:rFonts w:ascii="微软雅黑" w:eastAsia="微软雅黑" w:hAnsi="微软雅黑"/>
          <w:sz w:val="24"/>
          <w:szCs w:val="24"/>
        </w:rPr>
        <w:t xml:space="preserve">Just like a layer 2 switch, the VLAN </w:t>
      </w:r>
      <w:r w:rsidR="00303858">
        <w:rPr>
          <w:rFonts w:ascii="微软雅黑" w:eastAsia="微软雅黑" w:hAnsi="微软雅黑"/>
          <w:sz w:val="24"/>
          <w:szCs w:val="24"/>
        </w:rPr>
        <w:t>switch learns Ethernet addresses as it sends and receives messages. Steps of how do VLAN switches create their forwarding tables as follow: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Suppose a VLAN switch has just been turned on and has an empty forwarding table.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It receives an Ethernet frame, look</w:t>
      </w:r>
      <w:r>
        <w:rPr>
          <w:rFonts w:ascii="微软雅黑" w:eastAsia="微软雅黑" w:hAnsi="微软雅黑"/>
          <w:sz w:val="24"/>
          <w:szCs w:val="24"/>
        </w:rPr>
        <w:t>s up the destination address in the forwarding table, and does not find where to send it.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Smater than a layer-2 switch which would send the frame to all ports, a VLAN switch treats the frame as a broadcast frame and sends it to all the computers in the sam</w:t>
      </w:r>
      <w:r>
        <w:rPr>
          <w:rFonts w:ascii="微软雅黑" w:eastAsia="微软雅黑" w:hAnsi="微软雅黑"/>
          <w:sz w:val="24"/>
          <w:szCs w:val="24"/>
        </w:rPr>
        <w:t>e subnet, which in VLAN terms means all the computers with the same VLAN lD.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As a VLAN switch receives information from other switches, it inserts the Ethernet addresses of computers attached to them into its forwarding table along with the correct trunk t</w:t>
      </w:r>
      <w:r>
        <w:rPr>
          <w:rFonts w:ascii="微软雅黑" w:eastAsia="微软雅黑" w:hAnsi="微软雅黑"/>
          <w:sz w:val="24"/>
          <w:szCs w:val="24"/>
        </w:rPr>
        <w:t>o use to send frames to them.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Here is a example of VLAN switch forwarding tale.</w:t>
      </w:r>
    </w:p>
    <w:p w:rsidR="0039466D" w:rsidRDefault="00303858">
      <w:pPr>
        <w:snapToGrid w:val="0"/>
        <w:jc w:val="center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743325" cy="1952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6D" w:rsidRDefault="0039466D">
      <w:pPr>
        <w:snapToGrid w:val="0"/>
      </w:pPr>
    </w:p>
    <w:p w:rsidR="00AF4950" w:rsidRDefault="00303858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Question 1</w:t>
      </w:r>
      <w:r>
        <w:rPr>
          <w:rFonts w:ascii="微软雅黑" w:eastAsia="微软雅黑" w:hAnsi="微软雅黑"/>
          <w:b/>
          <w:bCs/>
          <w:sz w:val="24"/>
          <w:szCs w:val="24"/>
        </w:rPr>
        <w:t>1.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39466D" w:rsidRPr="00AF4950" w:rsidRDefault="00303858">
      <w:pPr>
        <w:snapToGrid w:val="0"/>
        <w:jc w:val="left"/>
        <w:rPr>
          <w:b/>
        </w:rPr>
      </w:pPr>
      <w:r w:rsidRPr="00AF4950">
        <w:rPr>
          <w:rFonts w:ascii="微软雅黑" w:eastAsia="微软雅黑" w:hAnsi="微软雅黑"/>
          <w:b/>
          <w:sz w:val="24"/>
          <w:szCs w:val="24"/>
        </w:rPr>
        <w:t>Explain how broadcast messages like ARP are processed in a VLAN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By assigning a port as a trunk and adding VLAN tag into header of Ethernet frame.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A trunk is a port interconnecting two switches, through which frames are forwarded to other switches. </w:t>
      </w:r>
      <w:r>
        <w:rPr>
          <w:rFonts w:ascii="微软雅黑" w:eastAsia="微软雅黑" w:hAnsi="微软雅黑"/>
          <w:sz w:val="24"/>
          <w:szCs w:val="24"/>
        </w:rPr>
        <w:t>The VLAN tag is used to identify which VLAN the frame belongs to.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lastRenderedPageBreak/>
        <w:t>If a host wants to broadcast a frame, the switch connected to the host send this frame over trunk to other switches, adding proper VLAN tag. The receiver switches parse the VLAN tag, sending</w:t>
      </w:r>
      <w:r>
        <w:rPr>
          <w:rFonts w:ascii="微软雅黑" w:eastAsia="微软雅黑" w:hAnsi="微软雅黑"/>
          <w:sz w:val="24"/>
          <w:szCs w:val="24"/>
        </w:rPr>
        <w:t xml:space="preserve"> it to appropriate hosts, i.e. hosts with same VID.</w:t>
      </w:r>
    </w:p>
    <w:p w:rsidR="0039466D" w:rsidRDefault="0039466D">
      <w:pPr>
        <w:snapToGrid w:val="0"/>
      </w:pP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b/>
          <w:bCs/>
          <w:sz w:val="24"/>
          <w:szCs w:val="24"/>
        </w:rPr>
        <w:t>Question 12.</w:t>
      </w:r>
      <w:r>
        <w:rPr>
          <w:rFonts w:ascii="微软雅黑" w:eastAsia="微软雅黑" w:hAnsi="微软雅黑"/>
          <w:sz w:val="24"/>
          <w:szCs w:val="24"/>
        </w:rPr>
        <w:t xml:space="preserve"> Consider an example of a multi-switch Virtual Local Area Network (VLAN) presented below.</w:t>
      </w:r>
    </w:p>
    <w:p w:rsidR="0039466D" w:rsidRDefault="00303858" w:rsidP="00AF4950">
      <w:pPr>
        <w:snapToGrid w:val="0"/>
        <w:ind w:firstLine="480"/>
        <w:jc w:val="left"/>
      </w:pPr>
      <w:r>
        <w:rPr>
          <w:rFonts w:ascii="微软雅黑" w:eastAsia="微软雅黑" w:hAnsi="微软雅黑"/>
          <w:sz w:val="24"/>
          <w:szCs w:val="24"/>
        </w:rPr>
        <w:t>Assume that a computer with an IP address 179.58.10.101 (switch 1) sends a packet to</w:t>
      </w:r>
      <w:r w:rsidR="00AF4950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a computer with </w:t>
      </w:r>
      <w:r>
        <w:rPr>
          <w:rFonts w:ascii="微软雅黑" w:eastAsia="微软雅黑" w:hAnsi="微软雅黑"/>
          <w:sz w:val="24"/>
          <w:szCs w:val="24"/>
        </w:rPr>
        <w:t xml:space="preserve">an IP address 179.58.10.50 (switch 3). </w:t>
      </w:r>
    </w:p>
    <w:p w:rsidR="0039466D" w:rsidRDefault="00303858" w:rsidP="00AF4950">
      <w:pPr>
        <w:snapToGrid w:val="0"/>
        <w:ind w:firstLine="48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 Assume that the 179.58.10.101 PC has just been switched on and does not know any</w:t>
      </w:r>
      <w:r w:rsidR="00AF4950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MAC addresses</w:t>
      </w:r>
      <w:r w:rsidR="00AF4950">
        <w:rPr>
          <w:rFonts w:ascii="微软雅黑" w:eastAsia="微软雅黑" w:hAnsi="微软雅黑"/>
          <w:sz w:val="24"/>
          <w:szCs w:val="24"/>
        </w:rPr>
        <w:t>.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000625" cy="3152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6D" w:rsidRDefault="0039466D">
      <w:pPr>
        <w:snapToGrid w:val="0"/>
      </w:pP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a) Give a step by step explanation of the flow of packets/Ethernet frames and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b) draw the related IP/Eth/1Q packets (</w:t>
      </w:r>
      <w:r>
        <w:rPr>
          <w:rFonts w:ascii="微软雅黑" w:eastAsia="微软雅黑" w:hAnsi="微软雅黑"/>
          <w:sz w:val="24"/>
          <w:szCs w:val="24"/>
        </w:rPr>
        <w:t>add MAC addresses to the involved devices)</w:t>
      </w: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Step1: broadcast in VLAN: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6"/>
        <w:gridCol w:w="1722"/>
        <w:gridCol w:w="1692"/>
        <w:gridCol w:w="1676"/>
        <w:gridCol w:w="1646"/>
      </w:tblGrid>
      <w:tr w:rsidR="0039466D">
        <w:trPr>
          <w:trHeight w:val="34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FF-FF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ARP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Step2: Switch 1 changes frame by inserting the VID and priority code into tag and send it to switch 3.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6"/>
        <w:gridCol w:w="1468"/>
        <w:gridCol w:w="1422"/>
        <w:gridCol w:w="1407"/>
        <w:gridCol w:w="1332"/>
        <w:gridCol w:w="1377"/>
      </w:tblGrid>
      <w:tr w:rsidR="0039466D">
        <w:trPr>
          <w:trHeight w:val="345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VID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lastRenderedPageBreak/>
              <w:t>FF-FF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ARP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Step3: Switch 3 remove the VID and priority code and send it to 10.50: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04"/>
        <w:gridCol w:w="1709"/>
        <w:gridCol w:w="1677"/>
        <w:gridCol w:w="1663"/>
        <w:gridCol w:w="1639"/>
      </w:tblGrid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FF-FF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ARP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 4: 10.50’s computer response to the ARP: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71"/>
        <w:gridCol w:w="1656"/>
        <w:gridCol w:w="1647"/>
        <w:gridCol w:w="1630"/>
        <w:gridCol w:w="1688"/>
      </w:tblGrid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1 MAC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response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 5: Switch 3 changes frame by inserting the VID and priority code, then send it to switch 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55"/>
        <w:gridCol w:w="1410"/>
        <w:gridCol w:w="1395"/>
        <w:gridCol w:w="1350"/>
        <w:gridCol w:w="1170"/>
        <w:gridCol w:w="1410"/>
      </w:tblGrid>
      <w:tr w:rsidR="0039466D">
        <w:trPr>
          <w:trHeight w:val="345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VID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1 MAC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response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Step 6: Switch 1 remove the VID and priority code and send it to </w:t>
      </w:r>
      <w:r>
        <w:rPr>
          <w:rFonts w:ascii="微软雅黑" w:eastAsia="微软雅黑" w:hAnsi="微软雅黑"/>
          <w:sz w:val="24"/>
          <w:szCs w:val="24"/>
        </w:rPr>
        <w:t>10.101’s computer: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1652"/>
        <w:gridCol w:w="1643"/>
        <w:gridCol w:w="1626"/>
        <w:gridCol w:w="1703"/>
      </w:tblGrid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1 MAC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Response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 7: 10.101 send packet to 10.50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29"/>
        <w:gridCol w:w="1704"/>
        <w:gridCol w:w="1658"/>
        <w:gridCol w:w="1643"/>
        <w:gridCol w:w="1658"/>
      </w:tblGrid>
      <w:tr w:rsidR="0039466D">
        <w:trPr>
          <w:trHeight w:val="34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MAC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Packet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 xml:space="preserve">Step 8: Switch 1 changes frame by inserting </w:t>
      </w:r>
      <w:r>
        <w:rPr>
          <w:rFonts w:ascii="微软雅黑" w:eastAsia="微软雅黑" w:hAnsi="微软雅黑"/>
          <w:sz w:val="24"/>
          <w:szCs w:val="24"/>
        </w:rPr>
        <w:t>the VID and priority code, then send it to switch 3.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5"/>
        <w:gridCol w:w="1451"/>
        <w:gridCol w:w="1390"/>
        <w:gridCol w:w="1374"/>
        <w:gridCol w:w="1283"/>
        <w:gridCol w:w="1419"/>
      </w:tblGrid>
      <w:tr w:rsidR="0039466D">
        <w:trPr>
          <w:trHeight w:val="345"/>
        </w:trPr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VID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MAC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Packet</w:t>
            </w:r>
          </w:p>
        </w:tc>
      </w:tr>
    </w:tbl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sz w:val="24"/>
          <w:szCs w:val="24"/>
        </w:rPr>
        <w:t>Step 9: Switch 3 remove the VID and priority code and send it to 10.50: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29"/>
        <w:gridCol w:w="1704"/>
        <w:gridCol w:w="1658"/>
        <w:gridCol w:w="1643"/>
        <w:gridCol w:w="1658"/>
      </w:tblGrid>
      <w:tr w:rsidR="0039466D">
        <w:trPr>
          <w:trHeight w:val="34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e-dst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e-src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ScrIP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DesIP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9466D">
            <w:pPr>
              <w:snapToGrid w:val="0"/>
              <w:jc w:val="left"/>
            </w:pPr>
          </w:p>
        </w:tc>
      </w:tr>
      <w:tr w:rsidR="0039466D">
        <w:trPr>
          <w:trHeight w:val="34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10.50’s MAC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10.101’s MAC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10.101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10.50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9466D" w:rsidRDefault="00303858">
            <w:pPr>
              <w:snapToGrid w:val="0"/>
              <w:jc w:val="left"/>
            </w:pPr>
            <w:r>
              <w:rPr>
                <w:rFonts w:ascii="sf pro" w:eastAsia="sf pro" w:hAnsi="sf pro"/>
                <w:color w:val="000000"/>
                <w:sz w:val="24"/>
                <w:szCs w:val="24"/>
              </w:rPr>
              <w:t>Packet</w:t>
            </w:r>
          </w:p>
        </w:tc>
      </w:tr>
    </w:tbl>
    <w:p w:rsidR="00AF4950" w:rsidRDefault="00AF4950">
      <w:pPr>
        <w:snapToGrid w:val="0"/>
        <w:rPr>
          <w:rFonts w:hint="eastAsia"/>
        </w:rPr>
      </w:pPr>
    </w:p>
    <w:p w:rsidR="0039466D" w:rsidRDefault="00303858">
      <w:pPr>
        <w:snapToGrid w:val="0"/>
        <w:jc w:val="left"/>
      </w:pPr>
      <w:r>
        <w:rPr>
          <w:rFonts w:ascii="微软雅黑" w:eastAsia="微软雅黑" w:hAnsi="微软雅黑"/>
          <w:b/>
          <w:bCs/>
          <w:sz w:val="24"/>
          <w:szCs w:val="24"/>
        </w:rPr>
        <w:t xml:space="preserve">Question 14. </w:t>
      </w:r>
      <w:r>
        <w:rPr>
          <w:rFonts w:ascii="微软雅黑" w:eastAsia="微软雅黑" w:hAnsi="微软雅黑"/>
          <w:sz w:val="24"/>
          <w:szCs w:val="24"/>
        </w:rPr>
        <w:t xml:space="preserve"> For the modified VLAN based network from Question 13 consider and draw the flow of packets as in three cases presented in Lecture 6, slides 10 to 16, namely: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Case 1a: Known Address, Same Subnet (e.g. Client 2 to web server B) </w:t>
      </w:r>
    </w:p>
    <w:p w:rsidR="0039466D" w:rsidRDefault="00303858">
      <w:pPr>
        <w:snapToGrid w:val="0"/>
        <w:jc w:val="left"/>
      </w:pPr>
      <w:r>
        <w:rPr>
          <w:rFonts w:ascii="等线" w:eastAsia="等线" w:hAnsi="等线"/>
          <w:szCs w:val="21"/>
        </w:rPr>
        <w:t xml:space="preserve"> </w:t>
      </w:r>
      <w:r w:rsidRPr="00285E63">
        <w:rPr>
          <w:rFonts w:ascii="微软雅黑" w:eastAsia="微软雅黑" w:hAnsi="微软雅黑"/>
          <w:sz w:val="24"/>
          <w:szCs w:val="24"/>
        </w:rPr>
        <w:t>Client2-&gt;VLAN2-&gt;VLAN1-&gt;Server B</w:t>
      </w:r>
    </w:p>
    <w:p w:rsidR="0039466D" w:rsidRDefault="00303858">
      <w:pPr>
        <w:snapToGrid w:val="0"/>
        <w:jc w:val="center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144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Case 1b: HTTP response to client </w:t>
      </w:r>
    </w:p>
    <w:p w:rsidR="0039466D" w:rsidRPr="00285E63" w:rsidRDefault="00303858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 w:rsidRPr="00285E63">
        <w:rPr>
          <w:rFonts w:ascii="微软雅黑" w:eastAsia="微软雅黑" w:hAnsi="微软雅黑"/>
          <w:sz w:val="24"/>
          <w:szCs w:val="24"/>
        </w:rPr>
        <w:t>Server B-&gt;VLAN1-&gt;VLAN2-&gt;Client2</w:t>
      </w:r>
    </w:p>
    <w:p w:rsidR="0039466D" w:rsidRDefault="00303858">
      <w:pPr>
        <w:snapToGrid w:val="0"/>
        <w:jc w:val="center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1454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 xml:space="preserve">Case 2: Known Address, Different Subnet (e.g. Client 1 to web server B) </w:t>
      </w:r>
    </w:p>
    <w:p w:rsidR="0039466D" w:rsidRPr="00285E63" w:rsidRDefault="00303858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 w:rsidRPr="00285E63">
        <w:rPr>
          <w:rFonts w:ascii="微软雅黑" w:eastAsia="微软雅黑" w:hAnsi="微软雅黑"/>
          <w:sz w:val="24"/>
          <w:szCs w:val="24"/>
        </w:rPr>
        <w:t>Client1-&gt;VLAN2-&gt;VLAN3-&gt;Router-&gt;VLAN3-&gt;VLAN1-&gt;Server B</w:t>
      </w:r>
    </w:p>
    <w:p w:rsidR="0039466D" w:rsidRDefault="00303858">
      <w:pPr>
        <w:snapToGrid w:val="0"/>
        <w:jc w:val="center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1524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6D" w:rsidRDefault="00303858">
      <w:pPr>
        <w:numPr>
          <w:ilvl w:val="0"/>
          <w:numId w:val="32"/>
        </w:numPr>
        <w:snapToGrid w:val="0"/>
        <w:ind w:left="480" w:hangingChars="200" w:hanging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Case 3: Different Subne</w:t>
      </w:r>
      <w:r>
        <w:rPr>
          <w:rFonts w:ascii="微软雅黑" w:eastAsia="微软雅黑" w:hAnsi="微软雅黑"/>
          <w:sz w:val="24"/>
          <w:szCs w:val="24"/>
        </w:rPr>
        <w:t>ts, Unknown Addresses(e.g. Client 1 to web server B)</w:t>
      </w:r>
    </w:p>
    <w:p w:rsidR="0039466D" w:rsidRDefault="00303858">
      <w:pPr>
        <w:pStyle w:val="a8"/>
        <w:numPr>
          <w:ilvl w:val="0"/>
          <w:numId w:val="1"/>
        </w:numPr>
        <w:snapToGrid w:val="0"/>
        <w:ind w:left="280" w:hangingChars="200" w:hanging="280"/>
        <w:jc w:val="left"/>
        <w:rPr>
          <w:rFonts w:ascii="Times New Roman" w:eastAsia="Times New Roman" w:hAnsi="Times New Roman"/>
          <w:sz w:val="14"/>
          <w:szCs w:val="14"/>
        </w:rPr>
      </w:pPr>
      <w:r>
        <w:rPr>
          <w:rFonts w:ascii="Times New Roman" w:eastAsia="Times New Roman" w:hAnsi="Times New Roman"/>
          <w:sz w:val="14"/>
          <w:szCs w:val="1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Client1-&gt;VLAN2-&gt;VLAN3-&gt;Router-&gt;VLAN3-&gt;VLAN2-&gt;Client(ARP: get MAC address of Router)</w:t>
      </w:r>
    </w:p>
    <w:p w:rsidR="0039466D" w:rsidRDefault="00303858">
      <w:pPr>
        <w:pStyle w:val="a8"/>
        <w:numPr>
          <w:ilvl w:val="0"/>
          <w:numId w:val="1"/>
        </w:numPr>
        <w:snapToGrid w:val="0"/>
        <w:ind w:left="280" w:hangingChars="200" w:hanging="280"/>
        <w:jc w:val="left"/>
        <w:rPr>
          <w:rFonts w:ascii="Times New Roman" w:eastAsia="Times New Roman" w:hAnsi="Times New Roman"/>
          <w:sz w:val="14"/>
          <w:szCs w:val="14"/>
        </w:rPr>
      </w:pPr>
      <w:r>
        <w:rPr>
          <w:rFonts w:ascii="Times New Roman" w:eastAsia="Times New Roman" w:hAnsi="Times New Roman"/>
          <w:sz w:val="14"/>
          <w:szCs w:val="1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Clinet1-&gt;VLAN2-&gt;VLAN3-&gt;Router-&gt;VLAN3-&gt;DNS Server-&gt;VLAN3-&gt;Router-&gt;VLAN3-&gt;VLAN2-&gt;Clinet2 (DNS: get IP address of Server</w:t>
      </w:r>
      <w:r>
        <w:rPr>
          <w:rFonts w:ascii="微软雅黑" w:eastAsia="微软雅黑" w:hAnsi="微软雅黑"/>
          <w:sz w:val="24"/>
          <w:szCs w:val="24"/>
        </w:rPr>
        <w:t xml:space="preserve"> B)</w:t>
      </w:r>
    </w:p>
    <w:p w:rsidR="0039466D" w:rsidRDefault="00303858" w:rsidP="00285E63">
      <w:pPr>
        <w:pStyle w:val="a8"/>
        <w:numPr>
          <w:ilvl w:val="0"/>
          <w:numId w:val="1"/>
        </w:numPr>
        <w:snapToGrid w:val="0"/>
        <w:ind w:firstLineChars="0"/>
        <w:jc w:val="left"/>
      </w:pPr>
      <w:r w:rsidRPr="00285E63">
        <w:rPr>
          <w:rFonts w:ascii="微软雅黑" w:eastAsia="微软雅黑" w:hAnsi="微软雅黑"/>
          <w:sz w:val="24"/>
          <w:szCs w:val="24"/>
        </w:rPr>
        <w:t>Client1-&gt;VLAN2-&gt;VLAN3-&gt;Router-&gt;VLAN3-&gt;VLAN1-&gt;Server B</w:t>
      </w:r>
    </w:p>
    <w:p w:rsidR="0039466D" w:rsidRDefault="00303858" w:rsidP="00303858">
      <w:pPr>
        <w:snapToGrid w:val="0"/>
        <w:jc w:val="center"/>
        <w:rPr>
          <w:rFonts w:hint="eastAsia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144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66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f pro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6505F"/>
    <w:multiLevelType w:val="hybridMultilevel"/>
    <w:tmpl w:val="2F926BB8"/>
    <w:lvl w:ilvl="0" w:tplc="D6006CB4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/>
        <w:sz w:val="24"/>
        <w:szCs w:val="24"/>
      </w:rPr>
    </w:lvl>
    <w:lvl w:ilvl="1" w:tplc="A784E83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8920B00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726D5BA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C1E7718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9BCA048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7224E92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5D8324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0AAF06A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27B265FE"/>
    <w:lvl w:ilvl="0">
      <w:start w:val="1"/>
      <w:numFmt w:val="decimal"/>
      <w:lvlText w:val="%1."/>
      <w:lvlJc w:val="left"/>
      <w:pPr>
        <w:ind w:left="227" w:hanging="227"/>
      </w:pPr>
      <w:rPr>
        <w:rFonts w:ascii="微软雅黑" w:eastAsia="微软雅黑" w:hAnsi="微软雅黑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2"/>
  </w:num>
  <w:num w:numId="30">
    <w:abstractNumId w:val="3"/>
  </w:num>
  <w:num w:numId="31">
    <w:abstractNumId w:val="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285E63"/>
    <w:rsid w:val="00303858"/>
    <w:rsid w:val="0039466D"/>
    <w:rsid w:val="0059531B"/>
    <w:rsid w:val="00616505"/>
    <w:rsid w:val="0062213C"/>
    <w:rsid w:val="00633F40"/>
    <w:rsid w:val="006549AD"/>
    <w:rsid w:val="00684D9C"/>
    <w:rsid w:val="00A60633"/>
    <w:rsid w:val="00AF4950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4C9E3A23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55CD26-4696-467A-972F-E4262BC729C0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616</Words>
  <Characters>3514</Characters>
  <Application>Microsoft Office Word</Application>
  <DocSecurity>0</DocSecurity>
  <Lines>29</Lines>
  <Paragraphs>8</Paragraphs>
  <ScaleCrop>false</ScaleCrop>
  <Company>Microsoft</Company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Zhang Nolan</cp:lastModifiedBy>
  <cp:revision>13</cp:revision>
  <dcterms:created xsi:type="dcterms:W3CDTF">2017-01-10T09:10:00Z</dcterms:created>
  <dcterms:modified xsi:type="dcterms:W3CDTF">2019-07-03T08:42:00Z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