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1210C" w14:textId="77777777" w:rsidR="001A6B09" w:rsidRPr="00F81AD6" w:rsidRDefault="001A6B09" w:rsidP="001A6B0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  <w:b/>
          <w:bCs/>
        </w:rPr>
        <w:t>Настройка окружения</w:t>
      </w:r>
    </w:p>
    <w:p w14:paraId="201D914B" w14:textId="77777777" w:rsidR="001A6B09" w:rsidRPr="00F81AD6" w:rsidRDefault="001A6B09" w:rsidP="001A6B0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</w:rPr>
        <w:t xml:space="preserve">Убедитесь, что установлен Python 3.12+ (см. </w:t>
      </w:r>
      <w:proofErr w:type="spellStart"/>
      <w:proofErr w:type="gramStart"/>
      <w:r w:rsidRPr="00F81AD6">
        <w:rPr>
          <w:rFonts w:ascii="Times New Roman" w:hAnsi="Times New Roman" w:cs="Times New Roman"/>
        </w:rPr>
        <w:t>pyproject.toml</w:t>
      </w:r>
      <w:proofErr w:type="spellEnd"/>
      <w:proofErr w:type="gramEnd"/>
      <w:r w:rsidRPr="00F81AD6">
        <w:rPr>
          <w:rFonts w:ascii="Times New Roman" w:hAnsi="Times New Roman" w:cs="Times New Roman"/>
        </w:rPr>
        <w:t>).</w:t>
      </w:r>
    </w:p>
    <w:p w14:paraId="295BAC1C" w14:textId="77777777" w:rsidR="001A6B09" w:rsidRPr="00F81AD6" w:rsidRDefault="001A6B09" w:rsidP="001A6B0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</w:rPr>
        <w:t xml:space="preserve">В корне проекта запустите установку зависимостей через </w:t>
      </w:r>
      <w:proofErr w:type="spellStart"/>
      <w:r w:rsidRPr="00F81AD6">
        <w:rPr>
          <w:rFonts w:ascii="Times New Roman" w:hAnsi="Times New Roman" w:cs="Times New Roman"/>
        </w:rPr>
        <w:t>Poetry</w:t>
      </w:r>
      <w:proofErr w:type="spellEnd"/>
      <w:r w:rsidRPr="00F81AD6">
        <w:rPr>
          <w:rFonts w:ascii="Times New Roman" w:hAnsi="Times New Roman" w:cs="Times New Roman"/>
        </w:rPr>
        <w:t>:</w:t>
      </w:r>
    </w:p>
    <w:p w14:paraId="3CE67B0C" w14:textId="6EFE7BC3" w:rsidR="001A6B09" w:rsidRPr="00F81AD6" w:rsidRDefault="001A6B09" w:rsidP="001A6B09">
      <w:pPr>
        <w:ind w:left="1080" w:firstLine="336"/>
        <w:rPr>
          <w:rFonts w:ascii="Times New Roman" w:hAnsi="Times New Roman" w:cs="Times New Roman"/>
          <w:i/>
          <w:iCs/>
        </w:rPr>
      </w:pPr>
      <w:proofErr w:type="spellStart"/>
      <w:r w:rsidRPr="00F81AD6">
        <w:rPr>
          <w:rFonts w:ascii="Times New Roman" w:hAnsi="Times New Roman" w:cs="Times New Roman"/>
          <w:i/>
          <w:iCs/>
        </w:rPr>
        <w:t>poetry</w:t>
      </w:r>
      <w:proofErr w:type="spellEnd"/>
      <w:r w:rsidRPr="00F81AD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81AD6">
        <w:rPr>
          <w:rFonts w:ascii="Times New Roman" w:hAnsi="Times New Roman" w:cs="Times New Roman"/>
          <w:i/>
          <w:iCs/>
        </w:rPr>
        <w:t>install</w:t>
      </w:r>
      <w:proofErr w:type="spellEnd"/>
    </w:p>
    <w:p w14:paraId="24D70895" w14:textId="77777777" w:rsidR="001A6B09" w:rsidRPr="00F81AD6" w:rsidRDefault="001A6B09" w:rsidP="001A6B0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  <w:b/>
          <w:bCs/>
        </w:rPr>
        <w:t>Запуск приложения</w:t>
      </w:r>
      <w:r w:rsidRPr="00F81AD6">
        <w:rPr>
          <w:rFonts w:ascii="Times New Roman" w:hAnsi="Times New Roman" w:cs="Times New Roman"/>
        </w:rPr>
        <w:br/>
        <w:t>Из той же папки, где лежит main.py, выполните:</w:t>
      </w:r>
    </w:p>
    <w:p w14:paraId="6871034F" w14:textId="33DEDFF3" w:rsidR="001A6B09" w:rsidRPr="00F81AD6" w:rsidRDefault="001A6B09" w:rsidP="001A6B09">
      <w:pPr>
        <w:numPr>
          <w:ilvl w:val="0"/>
          <w:numId w:val="6"/>
        </w:numPr>
        <w:tabs>
          <w:tab w:val="clear" w:pos="720"/>
        </w:tabs>
        <w:rPr>
          <w:rFonts w:ascii="Times New Roman" w:hAnsi="Times New Roman" w:cs="Times New Roman"/>
          <w:lang w:val="en-US"/>
        </w:rPr>
      </w:pPr>
      <w:r w:rsidRPr="00F81AD6">
        <w:rPr>
          <w:rFonts w:ascii="Times New Roman" w:hAnsi="Times New Roman" w:cs="Times New Roman"/>
          <w:i/>
          <w:iCs/>
          <w:lang w:val="en-US"/>
        </w:rPr>
        <w:t>poetry run python main.py [--provider PROVIDER] [--host HOST] [--port PORT] [--share</w:t>
      </w:r>
      <w:r w:rsidRPr="00F81AD6">
        <w:rPr>
          <w:rFonts w:ascii="Times New Roman" w:hAnsi="Times New Roman" w:cs="Times New Roman"/>
          <w:lang w:val="en-US"/>
        </w:rPr>
        <w:t xml:space="preserve">] </w:t>
      </w:r>
    </w:p>
    <w:p w14:paraId="5298DCF8" w14:textId="77777777" w:rsidR="001A6B09" w:rsidRPr="00F81AD6" w:rsidRDefault="001A6B09" w:rsidP="001A6B09">
      <w:pPr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</w:rPr>
        <w:t>Где:</w:t>
      </w:r>
    </w:p>
    <w:p w14:paraId="4D61E5D1" w14:textId="77777777" w:rsidR="001A6B09" w:rsidRPr="00F81AD6" w:rsidRDefault="001A6B09" w:rsidP="001A6B0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  <w:b/>
          <w:bCs/>
        </w:rPr>
        <w:t>--</w:t>
      </w:r>
      <w:proofErr w:type="spellStart"/>
      <w:r w:rsidRPr="00F81AD6">
        <w:rPr>
          <w:rFonts w:ascii="Times New Roman" w:hAnsi="Times New Roman" w:cs="Times New Roman"/>
          <w:b/>
          <w:bCs/>
        </w:rPr>
        <w:t>provider</w:t>
      </w:r>
      <w:proofErr w:type="spellEnd"/>
      <w:r w:rsidRPr="00F81AD6">
        <w:rPr>
          <w:rFonts w:ascii="Times New Roman" w:hAnsi="Times New Roman" w:cs="Times New Roman"/>
        </w:rPr>
        <w:t xml:space="preserve">, </w:t>
      </w:r>
      <w:r w:rsidRPr="00F81AD6">
        <w:rPr>
          <w:rFonts w:ascii="Times New Roman" w:hAnsi="Times New Roman" w:cs="Times New Roman"/>
          <w:b/>
          <w:bCs/>
        </w:rPr>
        <w:t>-p</w:t>
      </w:r>
      <w:r w:rsidRPr="00F81AD6">
        <w:rPr>
          <w:rFonts w:ascii="Times New Roman" w:hAnsi="Times New Roman" w:cs="Times New Roman"/>
        </w:rPr>
        <w:t xml:space="preserve"> — имя API-провайдера для </w:t>
      </w:r>
      <w:proofErr w:type="spellStart"/>
      <w:r w:rsidRPr="00F81AD6">
        <w:rPr>
          <w:rFonts w:ascii="Times New Roman" w:hAnsi="Times New Roman" w:cs="Times New Roman"/>
        </w:rPr>
        <w:t>SectionChecker</w:t>
      </w:r>
      <w:proofErr w:type="spellEnd"/>
      <w:r w:rsidRPr="00F81AD6">
        <w:rPr>
          <w:rFonts w:ascii="Times New Roman" w:hAnsi="Times New Roman" w:cs="Times New Roman"/>
        </w:rPr>
        <w:t xml:space="preserve"> (по умолчанию </w:t>
      </w:r>
      <w:proofErr w:type="spellStart"/>
      <w:r w:rsidRPr="00F81AD6">
        <w:rPr>
          <w:rFonts w:ascii="Times New Roman" w:hAnsi="Times New Roman" w:cs="Times New Roman"/>
        </w:rPr>
        <w:t>yandex</w:t>
      </w:r>
      <w:proofErr w:type="spellEnd"/>
      <w:r w:rsidRPr="00F81AD6">
        <w:rPr>
          <w:rFonts w:ascii="Times New Roman" w:hAnsi="Times New Roman" w:cs="Times New Roman"/>
        </w:rPr>
        <w:t>)</w:t>
      </w:r>
    </w:p>
    <w:p w14:paraId="3FBA66F5" w14:textId="77777777" w:rsidR="001A6B09" w:rsidRPr="00F81AD6" w:rsidRDefault="001A6B09" w:rsidP="001A6B0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  <w:b/>
          <w:bCs/>
        </w:rPr>
        <w:t>--</w:t>
      </w:r>
      <w:proofErr w:type="spellStart"/>
      <w:r w:rsidRPr="00F81AD6">
        <w:rPr>
          <w:rFonts w:ascii="Times New Roman" w:hAnsi="Times New Roman" w:cs="Times New Roman"/>
          <w:b/>
          <w:bCs/>
        </w:rPr>
        <w:t>host</w:t>
      </w:r>
      <w:proofErr w:type="spellEnd"/>
      <w:r w:rsidRPr="00F81AD6">
        <w:rPr>
          <w:rFonts w:ascii="Times New Roman" w:hAnsi="Times New Roman" w:cs="Times New Roman"/>
        </w:rPr>
        <w:t xml:space="preserve">, </w:t>
      </w:r>
      <w:r w:rsidRPr="00F81AD6">
        <w:rPr>
          <w:rFonts w:ascii="Times New Roman" w:hAnsi="Times New Roman" w:cs="Times New Roman"/>
          <w:b/>
          <w:bCs/>
        </w:rPr>
        <w:t>-H</w:t>
      </w:r>
      <w:r w:rsidRPr="00F81AD6">
        <w:rPr>
          <w:rFonts w:ascii="Times New Roman" w:hAnsi="Times New Roman" w:cs="Times New Roman"/>
        </w:rPr>
        <w:t xml:space="preserve"> — адрес для </w:t>
      </w:r>
      <w:proofErr w:type="spellStart"/>
      <w:r w:rsidRPr="00F81AD6">
        <w:rPr>
          <w:rFonts w:ascii="Times New Roman" w:hAnsi="Times New Roman" w:cs="Times New Roman"/>
        </w:rPr>
        <w:t>Gradio</w:t>
      </w:r>
      <w:proofErr w:type="spellEnd"/>
      <w:r w:rsidRPr="00F81AD6">
        <w:rPr>
          <w:rFonts w:ascii="Times New Roman" w:hAnsi="Times New Roman" w:cs="Times New Roman"/>
        </w:rPr>
        <w:t xml:space="preserve"> (по умолчанию 127.0.0.1)</w:t>
      </w:r>
    </w:p>
    <w:p w14:paraId="6D0C8B49" w14:textId="77777777" w:rsidR="001A6B09" w:rsidRPr="00F81AD6" w:rsidRDefault="001A6B09" w:rsidP="001A6B0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  <w:b/>
          <w:bCs/>
        </w:rPr>
        <w:t>--</w:t>
      </w:r>
      <w:proofErr w:type="spellStart"/>
      <w:r w:rsidRPr="00F81AD6">
        <w:rPr>
          <w:rFonts w:ascii="Times New Roman" w:hAnsi="Times New Roman" w:cs="Times New Roman"/>
          <w:b/>
          <w:bCs/>
        </w:rPr>
        <w:t>port</w:t>
      </w:r>
      <w:proofErr w:type="spellEnd"/>
      <w:r w:rsidRPr="00F81AD6">
        <w:rPr>
          <w:rFonts w:ascii="Times New Roman" w:hAnsi="Times New Roman" w:cs="Times New Roman"/>
        </w:rPr>
        <w:t xml:space="preserve">, </w:t>
      </w:r>
      <w:r w:rsidRPr="00F81AD6">
        <w:rPr>
          <w:rFonts w:ascii="Times New Roman" w:hAnsi="Times New Roman" w:cs="Times New Roman"/>
          <w:b/>
          <w:bCs/>
        </w:rPr>
        <w:t>-P</w:t>
      </w:r>
      <w:r w:rsidRPr="00F81AD6">
        <w:rPr>
          <w:rFonts w:ascii="Times New Roman" w:hAnsi="Times New Roman" w:cs="Times New Roman"/>
        </w:rPr>
        <w:t xml:space="preserve"> — порт (по умолчанию 7860)</w:t>
      </w:r>
    </w:p>
    <w:p w14:paraId="154857E6" w14:textId="77777777" w:rsidR="001A6B09" w:rsidRPr="00F81AD6" w:rsidRDefault="001A6B09" w:rsidP="001A6B0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  <w:b/>
          <w:bCs/>
        </w:rPr>
        <w:t>--</w:t>
      </w:r>
      <w:proofErr w:type="spellStart"/>
      <w:r w:rsidRPr="00F81AD6">
        <w:rPr>
          <w:rFonts w:ascii="Times New Roman" w:hAnsi="Times New Roman" w:cs="Times New Roman"/>
          <w:b/>
          <w:bCs/>
        </w:rPr>
        <w:t>share</w:t>
      </w:r>
      <w:proofErr w:type="spellEnd"/>
      <w:r w:rsidRPr="00F81AD6">
        <w:rPr>
          <w:rFonts w:ascii="Times New Roman" w:hAnsi="Times New Roman" w:cs="Times New Roman"/>
        </w:rPr>
        <w:t xml:space="preserve">, </w:t>
      </w:r>
      <w:r w:rsidRPr="00F81AD6">
        <w:rPr>
          <w:rFonts w:ascii="Times New Roman" w:hAnsi="Times New Roman" w:cs="Times New Roman"/>
          <w:b/>
          <w:bCs/>
        </w:rPr>
        <w:t>-s</w:t>
      </w:r>
      <w:r w:rsidRPr="00F81AD6">
        <w:rPr>
          <w:rFonts w:ascii="Times New Roman" w:hAnsi="Times New Roman" w:cs="Times New Roman"/>
        </w:rPr>
        <w:t xml:space="preserve"> — включить публичный </w:t>
      </w:r>
      <w:proofErr w:type="spellStart"/>
      <w:r w:rsidRPr="00F81AD6">
        <w:rPr>
          <w:rFonts w:ascii="Times New Roman" w:hAnsi="Times New Roman" w:cs="Times New Roman"/>
        </w:rPr>
        <w:t>шаринг</w:t>
      </w:r>
      <w:proofErr w:type="spellEnd"/>
      <w:r w:rsidRPr="00F81AD6">
        <w:rPr>
          <w:rFonts w:ascii="Times New Roman" w:hAnsi="Times New Roman" w:cs="Times New Roman"/>
        </w:rPr>
        <w:t xml:space="preserve"> через </w:t>
      </w:r>
      <w:proofErr w:type="spellStart"/>
      <w:r w:rsidRPr="00F81AD6">
        <w:rPr>
          <w:rFonts w:ascii="Times New Roman" w:hAnsi="Times New Roman" w:cs="Times New Roman"/>
        </w:rPr>
        <w:t>Gradio</w:t>
      </w:r>
      <w:proofErr w:type="spellEnd"/>
    </w:p>
    <w:p w14:paraId="1360C715" w14:textId="77777777" w:rsidR="001A6B09" w:rsidRPr="00F81AD6" w:rsidRDefault="001A6B09" w:rsidP="001A6B0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  <w:b/>
          <w:bCs/>
        </w:rPr>
        <w:t>Работа через веб-интерфейс</w:t>
      </w:r>
    </w:p>
    <w:p w14:paraId="02C230C6" w14:textId="77777777" w:rsidR="001A6B09" w:rsidRPr="00F81AD6" w:rsidRDefault="001A6B09" w:rsidP="001A6B0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</w:rPr>
        <w:t>Откройте в браузере адрес:</w:t>
      </w:r>
    </w:p>
    <w:p w14:paraId="188BBC9A" w14:textId="77777777" w:rsidR="001A6B09" w:rsidRPr="00F81AD6" w:rsidRDefault="001A6B09" w:rsidP="001A6B09">
      <w:pPr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</w:rPr>
        <w:t xml:space="preserve">(например, </w:t>
      </w:r>
      <w:hyperlink r:id="rId8" w:history="1">
        <w:r w:rsidRPr="00F81AD6">
          <w:rPr>
            <w:rStyle w:val="ac"/>
            <w:rFonts w:ascii="Times New Roman" w:hAnsi="Times New Roman" w:cs="Times New Roman"/>
          </w:rPr>
          <w:t>http://127.0.0.1:7860</w:t>
        </w:r>
      </w:hyperlink>
      <w:r w:rsidRPr="00F81AD6">
        <w:rPr>
          <w:rFonts w:ascii="Times New Roman" w:hAnsi="Times New Roman" w:cs="Times New Roman"/>
        </w:rPr>
        <w:t>)</w:t>
      </w:r>
    </w:p>
    <w:p w14:paraId="43CF1179" w14:textId="77777777" w:rsidR="001A6B09" w:rsidRPr="00F81AD6" w:rsidRDefault="001A6B09" w:rsidP="001A6B0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</w:rPr>
        <w:t>Загрузите файлы в форме:</w:t>
      </w:r>
    </w:p>
    <w:p w14:paraId="79DE2B44" w14:textId="77777777" w:rsidR="001A6B09" w:rsidRPr="00F81AD6" w:rsidRDefault="001A6B09" w:rsidP="001A6B09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</w:rPr>
        <w:t>Проверяемая инструкция (.</w:t>
      </w:r>
      <w:proofErr w:type="spellStart"/>
      <w:r w:rsidRPr="00F81AD6">
        <w:rPr>
          <w:rFonts w:ascii="Times New Roman" w:hAnsi="Times New Roman" w:cs="Times New Roman"/>
        </w:rPr>
        <w:t>pdf</w:t>
      </w:r>
      <w:proofErr w:type="spellEnd"/>
      <w:r w:rsidRPr="00F81AD6">
        <w:rPr>
          <w:rFonts w:ascii="Times New Roman" w:hAnsi="Times New Roman" w:cs="Times New Roman"/>
        </w:rPr>
        <w:t xml:space="preserve"> или .</w:t>
      </w:r>
      <w:proofErr w:type="spellStart"/>
      <w:r w:rsidRPr="00F81AD6">
        <w:rPr>
          <w:rFonts w:ascii="Times New Roman" w:hAnsi="Times New Roman" w:cs="Times New Roman"/>
        </w:rPr>
        <w:t>docx</w:t>
      </w:r>
      <w:proofErr w:type="spellEnd"/>
      <w:r w:rsidRPr="00F81AD6">
        <w:rPr>
          <w:rFonts w:ascii="Times New Roman" w:hAnsi="Times New Roman" w:cs="Times New Roman"/>
        </w:rPr>
        <w:t>)</w:t>
      </w:r>
    </w:p>
    <w:p w14:paraId="5B2EC783" w14:textId="77777777" w:rsidR="001A6B09" w:rsidRPr="00F81AD6" w:rsidRDefault="001A6B09" w:rsidP="001A6B09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</w:rPr>
        <w:t>Эталонная инструкция (.</w:t>
      </w:r>
      <w:proofErr w:type="spellStart"/>
      <w:r w:rsidRPr="00F81AD6">
        <w:rPr>
          <w:rFonts w:ascii="Times New Roman" w:hAnsi="Times New Roman" w:cs="Times New Roman"/>
        </w:rPr>
        <w:t>pdf</w:t>
      </w:r>
      <w:proofErr w:type="spellEnd"/>
      <w:r w:rsidRPr="00F81AD6">
        <w:rPr>
          <w:rFonts w:ascii="Times New Roman" w:hAnsi="Times New Roman" w:cs="Times New Roman"/>
        </w:rPr>
        <w:t xml:space="preserve"> или .</w:t>
      </w:r>
      <w:proofErr w:type="spellStart"/>
      <w:r w:rsidRPr="00F81AD6">
        <w:rPr>
          <w:rFonts w:ascii="Times New Roman" w:hAnsi="Times New Roman" w:cs="Times New Roman"/>
        </w:rPr>
        <w:t>docx</w:t>
      </w:r>
      <w:proofErr w:type="spellEnd"/>
      <w:r w:rsidRPr="00F81AD6">
        <w:rPr>
          <w:rFonts w:ascii="Times New Roman" w:hAnsi="Times New Roman" w:cs="Times New Roman"/>
        </w:rPr>
        <w:t>)</w:t>
      </w:r>
    </w:p>
    <w:p w14:paraId="2CA8D784" w14:textId="14D86264" w:rsidR="001A6B09" w:rsidRPr="00F81AD6" w:rsidRDefault="001A6B09" w:rsidP="001A6B09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</w:rPr>
        <w:t>Рекомендации по заполнению (.</w:t>
      </w:r>
      <w:proofErr w:type="spellStart"/>
      <w:r w:rsidRPr="00F81AD6">
        <w:rPr>
          <w:rFonts w:ascii="Times New Roman" w:hAnsi="Times New Roman" w:cs="Times New Roman"/>
        </w:rPr>
        <w:t>pdf</w:t>
      </w:r>
      <w:proofErr w:type="spellEnd"/>
      <w:r w:rsidRPr="00F81AD6">
        <w:rPr>
          <w:rFonts w:ascii="Times New Roman" w:hAnsi="Times New Roman" w:cs="Times New Roman"/>
        </w:rPr>
        <w:t xml:space="preserve"> или .</w:t>
      </w:r>
      <w:proofErr w:type="spellStart"/>
      <w:r w:rsidRPr="00F81AD6">
        <w:rPr>
          <w:rFonts w:ascii="Times New Roman" w:hAnsi="Times New Roman" w:cs="Times New Roman"/>
        </w:rPr>
        <w:t>docx</w:t>
      </w:r>
      <w:proofErr w:type="spellEnd"/>
      <w:r w:rsidRPr="00F81AD6">
        <w:rPr>
          <w:rFonts w:ascii="Times New Roman" w:hAnsi="Times New Roman" w:cs="Times New Roman"/>
        </w:rPr>
        <w:t>)</w:t>
      </w:r>
      <w:r w:rsidR="00F81AD6" w:rsidRPr="00F81AD6">
        <w:rPr>
          <w:rStyle w:val="af0"/>
          <w:rFonts w:ascii="Times New Roman" w:hAnsi="Times New Roman" w:cs="Times New Roman"/>
        </w:rPr>
        <w:footnoteReference w:id="1"/>
      </w:r>
    </w:p>
    <w:p w14:paraId="64609E25" w14:textId="77777777" w:rsidR="001A6B09" w:rsidRPr="00F81AD6" w:rsidRDefault="001A6B09" w:rsidP="001A6B0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</w:rPr>
        <w:t xml:space="preserve">Выберите шаблон отчёта из списка (папка </w:t>
      </w:r>
      <w:proofErr w:type="spellStart"/>
      <w:r w:rsidRPr="00F81AD6">
        <w:rPr>
          <w:rFonts w:ascii="Times New Roman" w:hAnsi="Times New Roman" w:cs="Times New Roman"/>
        </w:rPr>
        <w:t>templates</w:t>
      </w:r>
      <w:proofErr w:type="spellEnd"/>
      <w:r w:rsidRPr="00F81AD6">
        <w:rPr>
          <w:rFonts w:ascii="Times New Roman" w:hAnsi="Times New Roman" w:cs="Times New Roman"/>
        </w:rPr>
        <w:t>/)</w:t>
      </w:r>
    </w:p>
    <w:p w14:paraId="699FDE4F" w14:textId="77777777" w:rsidR="001A6B09" w:rsidRPr="00F81AD6" w:rsidRDefault="001A6B09" w:rsidP="001A6B0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</w:rPr>
        <w:t xml:space="preserve">Нажмите кнопку </w:t>
      </w:r>
      <w:r w:rsidRPr="00F81AD6">
        <w:rPr>
          <w:rFonts w:ascii="Segoe UI Emoji" w:hAnsi="Segoe UI Emoji" w:cs="Segoe UI Emoji"/>
          <w:b/>
          <w:bCs/>
        </w:rPr>
        <w:t>🔍</w:t>
      </w:r>
      <w:r w:rsidRPr="00F81AD6">
        <w:rPr>
          <w:rFonts w:ascii="Times New Roman" w:hAnsi="Times New Roman" w:cs="Times New Roman"/>
          <w:b/>
          <w:bCs/>
        </w:rPr>
        <w:t xml:space="preserve"> Сравнить</w:t>
      </w:r>
    </w:p>
    <w:p w14:paraId="352079FB" w14:textId="77777777" w:rsidR="001A6B09" w:rsidRPr="00F81AD6" w:rsidRDefault="001A6B09" w:rsidP="001A6B0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  <w:b/>
          <w:bCs/>
        </w:rPr>
        <w:t>Получение результата</w:t>
      </w:r>
    </w:p>
    <w:p w14:paraId="39F460A2" w14:textId="77777777" w:rsidR="001A6B09" w:rsidRPr="00F81AD6" w:rsidRDefault="001A6B09" w:rsidP="001A6B09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</w:rPr>
        <w:t>Ссылка на готовый DOCX-отчёт появится в разделе «</w:t>
      </w:r>
      <w:r w:rsidRPr="00F81AD6">
        <w:rPr>
          <w:rFonts w:ascii="Segoe UI Emoji" w:hAnsi="Segoe UI Emoji" w:cs="Segoe UI Emoji"/>
        </w:rPr>
        <w:t>📤</w:t>
      </w:r>
      <w:r w:rsidRPr="00F81AD6">
        <w:rPr>
          <w:rFonts w:ascii="Times New Roman" w:hAnsi="Times New Roman" w:cs="Times New Roman"/>
        </w:rPr>
        <w:t xml:space="preserve"> DOCX-отчет».</w:t>
      </w:r>
    </w:p>
    <w:p w14:paraId="6F2C0782" w14:textId="77777777" w:rsidR="001A6B09" w:rsidRPr="00F81AD6" w:rsidRDefault="001A6B09" w:rsidP="001A6B09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</w:rPr>
        <w:t xml:space="preserve">В папке </w:t>
      </w:r>
      <w:proofErr w:type="spellStart"/>
      <w:r w:rsidRPr="00F81AD6">
        <w:rPr>
          <w:rFonts w:ascii="Times New Roman" w:hAnsi="Times New Roman" w:cs="Times New Roman"/>
        </w:rPr>
        <w:t>results</w:t>
      </w:r>
      <w:proofErr w:type="spellEnd"/>
      <w:r w:rsidRPr="00F81AD6">
        <w:rPr>
          <w:rFonts w:ascii="Times New Roman" w:hAnsi="Times New Roman" w:cs="Times New Roman"/>
        </w:rPr>
        <w:t>/ сохранится файл вида</w:t>
      </w:r>
    </w:p>
    <w:p w14:paraId="0728EC35" w14:textId="77777777" w:rsidR="001A6B09" w:rsidRPr="00F81AD6" w:rsidRDefault="001A6B09" w:rsidP="001A6B09">
      <w:pPr>
        <w:numPr>
          <w:ilvl w:val="1"/>
          <w:numId w:val="8"/>
        </w:numPr>
        <w:tabs>
          <w:tab w:val="clear" w:pos="1440"/>
        </w:tabs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</w:rPr>
        <w:t xml:space="preserve">report_ГГГГММДД_ЧЧММСС.docx  </w:t>
      </w:r>
    </w:p>
    <w:p w14:paraId="47FA68F9" w14:textId="2CF8A019" w:rsidR="001A6B09" w:rsidRPr="00F81AD6" w:rsidRDefault="001A6B09" w:rsidP="001A6B0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  <w:b/>
          <w:bCs/>
        </w:rPr>
        <w:t>Дополнительная информация</w:t>
      </w:r>
    </w:p>
    <w:p w14:paraId="6C99E961" w14:textId="25C272ED" w:rsidR="001A6B09" w:rsidRPr="00F81AD6" w:rsidRDefault="001A6B09" w:rsidP="001A6B09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</w:rPr>
        <w:t>Для другого API-провайдера укажите --</w:t>
      </w:r>
      <w:proofErr w:type="spellStart"/>
      <w:r w:rsidRPr="00F81AD6">
        <w:rPr>
          <w:rFonts w:ascii="Times New Roman" w:hAnsi="Times New Roman" w:cs="Times New Roman"/>
        </w:rPr>
        <w:t>provider</w:t>
      </w:r>
      <w:proofErr w:type="spellEnd"/>
      <w:r w:rsidRPr="00F81AD6">
        <w:rPr>
          <w:rFonts w:ascii="Times New Roman" w:hAnsi="Times New Roman" w:cs="Times New Roman"/>
        </w:rPr>
        <w:t xml:space="preserve"> &lt;</w:t>
      </w:r>
      <w:proofErr w:type="spellStart"/>
      <w:r w:rsidRPr="00F81AD6">
        <w:rPr>
          <w:rFonts w:ascii="Times New Roman" w:hAnsi="Times New Roman" w:cs="Times New Roman"/>
        </w:rPr>
        <w:t>name</w:t>
      </w:r>
      <w:proofErr w:type="spellEnd"/>
      <w:r w:rsidRPr="00F81AD6">
        <w:rPr>
          <w:rFonts w:ascii="Times New Roman" w:hAnsi="Times New Roman" w:cs="Times New Roman"/>
        </w:rPr>
        <w:t xml:space="preserve">&gt;. Всего на данный момент поддерживаются 4 провайдера </w:t>
      </w:r>
      <w:r w:rsidRPr="00F81AD6">
        <w:rPr>
          <w:rFonts w:ascii="Times New Roman" w:hAnsi="Times New Roman" w:cs="Times New Roman"/>
          <w:lang w:val="en-US"/>
        </w:rPr>
        <w:t>LLM</w:t>
      </w:r>
      <w:r w:rsidRPr="00F81AD6">
        <w:rPr>
          <w:rFonts w:ascii="Times New Roman" w:hAnsi="Times New Roman" w:cs="Times New Roman"/>
        </w:rPr>
        <w:t xml:space="preserve">: </w:t>
      </w:r>
      <w:proofErr w:type="spellStart"/>
      <w:r w:rsidRPr="00F81AD6">
        <w:rPr>
          <w:rFonts w:ascii="Times New Roman" w:hAnsi="Times New Roman" w:cs="Times New Roman"/>
          <w:lang w:val="en-US"/>
        </w:rPr>
        <w:t>yandex</w:t>
      </w:r>
      <w:proofErr w:type="spellEnd"/>
      <w:r w:rsidRPr="00F81AD6">
        <w:rPr>
          <w:rFonts w:ascii="Times New Roman" w:hAnsi="Times New Roman" w:cs="Times New Roman"/>
        </w:rPr>
        <w:t xml:space="preserve"> (по умолчанию – </w:t>
      </w:r>
      <w:r w:rsidRPr="00F81AD6">
        <w:rPr>
          <w:rFonts w:ascii="Times New Roman" w:hAnsi="Times New Roman" w:cs="Times New Roman"/>
        </w:rPr>
        <w:lastRenderedPageBreak/>
        <w:t xml:space="preserve">модель </w:t>
      </w:r>
      <w:proofErr w:type="spellStart"/>
      <w:r w:rsidRPr="00F81AD6">
        <w:rPr>
          <w:rFonts w:ascii="Times New Roman" w:hAnsi="Times New Roman" w:cs="Times New Roman"/>
          <w:lang w:val="en-US"/>
        </w:rPr>
        <w:t>yandexgpt</w:t>
      </w:r>
      <w:proofErr w:type="spellEnd"/>
      <w:r w:rsidRPr="00F81AD6">
        <w:rPr>
          <w:rFonts w:ascii="Times New Roman" w:hAnsi="Times New Roman" w:cs="Times New Roman"/>
        </w:rPr>
        <w:t>-</w:t>
      </w:r>
      <w:r w:rsidRPr="00F81AD6">
        <w:rPr>
          <w:rFonts w:ascii="Times New Roman" w:hAnsi="Times New Roman" w:cs="Times New Roman"/>
          <w:lang w:val="en-US"/>
        </w:rPr>
        <w:t>lite</w:t>
      </w:r>
      <w:r w:rsidRPr="00F81AD6">
        <w:rPr>
          <w:rFonts w:ascii="Times New Roman" w:hAnsi="Times New Roman" w:cs="Times New Roman"/>
        </w:rPr>
        <w:t xml:space="preserve">), </w:t>
      </w:r>
      <w:proofErr w:type="spellStart"/>
      <w:r w:rsidRPr="00F81AD6">
        <w:rPr>
          <w:rFonts w:ascii="Times New Roman" w:hAnsi="Times New Roman" w:cs="Times New Roman"/>
          <w:lang w:val="en-US"/>
        </w:rPr>
        <w:t>openai</w:t>
      </w:r>
      <w:proofErr w:type="spellEnd"/>
      <w:r w:rsidRPr="00F81AD6">
        <w:rPr>
          <w:rFonts w:ascii="Times New Roman" w:hAnsi="Times New Roman" w:cs="Times New Roman"/>
        </w:rPr>
        <w:t xml:space="preserve">, </w:t>
      </w:r>
      <w:proofErr w:type="spellStart"/>
      <w:r w:rsidRPr="00F81AD6">
        <w:rPr>
          <w:rFonts w:ascii="Times New Roman" w:hAnsi="Times New Roman" w:cs="Times New Roman"/>
          <w:lang w:val="en-US"/>
        </w:rPr>
        <w:t>deepseek</w:t>
      </w:r>
      <w:proofErr w:type="spellEnd"/>
      <w:r w:rsidRPr="00F81AD6">
        <w:rPr>
          <w:rFonts w:ascii="Times New Roman" w:hAnsi="Times New Roman" w:cs="Times New Roman"/>
        </w:rPr>
        <w:t xml:space="preserve">, </w:t>
      </w:r>
      <w:proofErr w:type="spellStart"/>
      <w:r w:rsidRPr="00F81AD6">
        <w:rPr>
          <w:rFonts w:ascii="Times New Roman" w:hAnsi="Times New Roman" w:cs="Times New Roman"/>
          <w:lang w:val="en-US"/>
        </w:rPr>
        <w:t>ollama</w:t>
      </w:r>
      <w:proofErr w:type="spellEnd"/>
      <w:r w:rsidRPr="00F81AD6">
        <w:rPr>
          <w:rFonts w:ascii="Times New Roman" w:hAnsi="Times New Roman" w:cs="Times New Roman"/>
        </w:rPr>
        <w:t xml:space="preserve"> (позволяет использовать </w:t>
      </w:r>
      <w:r w:rsidRPr="00F81AD6">
        <w:rPr>
          <w:rFonts w:ascii="Times New Roman" w:hAnsi="Times New Roman" w:cs="Times New Roman"/>
          <w:lang w:val="en-US"/>
        </w:rPr>
        <w:t>LLM</w:t>
      </w:r>
      <w:r w:rsidRPr="00F81AD6">
        <w:rPr>
          <w:rFonts w:ascii="Times New Roman" w:hAnsi="Times New Roman" w:cs="Times New Roman"/>
        </w:rPr>
        <w:t xml:space="preserve">, локально запущенную через </w:t>
      </w:r>
      <w:proofErr w:type="spellStart"/>
      <w:r w:rsidRPr="00F81AD6">
        <w:rPr>
          <w:rFonts w:ascii="Times New Roman" w:hAnsi="Times New Roman" w:cs="Times New Roman"/>
        </w:rPr>
        <w:t>через</w:t>
      </w:r>
      <w:proofErr w:type="spellEnd"/>
      <w:r w:rsidRPr="00F81AD6">
        <w:rPr>
          <w:rFonts w:ascii="Times New Roman" w:hAnsi="Times New Roman" w:cs="Times New Roman"/>
        </w:rPr>
        <w:t xml:space="preserve"> </w:t>
      </w:r>
      <w:proofErr w:type="spellStart"/>
      <w:r w:rsidRPr="00F81AD6">
        <w:rPr>
          <w:rFonts w:ascii="Times New Roman" w:hAnsi="Times New Roman" w:cs="Times New Roman"/>
          <w:lang w:val="en-US"/>
        </w:rPr>
        <w:t>ollama</w:t>
      </w:r>
      <w:proofErr w:type="spellEnd"/>
      <w:r w:rsidRPr="00F81AD6">
        <w:rPr>
          <w:rFonts w:ascii="Times New Roman" w:hAnsi="Times New Roman" w:cs="Times New Roman"/>
        </w:rPr>
        <w:t xml:space="preserve">). </w:t>
      </w:r>
    </w:p>
    <w:p w14:paraId="062D69AB" w14:textId="77777777" w:rsidR="001A6B09" w:rsidRPr="00F81AD6" w:rsidRDefault="001A6B09" w:rsidP="001A6B09">
      <w:pPr>
        <w:ind w:left="1440"/>
        <w:rPr>
          <w:rFonts w:ascii="Times New Roman" w:hAnsi="Times New Roman" w:cs="Times New Roman"/>
          <w:lang w:val="en-US"/>
        </w:rPr>
      </w:pPr>
      <w:r w:rsidRPr="00F81AD6">
        <w:rPr>
          <w:rFonts w:ascii="Times New Roman" w:hAnsi="Times New Roman" w:cs="Times New Roman"/>
        </w:rPr>
        <w:t>Например</w:t>
      </w:r>
      <w:r w:rsidRPr="00F81AD6">
        <w:rPr>
          <w:rFonts w:ascii="Times New Roman" w:hAnsi="Times New Roman" w:cs="Times New Roman"/>
          <w:lang w:val="en-US"/>
        </w:rPr>
        <w:t>:</w:t>
      </w:r>
    </w:p>
    <w:p w14:paraId="23B393DF" w14:textId="0E705304" w:rsidR="001A6B09" w:rsidRPr="00F81AD6" w:rsidRDefault="001A6B09" w:rsidP="001A6B09">
      <w:pPr>
        <w:ind w:left="1440"/>
        <w:rPr>
          <w:rFonts w:ascii="Times New Roman" w:hAnsi="Times New Roman" w:cs="Times New Roman"/>
          <w:i/>
          <w:iCs/>
          <w:lang w:val="en-US"/>
        </w:rPr>
      </w:pPr>
      <w:r w:rsidRPr="00F81AD6">
        <w:rPr>
          <w:rFonts w:ascii="Times New Roman" w:hAnsi="Times New Roman" w:cs="Times New Roman"/>
          <w:i/>
          <w:iCs/>
        </w:rPr>
        <w:t xml:space="preserve"> </w:t>
      </w:r>
      <w:r w:rsidRPr="00F81AD6">
        <w:rPr>
          <w:rFonts w:ascii="Times New Roman" w:hAnsi="Times New Roman" w:cs="Times New Roman"/>
          <w:i/>
          <w:iCs/>
          <w:lang w:val="en-US"/>
        </w:rPr>
        <w:t xml:space="preserve">–provider </w:t>
      </w:r>
      <w:proofErr w:type="spellStart"/>
      <w:r w:rsidRPr="00F81AD6">
        <w:rPr>
          <w:rFonts w:ascii="Times New Roman" w:hAnsi="Times New Roman" w:cs="Times New Roman"/>
          <w:i/>
          <w:iCs/>
          <w:lang w:val="en-US"/>
        </w:rPr>
        <w:t>deepseek</w:t>
      </w:r>
      <w:proofErr w:type="spellEnd"/>
    </w:p>
    <w:p w14:paraId="679B0EAB" w14:textId="77777777" w:rsidR="001A6B09" w:rsidRPr="00F81AD6" w:rsidRDefault="001A6B09" w:rsidP="001A6B09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</w:rPr>
        <w:t>Для внешнего доступа включите флаг --</w:t>
      </w:r>
      <w:proofErr w:type="spellStart"/>
      <w:r w:rsidRPr="00F81AD6">
        <w:rPr>
          <w:rFonts w:ascii="Times New Roman" w:hAnsi="Times New Roman" w:cs="Times New Roman"/>
        </w:rPr>
        <w:t>share</w:t>
      </w:r>
      <w:proofErr w:type="spellEnd"/>
      <w:r w:rsidRPr="00F81AD6">
        <w:rPr>
          <w:rFonts w:ascii="Times New Roman" w:hAnsi="Times New Roman" w:cs="Times New Roman"/>
        </w:rPr>
        <w:t>.</w:t>
      </w:r>
    </w:p>
    <w:p w14:paraId="428EADA2" w14:textId="77777777" w:rsidR="001A6B09" w:rsidRPr="00F81AD6" w:rsidRDefault="001A6B09" w:rsidP="001A6B09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</w:rPr>
        <w:t>В консоли выводятся этапы работы (извлечение текста, проверка разделов, вставка рекомендаций и т.д.).</w:t>
      </w:r>
    </w:p>
    <w:p w14:paraId="4D7C65FD" w14:textId="77777777" w:rsidR="001A6B09" w:rsidRPr="00F81AD6" w:rsidRDefault="001A6B09" w:rsidP="001A6B09">
      <w:pPr>
        <w:rPr>
          <w:rFonts w:ascii="Times New Roman" w:hAnsi="Times New Roman" w:cs="Times New Roman"/>
        </w:rPr>
      </w:pPr>
    </w:p>
    <w:p w14:paraId="1F83F974" w14:textId="406254A5" w:rsidR="00F81AD6" w:rsidRPr="00F81AD6" w:rsidRDefault="00F81AD6" w:rsidP="00F81AD6">
      <w:pPr>
        <w:jc w:val="center"/>
        <w:rPr>
          <w:rFonts w:ascii="Times New Roman" w:hAnsi="Times New Roman" w:cs="Times New Roman"/>
          <w:b/>
          <w:bCs/>
        </w:rPr>
      </w:pPr>
      <w:r w:rsidRPr="00F81AD6">
        <w:rPr>
          <w:rFonts w:ascii="Times New Roman" w:hAnsi="Times New Roman" w:cs="Times New Roman"/>
          <w:b/>
          <w:bCs/>
        </w:rPr>
        <w:t>Разметка рекомендаций</w:t>
      </w:r>
    </w:p>
    <w:p w14:paraId="7DA60D25" w14:textId="61C2077E" w:rsidR="00F81AD6" w:rsidRPr="00F81AD6" w:rsidRDefault="00F81AD6" w:rsidP="00F81AD6">
      <w:pPr>
        <w:ind w:firstLine="709"/>
        <w:jc w:val="both"/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</w:rPr>
        <w:t>В сложных документах заголовки и структура могут быть крайне разнообразны: одни разделы оформлены как «1. …», другие — списками или подчёркнуты, иногда встречаются вложенные подразделы или маркеры разного вида. Из-за этого полностью полагаться на автоматические алгоритмы (</w:t>
      </w:r>
      <w:proofErr w:type="spellStart"/>
      <w:r w:rsidRPr="00F81AD6">
        <w:rPr>
          <w:rFonts w:ascii="Times New Roman" w:hAnsi="Times New Roman" w:cs="Times New Roman"/>
        </w:rPr>
        <w:t>фаззи</w:t>
      </w:r>
      <w:proofErr w:type="spellEnd"/>
      <w:r w:rsidRPr="00F81AD6">
        <w:rPr>
          <w:rFonts w:ascii="Times New Roman" w:hAnsi="Times New Roman" w:cs="Times New Roman"/>
        </w:rPr>
        <w:t>-поиск, регулярные выражения и т. п.) надёжно не получается — часть заголовков «слетает», а границы блоков определяются неточно.</w:t>
      </w:r>
      <w:r w:rsidRPr="00F81AD6">
        <w:rPr>
          <w:rFonts w:ascii="Times New Roman" w:hAnsi="Times New Roman" w:cs="Times New Roman"/>
        </w:rPr>
        <w:t xml:space="preserve"> </w:t>
      </w:r>
      <w:r w:rsidRPr="00F81AD6">
        <w:rPr>
          <w:rFonts w:ascii="Times New Roman" w:hAnsi="Times New Roman" w:cs="Times New Roman"/>
        </w:rPr>
        <w:t xml:space="preserve">Чтобы обойти эти ограничения и дать парсеру однозначные </w:t>
      </w:r>
      <w:r>
        <w:rPr>
          <w:rFonts w:ascii="Times New Roman" w:hAnsi="Times New Roman" w:cs="Times New Roman"/>
        </w:rPr>
        <w:t>метки границ смысловых блоков</w:t>
      </w:r>
      <w:r w:rsidRPr="00F81AD6">
        <w:rPr>
          <w:rFonts w:ascii="Times New Roman" w:hAnsi="Times New Roman" w:cs="Times New Roman"/>
        </w:rPr>
        <w:t xml:space="preserve">, в текст </w:t>
      </w:r>
      <w:r>
        <w:rPr>
          <w:rFonts w:ascii="Times New Roman" w:hAnsi="Times New Roman" w:cs="Times New Roman"/>
        </w:rPr>
        <w:t xml:space="preserve">рекомендаций </w:t>
      </w:r>
      <w:r w:rsidRPr="00F81AD6">
        <w:rPr>
          <w:rFonts w:ascii="Times New Roman" w:hAnsi="Times New Roman" w:cs="Times New Roman"/>
        </w:rPr>
        <w:t>вручную встраиваются специальные маркеры:</w:t>
      </w:r>
    </w:p>
    <w:p w14:paraId="24A8323E" w14:textId="078D70BC" w:rsidR="00F81AD6" w:rsidRPr="00F81AD6" w:rsidRDefault="00F81AD6" w:rsidP="00F81AD6">
      <w:pPr>
        <w:jc w:val="both"/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</w:rPr>
        <w:t xml:space="preserve">• </w:t>
      </w:r>
      <w:r w:rsidRPr="00F81AD6">
        <w:rPr>
          <w:rFonts w:ascii="Times New Roman" w:hAnsi="Times New Roman" w:cs="Times New Roman"/>
          <w:i/>
          <w:iCs/>
        </w:rPr>
        <w:t>%</w:t>
      </w:r>
      <w:r w:rsidRPr="00F81AD6">
        <w:rPr>
          <w:rFonts w:ascii="Times New Roman" w:hAnsi="Times New Roman" w:cs="Times New Roman"/>
          <w:i/>
          <w:iCs/>
          <w:lang w:val="en-US"/>
        </w:rPr>
        <w:t>intro</w:t>
      </w:r>
      <w:r w:rsidRPr="00F81AD6">
        <w:rPr>
          <w:rFonts w:ascii="Times New Roman" w:hAnsi="Times New Roman" w:cs="Times New Roman"/>
          <w:i/>
          <w:iCs/>
        </w:rPr>
        <w:t>%…%</w:t>
      </w:r>
      <w:r w:rsidRPr="00F81AD6">
        <w:rPr>
          <w:rFonts w:ascii="Times New Roman" w:hAnsi="Times New Roman" w:cs="Times New Roman"/>
          <w:i/>
          <w:iCs/>
          <w:lang w:val="en-US"/>
        </w:rPr>
        <w:t>intro</w:t>
      </w:r>
      <w:r w:rsidRPr="00F81AD6">
        <w:rPr>
          <w:rFonts w:ascii="Times New Roman" w:hAnsi="Times New Roman" w:cs="Times New Roman"/>
          <w:i/>
          <w:iCs/>
        </w:rPr>
        <w:t>%</w:t>
      </w:r>
      <w:r w:rsidRPr="00F81AD6">
        <w:rPr>
          <w:rFonts w:ascii="Times New Roman" w:hAnsi="Times New Roman" w:cs="Times New Roman"/>
        </w:rPr>
        <w:t xml:space="preserve"> — область «</w:t>
      </w:r>
      <w:r>
        <w:rPr>
          <w:rFonts w:ascii="Times New Roman" w:hAnsi="Times New Roman" w:cs="Times New Roman"/>
        </w:rPr>
        <w:t>введения</w:t>
      </w:r>
      <w:r w:rsidRPr="00F81AD6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 xml:space="preserve"> и общих требований</w:t>
      </w:r>
      <w:r w:rsidRPr="00F81AD6">
        <w:rPr>
          <w:rFonts w:ascii="Times New Roman" w:hAnsi="Times New Roman" w:cs="Times New Roman"/>
        </w:rPr>
        <w:t>;</w:t>
      </w:r>
    </w:p>
    <w:p w14:paraId="639C27EC" w14:textId="6BA649D5" w:rsidR="00F81AD6" w:rsidRPr="00F81AD6" w:rsidRDefault="00F81AD6" w:rsidP="00F81AD6">
      <w:pPr>
        <w:jc w:val="both"/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</w:rPr>
        <w:t xml:space="preserve">• </w:t>
      </w:r>
      <w:r w:rsidRPr="00F81AD6">
        <w:rPr>
          <w:rFonts w:ascii="Times New Roman" w:hAnsi="Times New Roman" w:cs="Times New Roman"/>
          <w:i/>
          <w:iCs/>
        </w:rPr>
        <w:t>%</w:t>
      </w:r>
      <w:r w:rsidRPr="00F81AD6">
        <w:rPr>
          <w:rFonts w:ascii="Times New Roman" w:hAnsi="Times New Roman" w:cs="Times New Roman"/>
          <w:i/>
          <w:iCs/>
          <w:lang w:val="en-US"/>
        </w:rPr>
        <w:t>extra</w:t>
      </w:r>
      <w:r w:rsidRPr="00F81AD6">
        <w:rPr>
          <w:rFonts w:ascii="Times New Roman" w:hAnsi="Times New Roman" w:cs="Times New Roman"/>
          <w:i/>
          <w:iCs/>
        </w:rPr>
        <w:t>%…%</w:t>
      </w:r>
      <w:r w:rsidRPr="00F81AD6">
        <w:rPr>
          <w:rFonts w:ascii="Times New Roman" w:hAnsi="Times New Roman" w:cs="Times New Roman"/>
          <w:i/>
          <w:iCs/>
          <w:lang w:val="en-US"/>
        </w:rPr>
        <w:t>extra</w:t>
      </w:r>
      <w:r w:rsidRPr="00F81AD6">
        <w:rPr>
          <w:rFonts w:ascii="Times New Roman" w:hAnsi="Times New Roman" w:cs="Times New Roman"/>
          <w:i/>
          <w:iCs/>
        </w:rPr>
        <w:t>%</w:t>
      </w:r>
      <w:r w:rsidRPr="00F81AD6">
        <w:rPr>
          <w:rFonts w:ascii="Times New Roman" w:hAnsi="Times New Roman" w:cs="Times New Roman"/>
        </w:rPr>
        <w:t xml:space="preserve"> — дополнительные сведения, не относящиеся к основным разделам</w:t>
      </w:r>
      <w:r w:rsidRPr="00F81AD6">
        <w:rPr>
          <w:rFonts w:ascii="Times New Roman" w:hAnsi="Times New Roman" w:cs="Times New Roman"/>
        </w:rPr>
        <w:t>;</w:t>
      </w:r>
      <w:r w:rsidRPr="00F81AD6">
        <w:rPr>
          <w:rFonts w:ascii="Times New Roman" w:hAnsi="Times New Roman" w:cs="Times New Roman"/>
        </w:rPr>
        <w:t xml:space="preserve">  </w:t>
      </w:r>
    </w:p>
    <w:p w14:paraId="78B479CC" w14:textId="74ABAD5F" w:rsidR="00F81AD6" w:rsidRPr="00F81AD6" w:rsidRDefault="00F81AD6" w:rsidP="00F81AD6">
      <w:pPr>
        <w:jc w:val="both"/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</w:rPr>
        <w:t xml:space="preserve">• </w:t>
      </w:r>
      <w:r w:rsidRPr="00F81AD6">
        <w:rPr>
          <w:rFonts w:ascii="Times New Roman" w:hAnsi="Times New Roman" w:cs="Times New Roman"/>
          <w:i/>
          <w:iCs/>
        </w:rPr>
        <w:t>%</w:t>
      </w:r>
      <w:r w:rsidRPr="00F81AD6">
        <w:rPr>
          <w:rFonts w:ascii="Times New Roman" w:hAnsi="Times New Roman" w:cs="Times New Roman"/>
          <w:i/>
          <w:iCs/>
          <w:lang w:val="en-US"/>
        </w:rPr>
        <w:t>split</w:t>
      </w:r>
      <w:r w:rsidRPr="00F81AD6">
        <w:rPr>
          <w:rFonts w:ascii="Times New Roman" w:hAnsi="Times New Roman" w:cs="Times New Roman"/>
          <w:i/>
          <w:iCs/>
        </w:rPr>
        <w:t>%</w:t>
      </w:r>
      <w:r w:rsidRPr="00F81AD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вставляется </w:t>
      </w:r>
      <w:r w:rsidRPr="00F81AD6">
        <w:rPr>
          <w:rFonts w:ascii="Times New Roman" w:hAnsi="Times New Roman" w:cs="Times New Roman"/>
        </w:rPr>
        <w:t>перед каждым названием раздела</w:t>
      </w:r>
      <w:r>
        <w:rPr>
          <w:rFonts w:ascii="Times New Roman" w:hAnsi="Times New Roman" w:cs="Times New Roman"/>
        </w:rPr>
        <w:t xml:space="preserve"> или подраздела</w:t>
      </w:r>
      <w:r w:rsidRPr="00F81AD6">
        <w:rPr>
          <w:rFonts w:ascii="Times New Roman" w:hAnsi="Times New Roman" w:cs="Times New Roman"/>
        </w:rPr>
        <w:t>, чтобы отделить один логический блок от другого</w:t>
      </w:r>
    </w:p>
    <w:p w14:paraId="40C4EE6F" w14:textId="2FB44C83" w:rsidR="00F81AD6" w:rsidRPr="00F81AD6" w:rsidRDefault="00F81AD6" w:rsidP="00F81AD6">
      <w:pPr>
        <w:jc w:val="both"/>
        <w:rPr>
          <w:rFonts w:ascii="Times New Roman" w:hAnsi="Times New Roman" w:cs="Times New Roman"/>
        </w:rPr>
      </w:pPr>
      <w:r w:rsidRPr="00F81AD6">
        <w:rPr>
          <w:rFonts w:ascii="Times New Roman" w:hAnsi="Times New Roman" w:cs="Times New Roman"/>
        </w:rPr>
        <w:t xml:space="preserve">Парсер ищет эти маркеры </w:t>
      </w:r>
      <w:r>
        <w:rPr>
          <w:rFonts w:ascii="Times New Roman" w:hAnsi="Times New Roman" w:cs="Times New Roman"/>
        </w:rPr>
        <w:t xml:space="preserve">в тексте рекомендаций, </w:t>
      </w:r>
      <w:r w:rsidRPr="00F81AD6">
        <w:rPr>
          <w:rFonts w:ascii="Times New Roman" w:hAnsi="Times New Roman" w:cs="Times New Roman"/>
        </w:rPr>
        <w:t>затем внутри каждого блока извлекает заголовок и содержимое, при необходимости проверяя его по эталонному списку секций.</w:t>
      </w:r>
    </w:p>
    <w:sectPr w:rsidR="00F81AD6" w:rsidRPr="00F81A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78649" w14:textId="77777777" w:rsidR="00301A0C" w:rsidRDefault="00301A0C" w:rsidP="00F81AD6">
      <w:pPr>
        <w:spacing w:after="0" w:line="240" w:lineRule="auto"/>
      </w:pPr>
      <w:r>
        <w:separator/>
      </w:r>
    </w:p>
  </w:endnote>
  <w:endnote w:type="continuationSeparator" w:id="0">
    <w:p w14:paraId="5045C036" w14:textId="77777777" w:rsidR="00301A0C" w:rsidRDefault="00301A0C" w:rsidP="00F81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B8295" w14:textId="77777777" w:rsidR="00301A0C" w:rsidRDefault="00301A0C" w:rsidP="00F81AD6">
      <w:pPr>
        <w:spacing w:after="0" w:line="240" w:lineRule="auto"/>
      </w:pPr>
      <w:r>
        <w:separator/>
      </w:r>
    </w:p>
  </w:footnote>
  <w:footnote w:type="continuationSeparator" w:id="0">
    <w:p w14:paraId="71EBE64D" w14:textId="77777777" w:rsidR="00301A0C" w:rsidRDefault="00301A0C" w:rsidP="00F81AD6">
      <w:pPr>
        <w:spacing w:after="0" w:line="240" w:lineRule="auto"/>
      </w:pPr>
      <w:r>
        <w:continuationSeparator/>
      </w:r>
    </w:p>
  </w:footnote>
  <w:footnote w:id="1">
    <w:p w14:paraId="4C434F0C" w14:textId="35447454" w:rsidR="00F81AD6" w:rsidRDefault="00F81AD6">
      <w:pPr>
        <w:pStyle w:val="ae"/>
      </w:pPr>
      <w:r>
        <w:rPr>
          <w:rStyle w:val="af0"/>
        </w:rPr>
        <w:footnoteRef/>
      </w:r>
      <w:r>
        <w:t xml:space="preserve"> Для корректной работы сложных по структуре рекомендаций требуется предварительная ручная разметка документа! (см. раздел разметка рекомендаций)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6E4F"/>
    <w:multiLevelType w:val="multilevel"/>
    <w:tmpl w:val="42C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A1426"/>
    <w:multiLevelType w:val="multilevel"/>
    <w:tmpl w:val="2FF2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24CA1"/>
    <w:multiLevelType w:val="multilevel"/>
    <w:tmpl w:val="0F9C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22985"/>
    <w:multiLevelType w:val="multilevel"/>
    <w:tmpl w:val="00503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B57FE8"/>
    <w:multiLevelType w:val="multilevel"/>
    <w:tmpl w:val="80501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8F4353"/>
    <w:multiLevelType w:val="multilevel"/>
    <w:tmpl w:val="FC5C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46651"/>
    <w:multiLevelType w:val="multilevel"/>
    <w:tmpl w:val="EEDCF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4C52C3"/>
    <w:multiLevelType w:val="multilevel"/>
    <w:tmpl w:val="A0EA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647741">
    <w:abstractNumId w:val="7"/>
  </w:num>
  <w:num w:numId="2" w16cid:durableId="1032807414">
    <w:abstractNumId w:val="0"/>
  </w:num>
  <w:num w:numId="3" w16cid:durableId="1609045888">
    <w:abstractNumId w:val="6"/>
  </w:num>
  <w:num w:numId="4" w16cid:durableId="824198609">
    <w:abstractNumId w:val="5"/>
  </w:num>
  <w:num w:numId="5" w16cid:durableId="746420049">
    <w:abstractNumId w:val="2"/>
  </w:num>
  <w:num w:numId="6" w16cid:durableId="1531991975">
    <w:abstractNumId w:val="4"/>
  </w:num>
  <w:num w:numId="7" w16cid:durableId="164636145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986736682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203441323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937175644">
    <w:abstractNumId w:val="1"/>
  </w:num>
  <w:num w:numId="11" w16cid:durableId="1405909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09"/>
    <w:rsid w:val="001A6B09"/>
    <w:rsid w:val="00301A0C"/>
    <w:rsid w:val="0075373C"/>
    <w:rsid w:val="00AC3BA2"/>
    <w:rsid w:val="00F8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7FDBA"/>
  <w15:chartTrackingRefBased/>
  <w15:docId w15:val="{753A03C0-FFEF-43D5-94B1-F8B9961F7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6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6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6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6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6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6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6B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6B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6B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6B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6B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6B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6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6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6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6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6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6B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6B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6B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6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6B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A6B0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A6B0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A6B09"/>
    <w:rPr>
      <w:color w:val="605E5C"/>
      <w:shd w:val="clear" w:color="auto" w:fill="E1DFDD"/>
    </w:rPr>
  </w:style>
  <w:style w:type="paragraph" w:styleId="ae">
    <w:name w:val="footnote text"/>
    <w:basedOn w:val="a"/>
    <w:link w:val="af"/>
    <w:uiPriority w:val="99"/>
    <w:semiHidden/>
    <w:unhideWhenUsed/>
    <w:rsid w:val="00F81AD6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F81AD6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F81AD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7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77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7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7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9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7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57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9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5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4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60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0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62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00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9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65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0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5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33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45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14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7860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2FDB3-292C-43D5-A51B-DEECAD1A2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 Gnidko</dc:creator>
  <cp:keywords/>
  <dc:description/>
  <cp:lastModifiedBy>Constantin Gnidko</cp:lastModifiedBy>
  <cp:revision>2</cp:revision>
  <dcterms:created xsi:type="dcterms:W3CDTF">2025-06-29T19:20:00Z</dcterms:created>
  <dcterms:modified xsi:type="dcterms:W3CDTF">2025-06-29T19:58:00Z</dcterms:modified>
</cp:coreProperties>
</file>