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C2" w:rsidRPr="0056133A" w:rsidRDefault="00506EC2" w:rsidP="00506EC2">
      <w:pPr>
        <w:pStyle w:val="RPSubheading"/>
      </w:pPr>
      <w:bookmarkStart w:id="0" w:name="_GoBack"/>
      <w:bookmarkEnd w:id="0"/>
      <w:r>
        <w:t>About Us</w:t>
      </w:r>
    </w:p>
    <w:p w:rsidR="00506EC2" w:rsidRPr="0056133A" w:rsidRDefault="00506EC2" w:rsidP="00506EC2">
      <w:pPr>
        <w:rPr>
          <w:rFonts w:ascii="Arial" w:hAnsi="Arial" w:cs="Arial"/>
          <w:b/>
          <w:sz w:val="24"/>
          <w:szCs w:val="24"/>
          <w:u w:val="single"/>
        </w:rPr>
      </w:pPr>
      <w:r w:rsidRPr="0056133A">
        <w:rPr>
          <w:rFonts w:ascii="Arial" w:eastAsiaTheme="minorEastAsia" w:hAnsi="Arial" w:cs="Arial"/>
          <w:color w:val="000000" w:themeColor="text1"/>
          <w:kern w:val="24"/>
        </w:rPr>
        <w:t xml:space="preserve">Founded in 2010, we are a young, growing company passionate about the potential for technology to transform business. </w:t>
      </w:r>
      <w:r w:rsidRPr="0056133A">
        <w:rPr>
          <w:rFonts w:ascii="Arial" w:eastAsia="+mn-ea" w:hAnsi="Arial" w:cs="Arial"/>
          <w:color w:val="000000"/>
          <w:kern w:val="24"/>
        </w:rPr>
        <w:t>We want to change the mind-set that sees technology primarily as a means by which to control cost into one that perceives its importance to growing the business.</w:t>
      </w:r>
    </w:p>
    <w:p w:rsidR="00506EC2" w:rsidRPr="0056133A" w:rsidRDefault="00506EC2" w:rsidP="00506EC2">
      <w:pPr>
        <w:rPr>
          <w:rFonts w:ascii="Arial" w:hAnsi="Arial" w:cs="Arial"/>
        </w:rPr>
      </w:pPr>
      <w:r w:rsidRPr="0056133A">
        <w:rPr>
          <w:rFonts w:ascii="Arial" w:eastAsiaTheme="minorEastAsia" w:hAnsi="Arial" w:cs="Arial"/>
          <w:color w:val="000000" w:themeColor="text1"/>
          <w:kern w:val="24"/>
        </w:rPr>
        <w:t xml:space="preserve">Our core belief is that IT should be easy and simple to use, and should never get in the way of business objectives. </w:t>
      </w:r>
      <w:r w:rsidRPr="0056133A">
        <w:rPr>
          <w:rFonts w:ascii="Arial" w:eastAsia="+mn-ea" w:hAnsi="Arial" w:cs="Arial"/>
          <w:color w:val="000000"/>
          <w:kern w:val="24"/>
        </w:rPr>
        <w:t>We want to turn corporate IT into what business users have always believed it should be: Helpful.</w:t>
      </w:r>
    </w:p>
    <w:p w:rsidR="00506EC2" w:rsidRPr="0056133A" w:rsidRDefault="00506EC2" w:rsidP="00506EC2">
      <w:pPr>
        <w:rPr>
          <w:rFonts w:ascii="Arial" w:hAnsi="Arial" w:cs="Arial"/>
        </w:rPr>
      </w:pPr>
      <w:r w:rsidRPr="0056133A">
        <w:rPr>
          <w:rFonts w:ascii="Arial" w:eastAsiaTheme="minorEastAsia" w:hAnsi="Arial" w:cs="Arial"/>
          <w:color w:val="000000" w:themeColor="text1"/>
          <w:kern w:val="24"/>
        </w:rPr>
        <w:t xml:space="preserve">As a leadership team, our heritage and backgrounds are in large, complex financial services firms. </w:t>
      </w:r>
      <w:r w:rsidRPr="0056133A">
        <w:rPr>
          <w:rFonts w:ascii="Arial" w:eastAsia="+mn-ea" w:hAnsi="Arial" w:cs="Arial"/>
          <w:color w:val="000000"/>
          <w:kern w:val="24"/>
        </w:rPr>
        <w:t>We are the ‘inside men’: We have experienced life as IT professionals from within companies, understanding the realities and pressures of corporate life where IT is an enabler, not the primary purpose.</w:t>
      </w:r>
    </w:p>
    <w:p w:rsidR="00506EC2" w:rsidRDefault="00506EC2" w:rsidP="00506EC2">
      <w:pPr>
        <w:rPr>
          <w:rFonts w:ascii="Arial" w:eastAsia="+mn-ea" w:hAnsi="Arial" w:cs="Arial"/>
          <w:color w:val="000000"/>
          <w:kern w:val="24"/>
        </w:rPr>
      </w:pPr>
      <w:r w:rsidRPr="0056133A">
        <w:rPr>
          <w:rFonts w:ascii="Arial" w:eastAsiaTheme="minorEastAsia" w:hAnsi="Arial" w:cs="Arial"/>
          <w:color w:val="000000" w:themeColor="text1"/>
          <w:kern w:val="24"/>
        </w:rPr>
        <w:t xml:space="preserve">We combine strategic advice with deep technical expertise to deliver workable and sustainable solutions. </w:t>
      </w:r>
      <w:r w:rsidRPr="0056133A">
        <w:rPr>
          <w:rFonts w:ascii="Arial" w:eastAsia="+mn-ea" w:hAnsi="Arial" w:cs="Arial"/>
          <w:color w:val="000000"/>
          <w:kern w:val="24"/>
        </w:rPr>
        <w:t>We can understand the ‘Why’, ‘What’ and ‘How’ of IT as a key component of a company’s overall business strategy.</w:t>
      </w:r>
    </w:p>
    <w:p w:rsidR="00506EC2" w:rsidRPr="0056133A" w:rsidRDefault="00506EC2" w:rsidP="00506EC2">
      <w:pPr>
        <w:rPr>
          <w:rFonts w:ascii="Arial" w:eastAsia="+mn-ea" w:hAnsi="Arial" w:cs="Arial"/>
          <w:color w:val="000000"/>
          <w:kern w:val="24"/>
        </w:rPr>
      </w:pPr>
    </w:p>
    <w:p w:rsidR="00506EC2" w:rsidRPr="004A41B2" w:rsidRDefault="00506EC2" w:rsidP="00506EC2">
      <w:pPr>
        <w:pStyle w:val="RPSubheading"/>
      </w:pPr>
      <w:r w:rsidRPr="004A41B2">
        <w:t>OUR CREDENTIALS</w:t>
      </w:r>
    </w:p>
    <w:p w:rsidR="00506EC2" w:rsidRPr="0056133A" w:rsidRDefault="00506EC2" w:rsidP="00506EC2">
      <w:pPr>
        <w:rPr>
          <w:rFonts w:ascii="Arial" w:hAnsi="Arial" w:cs="Arial"/>
        </w:rPr>
      </w:pPr>
      <w:r w:rsidRPr="0056133A">
        <w:rPr>
          <w:rFonts w:ascii="Arial" w:eastAsia="+mn-ea" w:hAnsi="Arial" w:cs="Arial"/>
          <w:color w:val="000000"/>
          <w:kern w:val="24"/>
        </w:rPr>
        <w:t>We have a demonstrable track-record of successful technology-enabled business transformations. Our experience is broad (and can be referenced): There isn’t much we haven’t encountered when it comes to business and technology ‘change’.</w:t>
      </w:r>
    </w:p>
    <w:p w:rsidR="00506EC2" w:rsidRPr="0056133A" w:rsidRDefault="00506EC2" w:rsidP="00506EC2">
      <w:pPr>
        <w:spacing w:line="288" w:lineRule="auto"/>
        <w:rPr>
          <w:rFonts w:ascii="Arial" w:hAnsi="Arial" w:cs="Arial"/>
          <w:color w:val="B5121B"/>
        </w:rPr>
      </w:pPr>
      <w:r w:rsidRPr="0056133A">
        <w:rPr>
          <w:rFonts w:ascii="Arial" w:eastAsia="+mn-ea" w:hAnsi="Arial" w:cs="Arial"/>
          <w:color w:val="000000"/>
          <w:kern w:val="24"/>
        </w:rPr>
        <w:t>We have a solid grounding in interim management, team-building &amp; coaching, leadership development and organisational design.</w:t>
      </w:r>
    </w:p>
    <w:p w:rsidR="00506EC2" w:rsidRPr="0056133A" w:rsidRDefault="00506EC2" w:rsidP="00506EC2">
      <w:pPr>
        <w:rPr>
          <w:rFonts w:ascii="Arial" w:hAnsi="Arial" w:cs="Arial"/>
        </w:rPr>
      </w:pPr>
      <w:r w:rsidRPr="0056133A">
        <w:rPr>
          <w:rFonts w:ascii="Arial" w:eastAsia="+mn-ea" w:hAnsi="Arial" w:cs="Arial"/>
          <w:color w:val="000000"/>
          <w:kern w:val="24"/>
        </w:rPr>
        <w:t xml:space="preserve">We have a strong blend of core infrastructure and application development technical experience and expertise. </w:t>
      </w:r>
    </w:p>
    <w:p w:rsidR="00506EC2" w:rsidRPr="0056133A" w:rsidRDefault="00506EC2" w:rsidP="00506EC2">
      <w:pPr>
        <w:spacing w:line="288" w:lineRule="auto"/>
        <w:rPr>
          <w:rFonts w:ascii="Arial" w:hAnsi="Arial" w:cs="Arial"/>
          <w:color w:val="B5121B"/>
        </w:rPr>
      </w:pPr>
      <w:r w:rsidRPr="0056133A">
        <w:rPr>
          <w:rFonts w:ascii="Arial" w:eastAsia="+mn-ea" w:hAnsi="Arial" w:cs="Arial"/>
          <w:color w:val="000000"/>
          <w:kern w:val="24"/>
        </w:rPr>
        <w:t xml:space="preserve">We have a 100% customer retention rate. We put the customer first: We focus on outcomes, and are prepared to be held accountable for delivering results </w:t>
      </w:r>
    </w:p>
    <w:p w:rsidR="001940E7" w:rsidRDefault="00506EC2" w:rsidP="00506EC2">
      <w:r w:rsidRPr="0056133A">
        <w:rPr>
          <w:rFonts w:ascii="Arial" w:eastAsia="+mn-ea" w:hAnsi="Arial" w:cs="Arial"/>
          <w:color w:val="000000"/>
          <w:kern w:val="24"/>
        </w:rPr>
        <w:t>We have strategic partnerships with other firms, large and established as well as new and innovative, that both compliment and supplement our own capabilities</w:t>
      </w:r>
      <w:r w:rsidRPr="0056133A">
        <w:rPr>
          <w:rFonts w:ascii="Arial" w:hAnsi="Arial" w:cs="Arial"/>
          <w:color w:val="B5121B"/>
        </w:rPr>
        <w:t>.</w:t>
      </w:r>
    </w:p>
    <w:sectPr w:rsidR="0019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C2"/>
    <w:rsid w:val="001940E7"/>
    <w:rsid w:val="00506EC2"/>
    <w:rsid w:val="00D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11D91-B7DC-4601-B2EC-65FA94D9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E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PSubheading">
    <w:name w:val="#RP Subheading"/>
    <w:basedOn w:val="Normal"/>
    <w:link w:val="RPSubheadingChar"/>
    <w:qFormat/>
    <w:rsid w:val="00506EC2"/>
    <w:pPr>
      <w:keepNext/>
    </w:pPr>
    <w:rPr>
      <w:rFonts w:ascii="Arial" w:hAnsi="Arial"/>
      <w:color w:val="5E6167"/>
      <w:sz w:val="28"/>
    </w:rPr>
  </w:style>
  <w:style w:type="character" w:customStyle="1" w:styleId="RPSubheadingChar">
    <w:name w:val="#RP Subheading Char"/>
    <w:basedOn w:val="DefaultParagraphFont"/>
    <w:link w:val="RPSubheading"/>
    <w:rsid w:val="00506EC2"/>
    <w:rPr>
      <w:rFonts w:ascii="Arial" w:hAnsi="Arial"/>
      <w:color w:val="5E616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972FCAAA2A94DB4F1E9635B0F48A4" ma:contentTypeVersion="2" ma:contentTypeDescription="Create a new document." ma:contentTypeScope="" ma:versionID="e3b6526c97640da9233a0393c4ce4a7c">
  <xsd:schema xmlns:xsd="http://www.w3.org/2001/XMLSchema" xmlns:xs="http://www.w3.org/2001/XMLSchema" xmlns:p="http://schemas.microsoft.com/office/2006/metadata/properties" xmlns:ns2="9b0e1264-9290-47f1-ab24-9f8b720bd76c" targetNamespace="http://schemas.microsoft.com/office/2006/metadata/properties" ma:root="true" ma:fieldsID="9afe479331af0a415cbc0daaa7fbe316" ns2:_="">
    <xsd:import namespace="9b0e1264-9290-47f1-ab24-9f8b720bd7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e1264-9290-47f1-ab24-9f8b720bd7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6D882-9451-45F6-8F7E-F747A209710C}"/>
</file>

<file path=customXml/itemProps2.xml><?xml version="1.0" encoding="utf-8"?>
<ds:datastoreItem xmlns:ds="http://schemas.openxmlformats.org/officeDocument/2006/customXml" ds:itemID="{27D47A35-0F4E-414F-8CD7-32C2B8E978F3}"/>
</file>

<file path=customXml/itemProps3.xml><?xml version="1.0" encoding="utf-8"?>
<ds:datastoreItem xmlns:ds="http://schemas.openxmlformats.org/officeDocument/2006/customXml" ds:itemID="{FA12E028-C500-456D-A78E-9DE98523C5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1603</Characters>
  <Application>Microsoft Office Word</Application>
  <DocSecurity>0</DocSecurity>
  <Lines>94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RedPixie Overview-Why</vt:lpstr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RedPixie Overview-Why</dc:title>
  <dc:subject>RedPixie Overview</dc:subject>
  <dc:creator>Paul Greer</dc:creator>
  <cp:keywords/>
  <dc:description/>
  <cp:lastModifiedBy>Paul Greer</cp:lastModifiedBy>
  <cp:revision>2</cp:revision>
  <dcterms:created xsi:type="dcterms:W3CDTF">2015-03-27T13:48:00Z</dcterms:created>
  <dcterms:modified xsi:type="dcterms:W3CDTF">2015-04-27T12:38:00Z</dcterms:modified>
  <cp:category>Why we exist and our credentials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0x01010074F972FCAAA2A94DB4F1E9635B0F48A4</vt:lpwstr>
  </property>
</Properties>
</file>