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0120" w:rsidRDefault="00D37D8F">
      <w:pPr>
        <w:pStyle w:val="Heading1"/>
        <w:contextualSpacing w:val="0"/>
        <w:jc w:val="center"/>
      </w:pPr>
      <w:bookmarkStart w:id="0" w:name="h.adm6rrriy593" w:colFirst="0" w:colLast="0"/>
      <w:bookmarkEnd w:id="0"/>
      <w:r>
        <w:t>Pythian Developer Challenge</w:t>
      </w:r>
    </w:p>
    <w:p w:rsidR="00FC0120" w:rsidRDefault="00D37D8F">
      <w:pPr>
        <w:pStyle w:val="Heading2"/>
        <w:contextualSpacing w:val="0"/>
        <w:jc w:val="both"/>
      </w:pPr>
      <w:bookmarkStart w:id="1" w:name="h.myml5xb372f7" w:colFirst="0" w:colLast="0"/>
      <w:bookmarkEnd w:id="1"/>
      <w:r>
        <w:t>Summary</w:t>
      </w:r>
    </w:p>
    <w:p w:rsidR="00FC0120" w:rsidRDefault="00D37D8F">
      <w:pPr>
        <w:jc w:val="both"/>
      </w:pPr>
      <w:r>
        <w:t>Pythian takes great pride in being not only at the forefront of cutting edge technologies, but also in engineering these technologies in the most novel and efficient manner. Our engineers strive for good design and architectures that scale, both in development and at runtime.</w:t>
      </w:r>
    </w:p>
    <w:p w:rsidR="00FC0120" w:rsidRDefault="00FC0120">
      <w:pPr>
        <w:jc w:val="both"/>
      </w:pPr>
    </w:p>
    <w:p w:rsidR="00FC0120" w:rsidRDefault="00D37D8F">
      <w:pPr>
        <w:jc w:val="both"/>
      </w:pPr>
      <w:r>
        <w:t>In this challenge, you will be given a series of questions that judge your ability to read, understand, debug and write solutions to programming problems. Your answers will be evaluated based on clarity in design, novelty, and efficiency.</w:t>
      </w:r>
    </w:p>
    <w:p w:rsidR="00FC0120" w:rsidRDefault="00FC0120">
      <w:pPr>
        <w:jc w:val="both"/>
      </w:pPr>
    </w:p>
    <w:p w:rsidR="00FC0120" w:rsidRDefault="00D37D8F">
      <w:pPr>
        <w:jc w:val="both"/>
      </w:pPr>
      <w:r>
        <w:t>You can expect the entire process to take 1-3 hours. The final product can be of any type of document, but we prefer a link to a Google document, a PDF or a Word document.</w:t>
      </w:r>
    </w:p>
    <w:p w:rsidR="00FC0120" w:rsidRDefault="00FC0120">
      <w:pPr>
        <w:jc w:val="both"/>
      </w:pPr>
    </w:p>
    <w:p w:rsidR="00FC0120" w:rsidRDefault="00D37D8F">
      <w:pPr>
        <w:jc w:val="both"/>
      </w:pPr>
      <w:r>
        <w:t>If you have any questions, please let us know and we will do our best to answer them.</w:t>
      </w:r>
    </w:p>
    <w:p w:rsidR="00FC0120" w:rsidRDefault="00D37D8F">
      <w:pPr>
        <w:pStyle w:val="Heading2"/>
        <w:contextualSpacing w:val="0"/>
        <w:jc w:val="both"/>
      </w:pPr>
      <w:bookmarkStart w:id="2" w:name="h.v7jb7nldl7nx" w:colFirst="0" w:colLast="0"/>
      <w:bookmarkEnd w:id="2"/>
      <w:r>
        <w:t>What We Evaluate</w:t>
      </w:r>
    </w:p>
    <w:p w:rsidR="00FC0120" w:rsidRDefault="00D37D8F">
      <w:pPr>
        <w:jc w:val="both"/>
      </w:pPr>
      <w:r>
        <w:t>When we review the submissions for this challenge, we use the following criteria to determine the quality of the work.</w:t>
      </w:r>
    </w:p>
    <w:p w:rsidR="00FC0120" w:rsidRDefault="00FC0120">
      <w:pPr>
        <w:jc w:val="both"/>
      </w:pPr>
    </w:p>
    <w:p w:rsidR="00FC0120" w:rsidRDefault="00FC0120">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C0120">
        <w:tc>
          <w:tcPr>
            <w:tcW w:w="4680" w:type="dxa"/>
            <w:tcMar>
              <w:top w:w="100" w:type="dxa"/>
              <w:left w:w="100" w:type="dxa"/>
              <w:bottom w:w="100" w:type="dxa"/>
              <w:right w:w="100" w:type="dxa"/>
            </w:tcMar>
          </w:tcPr>
          <w:p w:rsidR="00FC0120" w:rsidRDefault="00D37D8F">
            <w:pPr>
              <w:widowControl w:val="0"/>
              <w:spacing w:line="240" w:lineRule="auto"/>
            </w:pPr>
            <w:r>
              <w:t>Skill</w:t>
            </w:r>
          </w:p>
        </w:tc>
        <w:tc>
          <w:tcPr>
            <w:tcW w:w="4680" w:type="dxa"/>
            <w:tcMar>
              <w:top w:w="100" w:type="dxa"/>
              <w:left w:w="100" w:type="dxa"/>
              <w:bottom w:w="100" w:type="dxa"/>
              <w:right w:w="100" w:type="dxa"/>
            </w:tcMar>
          </w:tcPr>
          <w:p w:rsidR="00FC0120" w:rsidRDefault="00D37D8F">
            <w:pPr>
              <w:widowControl w:val="0"/>
              <w:spacing w:line="240" w:lineRule="auto"/>
            </w:pPr>
            <w:r>
              <w:t>Description</w:t>
            </w:r>
          </w:p>
        </w:tc>
      </w:tr>
      <w:tr w:rsidR="00FC0120">
        <w:tc>
          <w:tcPr>
            <w:tcW w:w="4680" w:type="dxa"/>
            <w:tcMar>
              <w:top w:w="100" w:type="dxa"/>
              <w:left w:w="100" w:type="dxa"/>
              <w:bottom w:w="100" w:type="dxa"/>
              <w:right w:w="100" w:type="dxa"/>
            </w:tcMar>
          </w:tcPr>
          <w:p w:rsidR="00FC0120" w:rsidRDefault="00D37D8F">
            <w:pPr>
              <w:widowControl w:val="0"/>
              <w:spacing w:line="240" w:lineRule="auto"/>
            </w:pPr>
            <w:r>
              <w:t>Writing Skill</w:t>
            </w:r>
          </w:p>
        </w:tc>
        <w:tc>
          <w:tcPr>
            <w:tcW w:w="4680" w:type="dxa"/>
            <w:tcMar>
              <w:top w:w="100" w:type="dxa"/>
              <w:left w:w="100" w:type="dxa"/>
              <w:bottom w:w="100" w:type="dxa"/>
              <w:right w:w="100" w:type="dxa"/>
            </w:tcMar>
          </w:tcPr>
          <w:p w:rsidR="00FC0120" w:rsidRDefault="00D37D8F">
            <w:pPr>
              <w:widowControl w:val="0"/>
              <w:spacing w:line="240" w:lineRule="auto"/>
            </w:pPr>
            <w:r>
              <w:t>Applicant’s document is easy to read and free of spelling and grammatical errors.</w:t>
            </w:r>
          </w:p>
        </w:tc>
      </w:tr>
      <w:tr w:rsidR="00FC0120">
        <w:tc>
          <w:tcPr>
            <w:tcW w:w="4680" w:type="dxa"/>
            <w:tcMar>
              <w:top w:w="100" w:type="dxa"/>
              <w:left w:w="100" w:type="dxa"/>
              <w:bottom w:w="100" w:type="dxa"/>
              <w:right w:w="100" w:type="dxa"/>
            </w:tcMar>
          </w:tcPr>
          <w:p w:rsidR="00FC0120" w:rsidRDefault="00D37D8F">
            <w:pPr>
              <w:widowControl w:val="0"/>
              <w:spacing w:line="240" w:lineRule="auto"/>
            </w:pPr>
            <w:r>
              <w:t>Comprehension of Problem</w:t>
            </w:r>
          </w:p>
        </w:tc>
        <w:tc>
          <w:tcPr>
            <w:tcW w:w="4680" w:type="dxa"/>
            <w:tcMar>
              <w:top w:w="100" w:type="dxa"/>
              <w:left w:w="100" w:type="dxa"/>
              <w:bottom w:w="100" w:type="dxa"/>
              <w:right w:w="100" w:type="dxa"/>
            </w:tcMar>
          </w:tcPr>
          <w:p w:rsidR="00FC0120" w:rsidRDefault="00D37D8F">
            <w:pPr>
              <w:widowControl w:val="0"/>
              <w:spacing w:line="240" w:lineRule="auto"/>
            </w:pPr>
            <w:r>
              <w:t>Does the applicant show an understanding of the stated problem?</w:t>
            </w:r>
          </w:p>
        </w:tc>
      </w:tr>
      <w:tr w:rsidR="00FC0120">
        <w:tc>
          <w:tcPr>
            <w:tcW w:w="4680" w:type="dxa"/>
            <w:tcMar>
              <w:top w:w="100" w:type="dxa"/>
              <w:left w:w="100" w:type="dxa"/>
              <w:bottom w:w="100" w:type="dxa"/>
              <w:right w:w="100" w:type="dxa"/>
            </w:tcMar>
          </w:tcPr>
          <w:p w:rsidR="00FC0120" w:rsidRDefault="00D37D8F">
            <w:pPr>
              <w:widowControl w:val="0"/>
              <w:spacing w:line="240" w:lineRule="auto"/>
            </w:pPr>
            <w:r>
              <w:t>Critical Thinking</w:t>
            </w:r>
          </w:p>
        </w:tc>
        <w:tc>
          <w:tcPr>
            <w:tcW w:w="4680" w:type="dxa"/>
            <w:tcMar>
              <w:top w:w="100" w:type="dxa"/>
              <w:left w:w="100" w:type="dxa"/>
              <w:bottom w:w="100" w:type="dxa"/>
              <w:right w:w="100" w:type="dxa"/>
            </w:tcMar>
          </w:tcPr>
          <w:p w:rsidR="00FC0120" w:rsidRDefault="00D37D8F">
            <w:pPr>
              <w:widowControl w:val="0"/>
              <w:spacing w:line="240" w:lineRule="auto"/>
            </w:pPr>
            <w:r>
              <w:t>Did the applicant carefully analyze and evaluate a problem before arriving at a solution?</w:t>
            </w:r>
          </w:p>
        </w:tc>
      </w:tr>
      <w:tr w:rsidR="00FC0120">
        <w:tc>
          <w:tcPr>
            <w:tcW w:w="4680" w:type="dxa"/>
            <w:tcMar>
              <w:top w:w="100" w:type="dxa"/>
              <w:left w:w="100" w:type="dxa"/>
              <w:bottom w:w="100" w:type="dxa"/>
              <w:right w:w="100" w:type="dxa"/>
            </w:tcMar>
          </w:tcPr>
          <w:p w:rsidR="00FC0120" w:rsidRDefault="00D37D8F">
            <w:pPr>
              <w:widowControl w:val="0"/>
              <w:spacing w:line="240" w:lineRule="auto"/>
            </w:pPr>
            <w:r>
              <w:t>Ability to Breakdown Problem</w:t>
            </w:r>
          </w:p>
        </w:tc>
        <w:tc>
          <w:tcPr>
            <w:tcW w:w="4680" w:type="dxa"/>
            <w:tcMar>
              <w:top w:w="100" w:type="dxa"/>
              <w:left w:w="100" w:type="dxa"/>
              <w:bottom w:w="100" w:type="dxa"/>
              <w:right w:w="100" w:type="dxa"/>
            </w:tcMar>
          </w:tcPr>
          <w:p w:rsidR="00FC0120" w:rsidRDefault="00D37D8F">
            <w:pPr>
              <w:widowControl w:val="0"/>
              <w:spacing w:line="240" w:lineRule="auto"/>
            </w:pPr>
            <w:r>
              <w:t>Did the applicant successfully break their solution into smaller or simpler parts, then used that to devise a holistic solution?</w:t>
            </w:r>
          </w:p>
        </w:tc>
      </w:tr>
      <w:tr w:rsidR="00FC0120">
        <w:tc>
          <w:tcPr>
            <w:tcW w:w="4680" w:type="dxa"/>
            <w:tcMar>
              <w:top w:w="100" w:type="dxa"/>
              <w:left w:w="100" w:type="dxa"/>
              <w:bottom w:w="100" w:type="dxa"/>
              <w:right w:w="100" w:type="dxa"/>
            </w:tcMar>
          </w:tcPr>
          <w:p w:rsidR="00FC0120" w:rsidRDefault="00D37D8F">
            <w:pPr>
              <w:widowControl w:val="0"/>
              <w:spacing w:line="240" w:lineRule="auto"/>
            </w:pPr>
            <w:r>
              <w:t>Ability to Test Meaningfully</w:t>
            </w:r>
          </w:p>
        </w:tc>
        <w:tc>
          <w:tcPr>
            <w:tcW w:w="4680" w:type="dxa"/>
            <w:tcMar>
              <w:top w:w="100" w:type="dxa"/>
              <w:left w:w="100" w:type="dxa"/>
              <w:bottom w:w="100" w:type="dxa"/>
              <w:right w:w="100" w:type="dxa"/>
            </w:tcMar>
          </w:tcPr>
          <w:p w:rsidR="00FC0120" w:rsidRDefault="00D37D8F">
            <w:pPr>
              <w:widowControl w:val="0"/>
              <w:spacing w:line="240" w:lineRule="auto"/>
            </w:pPr>
            <w:r>
              <w:t>Did the applicant successfully write meaningful and thorough unit tests that would discover future problems?</w:t>
            </w:r>
          </w:p>
        </w:tc>
      </w:tr>
    </w:tbl>
    <w:p w:rsidR="00FC0120" w:rsidRDefault="00FC0120">
      <w:pPr>
        <w:jc w:val="both"/>
      </w:pPr>
    </w:p>
    <w:p w:rsidR="00FC0120" w:rsidRDefault="00D37D8F">
      <w:pPr>
        <w:pStyle w:val="Heading2"/>
        <w:contextualSpacing w:val="0"/>
        <w:jc w:val="both"/>
      </w:pPr>
      <w:bookmarkStart w:id="3" w:name="h.biaeh4aelziw" w:colFirst="0" w:colLast="0"/>
      <w:bookmarkEnd w:id="3"/>
      <w:r>
        <w:lastRenderedPageBreak/>
        <w:t>Background</w:t>
      </w:r>
    </w:p>
    <w:p w:rsidR="00FC0120" w:rsidRDefault="00D37D8F">
      <w:pPr>
        <w:jc w:val="both"/>
      </w:pPr>
      <w:r>
        <w:t>React is a web development framework which allows the developer to write code for how the HTML DOM should look like given some input of application state. Whenever the input changes, React constructs a virtual DOM using the new input, compares it with the existing DOM that is currently being rendered, and merges only those DOM tree nodes that are applicable.</w:t>
      </w:r>
    </w:p>
    <w:p w:rsidR="00FC0120" w:rsidRDefault="00FC0120">
      <w:pPr>
        <w:jc w:val="both"/>
      </w:pPr>
    </w:p>
    <w:p w:rsidR="00FC0120" w:rsidRDefault="00D37D8F">
      <w:pPr>
        <w:jc w:val="both"/>
      </w:pPr>
      <w:r>
        <w:t>Under the covers, React is just a smart tree diff-and-merge algorithm. For this exercise, you will assume the role of a developer on the React team.</w:t>
      </w:r>
    </w:p>
    <w:p w:rsidR="00FC0120" w:rsidRDefault="00FC0120">
      <w:pPr>
        <w:jc w:val="both"/>
      </w:pPr>
    </w:p>
    <w:p w:rsidR="00FC0120" w:rsidRDefault="00D37D8F">
      <w:pPr>
        <w:jc w:val="both"/>
      </w:pPr>
      <w:r>
        <w:t>A colleague of yours is testing out a performance improvement to the React code: before doing the merge of the virtual DOM tree with the actual DOM tree, we want to know if a virtual DOM exists in the current DOM.</w:t>
      </w:r>
    </w:p>
    <w:p w:rsidR="00FC0120" w:rsidRDefault="00FC0120">
      <w:pPr>
        <w:jc w:val="both"/>
      </w:pPr>
    </w:p>
    <w:p w:rsidR="00FC0120" w:rsidRDefault="00D37D8F">
      <w:pPr>
        <w:jc w:val="both"/>
      </w:pPr>
      <w:r>
        <w:t xml:space="preserve">The problem boils down to this: given a tree called </w:t>
      </w:r>
      <w:r>
        <w:rPr>
          <w:i/>
        </w:rPr>
        <w:t>dom</w:t>
      </w:r>
      <w:r>
        <w:t xml:space="preserve">, and another tree called </w:t>
      </w:r>
      <w:r>
        <w:rPr>
          <w:i/>
        </w:rPr>
        <w:t>vdom</w:t>
      </w:r>
      <w:r>
        <w:t xml:space="preserve">, is </w:t>
      </w:r>
      <w:r>
        <w:rPr>
          <w:i/>
        </w:rPr>
        <w:t>vdom</w:t>
      </w:r>
      <w:r>
        <w:t xml:space="preserve"> a subtree of </w:t>
      </w:r>
      <w:r>
        <w:rPr>
          <w:i/>
        </w:rPr>
        <w:t>dom</w:t>
      </w:r>
      <w:r>
        <w:t>?</w:t>
      </w:r>
    </w:p>
    <w:p w:rsidR="00FC0120" w:rsidRDefault="00FC0120">
      <w:pPr>
        <w:jc w:val="both"/>
      </w:pPr>
    </w:p>
    <w:p w:rsidR="00FC0120" w:rsidRDefault="00D37D8F">
      <w:pPr>
        <w:jc w:val="both"/>
      </w:pPr>
      <w:r>
        <w:t xml:space="preserve">To simplify the problem, your colleague is only dealing with binary trees right now. Your colleague has come up with a smart way of determining whether a tree is a subtree of another: simply create a string from a preorder traversal of both trees, then check if one string is a subset of another. He has the following code that he asked you to code review. He also has a fairly complex test case that verifies that this algorithm works. </w:t>
      </w:r>
    </w:p>
    <w:p w:rsidR="00FC0120" w:rsidRDefault="00FC0120">
      <w:pPr>
        <w:jc w:val="both"/>
      </w:pPr>
    </w:p>
    <w:p w:rsidR="00FC0120" w:rsidRDefault="00D37D8F">
      <w:pPr>
        <w:jc w:val="both"/>
      </w:pPr>
      <w:r>
        <w:t xml:space="preserve">(Note that you can paste the code into Typescript playground at </w:t>
      </w:r>
      <w:hyperlink r:id="rId5">
        <w:r>
          <w:rPr>
            <w:color w:val="1155CC"/>
            <w:u w:val="single"/>
          </w:rPr>
          <w:t>https://www.typescriptlang.org/play/</w:t>
        </w:r>
      </w:hyperlink>
      <w:r>
        <w:t>.)</w:t>
      </w:r>
    </w:p>
    <w:p w:rsidR="00FC0120" w:rsidRDefault="00FC0120"/>
    <w:p w:rsidR="00FC0120" w:rsidRDefault="00D37D8F">
      <w:pPr>
        <w:spacing w:line="265" w:lineRule="auto"/>
      </w:pPr>
      <w:r>
        <w:rPr>
          <w:rFonts w:ascii="Calibri" w:eastAsia="Calibri" w:hAnsi="Calibri" w:cs="Calibri"/>
          <w:b/>
          <w:color w:val="008800"/>
        </w:rPr>
        <w:t>interface</w:t>
      </w:r>
      <w:r>
        <w:rPr>
          <w:rFonts w:ascii="Calibri" w:eastAsia="Calibri" w:hAnsi="Calibri" w:cs="Calibri"/>
          <w:color w:val="333333"/>
        </w:rPr>
        <w:t xml:space="preserve"> DomNode {</w:t>
      </w:r>
      <w:r>
        <w:rPr>
          <w:rFonts w:ascii="Calibri" w:eastAsia="Calibri" w:hAnsi="Calibri" w:cs="Calibri"/>
          <w:color w:val="333333"/>
        </w:rPr>
        <w:br/>
        <w:t xml:space="preserve">    value: </w:t>
      </w:r>
      <w:r>
        <w:rPr>
          <w:rFonts w:ascii="Calibri" w:eastAsia="Calibri" w:hAnsi="Calibri" w:cs="Calibri"/>
          <w:b/>
          <w:color w:val="333399"/>
        </w:rPr>
        <w:t>string</w:t>
      </w:r>
      <w:r>
        <w:rPr>
          <w:rFonts w:ascii="Calibri" w:eastAsia="Calibri" w:hAnsi="Calibri" w:cs="Calibri"/>
          <w:color w:val="333333"/>
        </w:rPr>
        <w:t>;</w:t>
      </w:r>
      <w:r>
        <w:rPr>
          <w:rFonts w:ascii="Calibri" w:eastAsia="Calibri" w:hAnsi="Calibri" w:cs="Calibri"/>
          <w:color w:val="333333"/>
        </w:rPr>
        <w:br/>
        <w:t xml:space="preserve">    left?: </w:t>
      </w:r>
      <w:r>
        <w:rPr>
          <w:rFonts w:ascii="Calibri" w:eastAsia="Calibri" w:hAnsi="Calibri" w:cs="Calibri"/>
          <w:b/>
          <w:color w:val="333399"/>
        </w:rPr>
        <w:t>DomNode</w:t>
      </w:r>
      <w:r>
        <w:rPr>
          <w:rFonts w:ascii="Calibri" w:eastAsia="Calibri" w:hAnsi="Calibri" w:cs="Calibri"/>
          <w:color w:val="333333"/>
        </w:rPr>
        <w:t>;</w:t>
      </w:r>
      <w:r>
        <w:rPr>
          <w:rFonts w:ascii="Calibri" w:eastAsia="Calibri" w:hAnsi="Calibri" w:cs="Calibri"/>
          <w:color w:val="333333"/>
        </w:rPr>
        <w:br/>
        <w:t xml:space="preserve">    right?: </w:t>
      </w:r>
      <w:r>
        <w:rPr>
          <w:rFonts w:ascii="Calibri" w:eastAsia="Calibri" w:hAnsi="Calibri" w:cs="Calibri"/>
          <w:b/>
          <w:color w:val="333399"/>
        </w:rPr>
        <w:t>DomNode</w:t>
      </w:r>
      <w:r>
        <w:rPr>
          <w:rFonts w:ascii="Calibri" w:eastAsia="Calibri" w:hAnsi="Calibri" w:cs="Calibri"/>
          <w:color w:val="333333"/>
        </w:rPr>
        <w:t>;</w:t>
      </w:r>
      <w:r>
        <w:rPr>
          <w:rFonts w:ascii="Calibri" w:eastAsia="Calibri" w:hAnsi="Calibri" w:cs="Calibri"/>
          <w:color w:val="333333"/>
        </w:rPr>
        <w:br/>
        <w:t>}</w:t>
      </w:r>
      <w:r>
        <w:rPr>
          <w:rFonts w:ascii="Calibri" w:eastAsia="Calibri" w:hAnsi="Calibri" w:cs="Calibri"/>
          <w:color w:val="333333"/>
        </w:rPr>
        <w:br/>
      </w:r>
      <w:r>
        <w:rPr>
          <w:rFonts w:ascii="Calibri" w:eastAsia="Calibri" w:hAnsi="Calibri" w:cs="Calibri"/>
          <w:color w:val="333333"/>
        </w:rPr>
        <w:br/>
      </w:r>
      <w:r>
        <w:rPr>
          <w:rFonts w:ascii="Calibri" w:eastAsia="Calibri" w:hAnsi="Calibri" w:cs="Calibri"/>
          <w:b/>
          <w:color w:val="008800"/>
        </w:rPr>
        <w:t>function</w:t>
      </w:r>
      <w:r>
        <w:rPr>
          <w:rFonts w:ascii="Calibri" w:eastAsia="Calibri" w:hAnsi="Calibri" w:cs="Calibri"/>
          <w:color w:val="333333"/>
        </w:rPr>
        <w:t xml:space="preserve"> isSubtree(dom: </w:t>
      </w:r>
      <w:r>
        <w:rPr>
          <w:rFonts w:ascii="Calibri" w:eastAsia="Calibri" w:hAnsi="Calibri" w:cs="Calibri"/>
          <w:b/>
          <w:color w:val="333399"/>
        </w:rPr>
        <w:t>DomNode</w:t>
      </w:r>
      <w:r>
        <w:rPr>
          <w:rFonts w:ascii="Calibri" w:eastAsia="Calibri" w:hAnsi="Calibri" w:cs="Calibri"/>
          <w:color w:val="333333"/>
        </w:rPr>
        <w:t xml:space="preserve">, vdom: </w:t>
      </w:r>
      <w:r>
        <w:rPr>
          <w:rFonts w:ascii="Calibri" w:eastAsia="Calibri" w:hAnsi="Calibri" w:cs="Calibri"/>
          <w:b/>
          <w:color w:val="333399"/>
        </w:rPr>
        <w:t>DomNode</w:t>
      </w:r>
      <w:r>
        <w:rPr>
          <w:rFonts w:ascii="Calibri" w:eastAsia="Calibri" w:hAnsi="Calibri" w:cs="Calibri"/>
          <w:color w:val="333333"/>
        </w:rPr>
        <w:t xml:space="preserve">): </w:t>
      </w:r>
      <w:r>
        <w:rPr>
          <w:rFonts w:ascii="Calibri" w:eastAsia="Calibri" w:hAnsi="Calibri" w:cs="Calibri"/>
          <w:b/>
          <w:color w:val="008800"/>
        </w:rPr>
        <w:t>boolean</w:t>
      </w:r>
      <w:r>
        <w:rPr>
          <w:rFonts w:ascii="Calibri" w:eastAsia="Calibri" w:hAnsi="Calibri" w:cs="Calibri"/>
          <w:color w:val="333333"/>
        </w:rPr>
        <w:t xml:space="preserve"> {</w:t>
      </w:r>
      <w:r>
        <w:rPr>
          <w:rFonts w:ascii="Calibri" w:eastAsia="Calibri" w:hAnsi="Calibri" w:cs="Calibri"/>
          <w:color w:val="333333"/>
        </w:rPr>
        <w:br/>
        <w:t xml:space="preserve">    </w:t>
      </w:r>
      <w:r>
        <w:rPr>
          <w:rFonts w:ascii="Calibri" w:eastAsia="Calibri" w:hAnsi="Calibri" w:cs="Calibri"/>
          <w:b/>
          <w:color w:val="008800"/>
        </w:rPr>
        <w:t>return</w:t>
      </w:r>
      <w:r>
        <w:rPr>
          <w:rFonts w:ascii="Calibri" w:eastAsia="Calibri" w:hAnsi="Calibri" w:cs="Calibri"/>
          <w:color w:val="333333"/>
        </w:rPr>
        <w:t xml:space="preserve"> stringFromPreOrder(dom).indexOf(stringFromPreOrder(vdom)) &gt; -</w:t>
      </w:r>
      <w:r>
        <w:rPr>
          <w:rFonts w:ascii="Calibri" w:eastAsia="Calibri" w:hAnsi="Calibri" w:cs="Calibri"/>
          <w:b/>
          <w:color w:val="0000DD"/>
        </w:rPr>
        <w:t>1</w:t>
      </w:r>
      <w:r>
        <w:rPr>
          <w:rFonts w:ascii="Calibri" w:eastAsia="Calibri" w:hAnsi="Calibri" w:cs="Calibri"/>
          <w:color w:val="333333"/>
        </w:rPr>
        <w:t>;</w:t>
      </w:r>
      <w:r>
        <w:rPr>
          <w:rFonts w:ascii="Calibri" w:eastAsia="Calibri" w:hAnsi="Calibri" w:cs="Calibri"/>
          <w:color w:val="333333"/>
        </w:rPr>
        <w:br/>
        <w:t>}</w:t>
      </w:r>
      <w:r>
        <w:rPr>
          <w:rFonts w:ascii="Calibri" w:eastAsia="Calibri" w:hAnsi="Calibri" w:cs="Calibri"/>
          <w:color w:val="333333"/>
        </w:rPr>
        <w:br/>
      </w:r>
      <w:r>
        <w:rPr>
          <w:rFonts w:ascii="Calibri" w:eastAsia="Calibri" w:hAnsi="Calibri" w:cs="Calibri"/>
          <w:color w:val="333333"/>
        </w:rPr>
        <w:br/>
      </w:r>
      <w:r>
        <w:rPr>
          <w:rFonts w:ascii="Calibri" w:eastAsia="Calibri" w:hAnsi="Calibri" w:cs="Calibri"/>
          <w:b/>
          <w:color w:val="008800"/>
        </w:rPr>
        <w:t>function</w:t>
      </w:r>
      <w:r>
        <w:rPr>
          <w:rFonts w:ascii="Calibri" w:eastAsia="Calibri" w:hAnsi="Calibri" w:cs="Calibri"/>
          <w:color w:val="333333"/>
        </w:rPr>
        <w:t xml:space="preserve"> stringFromPreOrder(tree: </w:t>
      </w:r>
      <w:r>
        <w:rPr>
          <w:rFonts w:ascii="Calibri" w:eastAsia="Calibri" w:hAnsi="Calibri" w:cs="Calibri"/>
          <w:b/>
          <w:color w:val="333399"/>
        </w:rPr>
        <w:t>DomNode</w:t>
      </w:r>
      <w:r>
        <w:rPr>
          <w:rFonts w:ascii="Calibri" w:eastAsia="Calibri" w:hAnsi="Calibri" w:cs="Calibri"/>
          <w:color w:val="333333"/>
        </w:rPr>
        <w:t xml:space="preserve">): </w:t>
      </w:r>
      <w:r>
        <w:rPr>
          <w:rFonts w:ascii="Calibri" w:eastAsia="Calibri" w:hAnsi="Calibri" w:cs="Calibri"/>
          <w:b/>
          <w:color w:val="333399"/>
        </w:rPr>
        <w:t>string</w:t>
      </w:r>
      <w:r>
        <w:rPr>
          <w:rFonts w:ascii="Calibri" w:eastAsia="Calibri" w:hAnsi="Calibri" w:cs="Calibri"/>
          <w:color w:val="333333"/>
        </w:rPr>
        <w:t xml:space="preserve"> {</w:t>
      </w:r>
      <w:r>
        <w:rPr>
          <w:rFonts w:ascii="Calibri" w:eastAsia="Calibri" w:hAnsi="Calibri" w:cs="Calibri"/>
          <w:color w:val="333333"/>
        </w:rPr>
        <w:br/>
        <w:t xml:space="preserve">    </w:t>
      </w:r>
      <w:r>
        <w:rPr>
          <w:rFonts w:ascii="Calibri" w:eastAsia="Calibri" w:hAnsi="Calibri" w:cs="Calibri"/>
          <w:b/>
          <w:color w:val="008800"/>
        </w:rPr>
        <w:t>if</w:t>
      </w:r>
      <w:r>
        <w:rPr>
          <w:rFonts w:ascii="Calibri" w:eastAsia="Calibri" w:hAnsi="Calibri" w:cs="Calibri"/>
          <w:color w:val="333333"/>
        </w:rPr>
        <w:t xml:space="preserve"> (!tree) {</w:t>
      </w:r>
      <w:r>
        <w:rPr>
          <w:rFonts w:ascii="Calibri" w:eastAsia="Calibri" w:hAnsi="Calibri" w:cs="Calibri"/>
          <w:color w:val="333333"/>
        </w:rPr>
        <w:br/>
        <w:t xml:space="preserve">        </w:t>
      </w:r>
      <w:r>
        <w:rPr>
          <w:rFonts w:ascii="Calibri" w:eastAsia="Calibri" w:hAnsi="Calibri" w:cs="Calibri"/>
          <w:b/>
          <w:color w:val="008800"/>
        </w:rPr>
        <w:t>return</w:t>
      </w:r>
      <w:r>
        <w:rPr>
          <w:rFonts w:ascii="Calibri" w:eastAsia="Calibri" w:hAnsi="Calibri" w:cs="Calibri"/>
          <w:color w:val="333333"/>
        </w:rPr>
        <w:t xml:space="preserve"> </w:t>
      </w:r>
      <w:r>
        <w:rPr>
          <w:rFonts w:ascii="Calibri" w:eastAsia="Calibri" w:hAnsi="Calibri" w:cs="Calibri"/>
          <w:color w:val="333333"/>
          <w:shd w:val="clear" w:color="auto" w:fill="FFF0F0"/>
        </w:rPr>
        <w:t>""</w:t>
      </w:r>
      <w:r>
        <w:rPr>
          <w:rFonts w:ascii="Calibri" w:eastAsia="Calibri" w:hAnsi="Calibri" w:cs="Calibri"/>
          <w:color w:val="333333"/>
        </w:rPr>
        <w:t>;</w:t>
      </w:r>
      <w:r>
        <w:rPr>
          <w:rFonts w:ascii="Calibri" w:eastAsia="Calibri" w:hAnsi="Calibri" w:cs="Calibri"/>
          <w:color w:val="333333"/>
        </w:rPr>
        <w:br/>
        <w:t xml:space="preserve">    }</w:t>
      </w:r>
      <w:r>
        <w:rPr>
          <w:rFonts w:ascii="Calibri" w:eastAsia="Calibri" w:hAnsi="Calibri" w:cs="Calibri"/>
          <w:color w:val="333333"/>
        </w:rPr>
        <w:br/>
      </w:r>
      <w:r>
        <w:rPr>
          <w:rFonts w:ascii="Calibri" w:eastAsia="Calibri" w:hAnsi="Calibri" w:cs="Calibri"/>
          <w:color w:val="333333"/>
        </w:rPr>
        <w:br/>
        <w:t xml:space="preserve">    </w:t>
      </w:r>
      <w:r>
        <w:rPr>
          <w:rFonts w:ascii="Calibri" w:eastAsia="Calibri" w:hAnsi="Calibri" w:cs="Calibri"/>
          <w:b/>
          <w:color w:val="008800"/>
        </w:rPr>
        <w:t>return</w:t>
      </w:r>
      <w:r>
        <w:rPr>
          <w:rFonts w:ascii="Calibri" w:eastAsia="Calibri" w:hAnsi="Calibri" w:cs="Calibri"/>
          <w:color w:val="333333"/>
        </w:rPr>
        <w:t xml:space="preserve"> tree.value + stringFromPreOrder(tree.left) + stringFromPreOrder(tree.right);</w:t>
      </w:r>
      <w:r>
        <w:rPr>
          <w:rFonts w:ascii="Calibri" w:eastAsia="Calibri" w:hAnsi="Calibri" w:cs="Calibri"/>
          <w:color w:val="333333"/>
        </w:rPr>
        <w:br/>
        <w:t>}</w:t>
      </w:r>
    </w:p>
    <w:p w:rsidR="00FC0120" w:rsidRDefault="00FC0120"/>
    <w:p w:rsidR="00FC0120" w:rsidRDefault="00D37D8F">
      <w:r>
        <w:rPr>
          <w:rFonts w:ascii="Calibri" w:eastAsia="Calibri" w:hAnsi="Calibri" w:cs="Calibri"/>
        </w:rPr>
        <w:lastRenderedPageBreak/>
        <w:t xml:space="preserve"> </w:t>
      </w:r>
      <w:r>
        <w:rPr>
          <w:rFonts w:ascii="Calibri" w:eastAsia="Calibri" w:hAnsi="Calibri" w:cs="Calibri"/>
          <w:color w:val="888888"/>
        </w:rPr>
        <w:t>// complex test case... W00t! It works!</w:t>
      </w:r>
    </w:p>
    <w:p w:rsidR="00FC0120" w:rsidRDefault="00FC0120"/>
    <w:p w:rsidR="00FC0120" w:rsidRDefault="00D37D8F">
      <w:pPr>
        <w:spacing w:line="265" w:lineRule="auto"/>
      </w:pPr>
      <w:r>
        <w:rPr>
          <w:rFonts w:ascii="Calibri" w:eastAsia="Calibri" w:hAnsi="Calibri" w:cs="Calibri"/>
          <w:b/>
          <w:color w:val="008800"/>
        </w:rPr>
        <w:t>const</w:t>
      </w:r>
      <w:r>
        <w:rPr>
          <w:rFonts w:ascii="Calibri" w:eastAsia="Calibri" w:hAnsi="Calibri" w:cs="Calibri"/>
          <w:color w:val="333333"/>
        </w:rPr>
        <w:t xml:space="preserve"> dom: </w:t>
      </w:r>
      <w:r>
        <w:rPr>
          <w:rFonts w:ascii="Calibri" w:eastAsia="Calibri" w:hAnsi="Calibri" w:cs="Calibri"/>
          <w:b/>
          <w:color w:val="333399"/>
        </w:rPr>
        <w:t>DomNode</w:t>
      </w:r>
      <w:r>
        <w:rPr>
          <w:rFonts w:ascii="Calibri" w:eastAsia="Calibri" w:hAnsi="Calibri" w:cs="Calibri"/>
          <w:color w:val="333333"/>
        </w:rPr>
        <w:t xml:space="preserve"> = {</w:t>
      </w:r>
      <w:r>
        <w:rPr>
          <w:rFonts w:ascii="Calibri" w:eastAsia="Calibri" w:hAnsi="Calibri" w:cs="Calibri"/>
          <w:color w:val="333333"/>
        </w:rPr>
        <w:br/>
      </w:r>
      <w:r>
        <w:rPr>
          <w:rFonts w:ascii="Calibri" w:eastAsia="Calibri" w:hAnsi="Calibri" w:cs="Calibri"/>
          <w:color w:val="333333"/>
        </w:rPr>
        <w:tab/>
        <w:t xml:space="preserve">value: </w:t>
      </w:r>
      <w:r>
        <w:rPr>
          <w:rFonts w:ascii="Calibri" w:eastAsia="Calibri" w:hAnsi="Calibri" w:cs="Calibri"/>
          <w:color w:val="333333"/>
          <w:shd w:val="clear" w:color="auto" w:fill="FFF0F0"/>
        </w:rPr>
        <w:t>"root"</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t>left: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"a"</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left: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"c"</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left: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"g"</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right: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"h"</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right: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"d"</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left: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"i"</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t>right: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"b"</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left: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"e"</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right: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"j"</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left: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"k"</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right: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"l"</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right: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"f"</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t>}</w:t>
      </w:r>
      <w:r>
        <w:rPr>
          <w:rFonts w:ascii="Calibri" w:eastAsia="Calibri" w:hAnsi="Calibri" w:cs="Calibri"/>
          <w:color w:val="333333"/>
        </w:rPr>
        <w:br/>
        <w:t>}</w:t>
      </w:r>
      <w:r>
        <w:rPr>
          <w:rFonts w:ascii="Calibri" w:eastAsia="Calibri" w:hAnsi="Calibri" w:cs="Calibri"/>
          <w:color w:val="333333"/>
        </w:rPr>
        <w:br/>
      </w:r>
      <w:r>
        <w:rPr>
          <w:rFonts w:ascii="Calibri" w:eastAsia="Calibri" w:hAnsi="Calibri" w:cs="Calibri"/>
          <w:color w:val="333333"/>
        </w:rPr>
        <w:br/>
      </w:r>
      <w:r>
        <w:rPr>
          <w:rFonts w:ascii="Calibri" w:eastAsia="Calibri" w:hAnsi="Calibri" w:cs="Calibri"/>
          <w:b/>
          <w:color w:val="008800"/>
        </w:rPr>
        <w:t>const</w:t>
      </w:r>
      <w:r>
        <w:rPr>
          <w:rFonts w:ascii="Calibri" w:eastAsia="Calibri" w:hAnsi="Calibri" w:cs="Calibri"/>
          <w:color w:val="333333"/>
        </w:rPr>
        <w:t xml:space="preserve"> vdom: </w:t>
      </w:r>
      <w:r>
        <w:rPr>
          <w:rFonts w:ascii="Calibri" w:eastAsia="Calibri" w:hAnsi="Calibri" w:cs="Calibri"/>
          <w:b/>
          <w:color w:val="333399"/>
        </w:rPr>
        <w:t>DomNode</w:t>
      </w:r>
      <w:r>
        <w:rPr>
          <w:rFonts w:ascii="Calibri" w:eastAsia="Calibri" w:hAnsi="Calibri" w:cs="Calibri"/>
          <w:color w:val="333333"/>
        </w:rPr>
        <w:t xml:space="preserve"> = {</w:t>
      </w:r>
      <w:r>
        <w:rPr>
          <w:rFonts w:ascii="Calibri" w:eastAsia="Calibri" w:hAnsi="Calibri" w:cs="Calibri"/>
          <w:color w:val="333333"/>
        </w:rPr>
        <w:br/>
      </w:r>
      <w:r>
        <w:rPr>
          <w:rFonts w:ascii="Calibri" w:eastAsia="Calibri" w:hAnsi="Calibri" w:cs="Calibri"/>
          <w:color w:val="333333"/>
        </w:rPr>
        <w:lastRenderedPageBreak/>
        <w:tab/>
        <w:t xml:space="preserve">value: </w:t>
      </w:r>
      <w:r>
        <w:rPr>
          <w:rFonts w:ascii="Calibri" w:eastAsia="Calibri" w:hAnsi="Calibri" w:cs="Calibri"/>
          <w:color w:val="333333"/>
          <w:shd w:val="clear" w:color="auto" w:fill="FFF0F0"/>
        </w:rPr>
        <w:t>"a"</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t>left: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"c"</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left: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"g"</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right: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"h"</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t>right: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"d"</w:t>
      </w:r>
      <w:r>
        <w:rPr>
          <w:rFonts w:ascii="Calibri" w:eastAsia="Calibri" w:hAnsi="Calibri" w:cs="Calibri"/>
          <w:color w:val="333333"/>
        </w:rPr>
        <w:t>,</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left: {</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r>
      <w:r>
        <w:rPr>
          <w:rFonts w:ascii="Calibri" w:eastAsia="Calibri" w:hAnsi="Calibri" w:cs="Calibri"/>
          <w:color w:val="333333"/>
        </w:rPr>
        <w:tab/>
        <w:t xml:space="preserve">value: </w:t>
      </w:r>
      <w:r>
        <w:rPr>
          <w:rFonts w:ascii="Calibri" w:eastAsia="Calibri" w:hAnsi="Calibri" w:cs="Calibri"/>
          <w:color w:val="333333"/>
          <w:shd w:val="clear" w:color="auto" w:fill="FFF0F0"/>
        </w:rPr>
        <w:t>"i"</w:t>
      </w:r>
      <w:r>
        <w:rPr>
          <w:rFonts w:ascii="Calibri" w:eastAsia="Calibri" w:hAnsi="Calibri" w:cs="Calibri"/>
          <w:color w:val="333333"/>
        </w:rPr>
        <w:br/>
      </w:r>
      <w:r>
        <w:rPr>
          <w:rFonts w:ascii="Calibri" w:eastAsia="Calibri" w:hAnsi="Calibri" w:cs="Calibri"/>
          <w:color w:val="333333"/>
        </w:rPr>
        <w:tab/>
      </w:r>
      <w:r>
        <w:rPr>
          <w:rFonts w:ascii="Calibri" w:eastAsia="Calibri" w:hAnsi="Calibri" w:cs="Calibri"/>
          <w:color w:val="333333"/>
        </w:rPr>
        <w:tab/>
        <w:t>}</w:t>
      </w:r>
      <w:r>
        <w:rPr>
          <w:rFonts w:ascii="Calibri" w:eastAsia="Calibri" w:hAnsi="Calibri" w:cs="Calibri"/>
          <w:color w:val="333333"/>
        </w:rPr>
        <w:br/>
      </w:r>
      <w:r>
        <w:rPr>
          <w:rFonts w:ascii="Calibri" w:eastAsia="Calibri" w:hAnsi="Calibri" w:cs="Calibri"/>
          <w:color w:val="333333"/>
        </w:rPr>
        <w:tab/>
        <w:t>}</w:t>
      </w:r>
      <w:r>
        <w:rPr>
          <w:rFonts w:ascii="Calibri" w:eastAsia="Calibri" w:hAnsi="Calibri" w:cs="Calibri"/>
          <w:color w:val="333333"/>
        </w:rPr>
        <w:br/>
        <w:t>}</w:t>
      </w:r>
      <w:r>
        <w:rPr>
          <w:rFonts w:ascii="Calibri" w:eastAsia="Calibri" w:hAnsi="Calibri" w:cs="Calibri"/>
          <w:color w:val="333333"/>
        </w:rPr>
        <w:br/>
      </w:r>
      <w:r>
        <w:rPr>
          <w:rFonts w:ascii="Calibri" w:eastAsia="Calibri" w:hAnsi="Calibri" w:cs="Calibri"/>
          <w:color w:val="333333"/>
        </w:rPr>
        <w:br/>
        <w:t>console.log(isSubtree(dom, vdom));</w:t>
      </w:r>
    </w:p>
    <w:p w:rsidR="00FC0120" w:rsidRDefault="00FC0120">
      <w:pPr>
        <w:jc w:val="both"/>
      </w:pPr>
    </w:p>
    <w:p w:rsidR="00FC0120" w:rsidRDefault="00FC0120">
      <w:pPr>
        <w:jc w:val="both"/>
      </w:pPr>
    </w:p>
    <w:p w:rsidR="00FC0120" w:rsidRDefault="00D37D8F">
      <w:pPr>
        <w:pStyle w:val="Heading2"/>
        <w:contextualSpacing w:val="0"/>
        <w:jc w:val="both"/>
      </w:pPr>
      <w:bookmarkStart w:id="4" w:name="h.bvfb9j9eeuf3" w:colFirst="0" w:colLast="0"/>
      <w:bookmarkEnd w:id="4"/>
      <w:r>
        <w:t>Questions</w:t>
      </w:r>
    </w:p>
    <w:p w:rsidR="00FC0120" w:rsidRDefault="00D37D8F">
      <w:pPr>
        <w:numPr>
          <w:ilvl w:val="0"/>
          <w:numId w:val="1"/>
        </w:numPr>
        <w:ind w:hanging="360"/>
        <w:contextualSpacing/>
        <w:jc w:val="both"/>
      </w:pPr>
      <w:r>
        <w:t>This code will not work in certain scenarios. Identify the scenarios it will not work for.</w:t>
      </w:r>
    </w:p>
    <w:p w:rsidR="00FC0120" w:rsidRDefault="00D37D8F">
      <w:pPr>
        <w:numPr>
          <w:ilvl w:val="0"/>
          <w:numId w:val="1"/>
        </w:numPr>
        <w:ind w:hanging="360"/>
        <w:contextualSpacing/>
        <w:jc w:val="both"/>
      </w:pPr>
      <w:r>
        <w:t>What would you add or modify to this algorithm to make it work?</w:t>
      </w:r>
    </w:p>
    <w:p w:rsidR="00FC0120" w:rsidRDefault="00D37D8F">
      <w:pPr>
        <w:numPr>
          <w:ilvl w:val="0"/>
          <w:numId w:val="1"/>
        </w:numPr>
        <w:ind w:hanging="360"/>
        <w:contextualSpacing/>
        <w:jc w:val="both"/>
      </w:pPr>
      <w:r>
        <w:t>Write a few test cases that show that your new code covers different scenarios.</w:t>
      </w:r>
    </w:p>
    <w:p w:rsidR="00FC0120" w:rsidRDefault="00D37D8F">
      <w:pPr>
        <w:numPr>
          <w:ilvl w:val="0"/>
          <w:numId w:val="1"/>
        </w:numPr>
        <w:ind w:hanging="360"/>
        <w:contextualSpacing/>
        <w:jc w:val="both"/>
      </w:pPr>
      <w:r>
        <w:t>Now, in the real world, the DOM is a tree with an arbitrary number children on each node. How would you modify this code, which is currently for a binary tree, to make it work for a k-ary tree, where k is the maximum number of children a node can have?</w:t>
      </w:r>
    </w:p>
    <w:p w:rsidR="00FC0120" w:rsidRDefault="00D37D8F">
      <w:pPr>
        <w:numPr>
          <w:ilvl w:val="0"/>
          <w:numId w:val="1"/>
        </w:numPr>
        <w:ind w:hanging="360"/>
        <w:contextualSpacing/>
        <w:jc w:val="both"/>
      </w:pPr>
      <w:bookmarkStart w:id="5" w:name="_GoBack"/>
      <w:bookmarkEnd w:id="5"/>
      <w:r>
        <w:t>Constructing strings and doing string comparisons is immensely expensive, both memory-wise and computation-wise. Devise an algorithm other than comparing generated strings to determine if a k-ary tree is a subtree of another k-ary tree.</w:t>
      </w:r>
    </w:p>
    <w:sectPr w:rsidR="00FC01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2E58"/>
    <w:multiLevelType w:val="multilevel"/>
    <w:tmpl w:val="66925A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20"/>
    <w:rsid w:val="00935BEB"/>
    <w:rsid w:val="00D37D8F"/>
    <w:rsid w:val="00FC0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96975-30F7-41C1-8C27-43582B7E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ypescriptlang.org/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 Rosenberg</dc:creator>
  <cp:lastModifiedBy>Sainath Payyalore</cp:lastModifiedBy>
  <cp:revision>3</cp:revision>
  <dcterms:created xsi:type="dcterms:W3CDTF">2016-07-12T12:33:00Z</dcterms:created>
  <dcterms:modified xsi:type="dcterms:W3CDTF">2016-08-17T06:27:00Z</dcterms:modified>
</cp:coreProperties>
</file>