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C203" w14:textId="77777777" w:rsidR="00F27FA9" w:rsidRDefault="00F27FA9" w:rsidP="00F27FA9">
      <w:pPr>
        <w:pStyle w:val="ListParagraph"/>
        <w:numPr>
          <w:ilvl w:val="0"/>
          <w:numId w:val="1"/>
        </w:numPr>
      </w:pPr>
      <w:r>
        <w:t>Introduction</w:t>
      </w:r>
    </w:p>
    <w:p w14:paraId="55CDA98E" w14:textId="77777777" w:rsidR="00C748CA" w:rsidRDefault="008A25B1" w:rsidP="00C748CA">
      <w:pPr>
        <w:pStyle w:val="ListParagraph"/>
        <w:numPr>
          <w:ilvl w:val="1"/>
          <w:numId w:val="1"/>
        </w:numPr>
      </w:pPr>
      <w:r>
        <w:t>Ultrafast d</w:t>
      </w:r>
      <w:r w:rsidR="00C748CA">
        <w:t>ynamics in condensed matter</w:t>
      </w:r>
    </w:p>
    <w:p w14:paraId="4DEE9CD4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Timescales </w:t>
      </w:r>
      <w:r w:rsidR="00101260">
        <w:t xml:space="preserve">and processes </w:t>
      </w:r>
      <w:r>
        <w:t>in solids</w:t>
      </w:r>
    </w:p>
    <w:p w14:paraId="56034E9A" w14:textId="77777777" w:rsidR="00C748CA" w:rsidRDefault="004A6D2E" w:rsidP="00C748CA">
      <w:pPr>
        <w:pStyle w:val="ListParagraph"/>
        <w:numPr>
          <w:ilvl w:val="1"/>
          <w:numId w:val="1"/>
        </w:numPr>
      </w:pPr>
      <w:r>
        <w:t xml:space="preserve">Attosecond </w:t>
      </w:r>
      <w:r w:rsidR="00C748CA">
        <w:t xml:space="preserve">Transient </w:t>
      </w:r>
      <w:r w:rsidR="002004B6">
        <w:t>A</w:t>
      </w:r>
      <w:r w:rsidR="00C748CA">
        <w:t xml:space="preserve">bsorption </w:t>
      </w:r>
      <w:r w:rsidR="002004B6">
        <w:t>S</w:t>
      </w:r>
      <w:r w:rsidR="00C748CA">
        <w:t>pectroscopy</w:t>
      </w:r>
      <w:r w:rsidR="002004B6">
        <w:t xml:space="preserve"> (ATAS)</w:t>
      </w:r>
    </w:p>
    <w:p w14:paraId="57EB3EC3" w14:textId="77777777" w:rsidR="00B5191C" w:rsidRDefault="0047664E" w:rsidP="009F24E7">
      <w:pPr>
        <w:pStyle w:val="ListParagraph"/>
        <w:numPr>
          <w:ilvl w:val="2"/>
          <w:numId w:val="1"/>
        </w:numPr>
      </w:pPr>
      <w:r>
        <w:t xml:space="preserve">Overview of the </w:t>
      </w:r>
      <w:r w:rsidR="00B5191C">
        <w:t>technique</w:t>
      </w:r>
    </w:p>
    <w:p w14:paraId="76D3B05A" w14:textId="77777777" w:rsidR="00AB6333" w:rsidRDefault="001162C0" w:rsidP="0048035B">
      <w:pPr>
        <w:pStyle w:val="ListParagraph"/>
        <w:numPr>
          <w:ilvl w:val="3"/>
          <w:numId w:val="1"/>
        </w:numPr>
      </w:pPr>
      <w:r>
        <w:t xml:space="preserve">Induced </w:t>
      </w:r>
      <w:r w:rsidR="00AB6333">
        <w:t xml:space="preserve">dipole </w:t>
      </w:r>
      <w:r w:rsidR="00B71DFA">
        <w:t>picture</w:t>
      </w:r>
      <w:r w:rsidR="00AB6333">
        <w:t xml:space="preserve"> (gas phase)</w:t>
      </w:r>
    </w:p>
    <w:p w14:paraId="32217404" w14:textId="77777777" w:rsidR="00AB6333" w:rsidRDefault="00626E22" w:rsidP="0048035B">
      <w:pPr>
        <w:pStyle w:val="ListParagraph"/>
        <w:numPr>
          <w:ilvl w:val="3"/>
          <w:numId w:val="1"/>
        </w:numPr>
      </w:pPr>
      <w:r>
        <w:t>XUV probe of p</w:t>
      </w:r>
      <w:r w:rsidR="00B63B92">
        <w:t>opulation transfer</w:t>
      </w:r>
      <w:r w:rsidR="009E5636">
        <w:t>/</w:t>
      </w:r>
      <w:r w:rsidR="00654161">
        <w:t>state</w:t>
      </w:r>
      <w:r w:rsidR="009E5636">
        <w:t xml:space="preserve"> changing</w:t>
      </w:r>
      <w:r w:rsidR="00654161">
        <w:t xml:space="preserve"> </w:t>
      </w:r>
      <w:r w:rsidR="00B71DFA">
        <w:t>picture</w:t>
      </w:r>
      <w:r w:rsidR="00155E7F">
        <w:t xml:space="preserve"> </w:t>
      </w:r>
      <w:r w:rsidR="00B63B92">
        <w:t>(condensed phase)</w:t>
      </w:r>
    </w:p>
    <w:p w14:paraId="486C9917" w14:textId="181D87B8" w:rsidR="00F35E1B" w:rsidRDefault="00F35E1B" w:rsidP="0048035B">
      <w:pPr>
        <w:pStyle w:val="ListParagraph"/>
        <w:numPr>
          <w:ilvl w:val="3"/>
          <w:numId w:val="1"/>
        </w:numPr>
      </w:pPr>
      <w:r>
        <w:t>Why are you doing it with HHG? Contrast HHG vs synchrotron. Include figure of pulse duration vs photon energy, showing different light sources (synchrotrons, HHG sources, XFEL, etc</w:t>
      </w:r>
      <w:r w:rsidR="002A307F">
        <w:t>.</w:t>
      </w:r>
      <w:r>
        <w:t>)</w:t>
      </w:r>
    </w:p>
    <w:p w14:paraId="0939E6D1" w14:textId="77777777" w:rsidR="00FA0123" w:rsidRDefault="00FA0123" w:rsidP="0048035B">
      <w:pPr>
        <w:pStyle w:val="ListParagraph"/>
        <w:numPr>
          <w:ilvl w:val="3"/>
          <w:numId w:val="1"/>
        </w:numPr>
      </w:pPr>
      <w:r>
        <w:t xml:space="preserve">Comparison </w:t>
      </w:r>
      <w:r w:rsidR="00813766">
        <w:t>of absorpti</w:t>
      </w:r>
      <w:r w:rsidR="00AF4BF2">
        <w:t>ve</w:t>
      </w:r>
      <w:r w:rsidR="00813766">
        <w:t xml:space="preserve"> </w:t>
      </w:r>
      <w:r>
        <w:t>to reflect</w:t>
      </w:r>
      <w:r w:rsidR="00813766">
        <w:t>i</w:t>
      </w:r>
      <w:r w:rsidR="00AF4BF2">
        <w:t>ve</w:t>
      </w:r>
      <w:r w:rsidR="00813766">
        <w:t xml:space="preserve"> measur</w:t>
      </w:r>
      <w:bookmarkStart w:id="0" w:name="_GoBack"/>
      <w:bookmarkEnd w:id="0"/>
      <w:r w:rsidR="00813766">
        <w:t>ements</w:t>
      </w:r>
    </w:p>
    <w:p w14:paraId="0D58A324" w14:textId="77777777" w:rsidR="00A47B22" w:rsidRDefault="00A47B22" w:rsidP="00A47B22">
      <w:pPr>
        <w:pStyle w:val="ListParagraph"/>
        <w:numPr>
          <w:ilvl w:val="4"/>
          <w:numId w:val="1"/>
        </w:numPr>
      </w:pPr>
      <w:r>
        <w:t>Complex refractive index</w:t>
      </w:r>
    </w:p>
    <w:p w14:paraId="1C774CEF" w14:textId="77777777" w:rsidR="00A47B22" w:rsidRDefault="00A47B22" w:rsidP="00A47B22">
      <w:pPr>
        <w:pStyle w:val="ListParagraph"/>
        <w:numPr>
          <w:ilvl w:val="4"/>
          <w:numId w:val="1"/>
        </w:numPr>
      </w:pPr>
      <w:r>
        <w:t>Sample requirements</w:t>
      </w:r>
      <w:r w:rsidR="00CA1DA9">
        <w:t xml:space="preserve"> and preparation</w:t>
      </w:r>
    </w:p>
    <w:p w14:paraId="27CF30C9" w14:textId="77777777" w:rsidR="00D128B6" w:rsidRDefault="00D128B6" w:rsidP="00A47B22">
      <w:pPr>
        <w:pStyle w:val="ListParagraph"/>
        <w:numPr>
          <w:ilvl w:val="4"/>
          <w:numId w:val="1"/>
        </w:numPr>
      </w:pPr>
      <w:r>
        <w:t>Pointing stability (</w:t>
      </w:r>
      <w:r w:rsidR="00BD7A87">
        <w:t xml:space="preserve">in reflection, </w:t>
      </w:r>
      <w:r>
        <w:t>sample is an XUV optic)</w:t>
      </w:r>
    </w:p>
    <w:p w14:paraId="528F5F31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>Previous work, what is the state of the art?</w:t>
      </w:r>
    </w:p>
    <w:p w14:paraId="6143C246" w14:textId="77777777" w:rsidR="0042339A" w:rsidRDefault="0042339A" w:rsidP="009C6B49">
      <w:pPr>
        <w:pStyle w:val="ListParagraph"/>
        <w:numPr>
          <w:ilvl w:val="3"/>
          <w:numId w:val="1"/>
        </w:numPr>
      </w:pPr>
      <w:r>
        <w:t xml:space="preserve">Previous ATAS/ATRS measurements in </w:t>
      </w:r>
      <w:r w:rsidR="00D12231">
        <w:t>Ge</w:t>
      </w:r>
      <w:r w:rsidR="00A9771A">
        <w:t xml:space="preserve">, </w:t>
      </w:r>
      <w:r w:rsidR="00D12231">
        <w:t>Si</w:t>
      </w:r>
      <w:r w:rsidR="00A9771A">
        <w:t>, etc.</w:t>
      </w:r>
    </w:p>
    <w:p w14:paraId="7F80F1B6" w14:textId="77777777" w:rsidR="009C6B49" w:rsidRDefault="009C6B49" w:rsidP="009C6B49">
      <w:pPr>
        <w:pStyle w:val="ListParagraph"/>
        <w:numPr>
          <w:ilvl w:val="3"/>
          <w:numId w:val="1"/>
        </w:numPr>
      </w:pPr>
      <w:r>
        <w:t>Motivation for long-wavelength studies in condensed matter</w:t>
      </w:r>
    </w:p>
    <w:p w14:paraId="10C5BDBE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What </w:t>
      </w:r>
      <w:r w:rsidR="001925B6">
        <w:t xml:space="preserve">is physically </w:t>
      </w:r>
      <w:r>
        <w:t>observable via ATAS, and what isn’t?</w:t>
      </w:r>
    </w:p>
    <w:p w14:paraId="0D0CE7C9" w14:textId="77777777" w:rsidR="00D50143" w:rsidRDefault="00A51A6F" w:rsidP="00D50143">
      <w:pPr>
        <w:pStyle w:val="ListParagraph"/>
        <w:numPr>
          <w:ilvl w:val="3"/>
          <w:numId w:val="1"/>
        </w:numPr>
      </w:pPr>
      <w:r>
        <w:t xml:space="preserve">Limited </w:t>
      </w:r>
      <w:r w:rsidR="00373C02">
        <w:t>k</w:t>
      </w:r>
      <w:r w:rsidR="00000A6B">
        <w:t>-space</w:t>
      </w:r>
      <w:r>
        <w:t xml:space="preserve"> information</w:t>
      </w:r>
      <w:r w:rsidR="000E5718">
        <w:t xml:space="preserve"> </w:t>
      </w:r>
      <w:r w:rsidR="000D5FF2">
        <w:t>(requires single crystal)</w:t>
      </w:r>
    </w:p>
    <w:p w14:paraId="4324C19E" w14:textId="77777777" w:rsidR="007D644E" w:rsidRDefault="009363BE" w:rsidP="00D50143">
      <w:pPr>
        <w:pStyle w:val="ListParagraph"/>
        <w:numPr>
          <w:ilvl w:val="3"/>
          <w:numId w:val="1"/>
        </w:numPr>
      </w:pPr>
      <w:r>
        <w:t xml:space="preserve">Transmission geometry measures </w:t>
      </w:r>
      <w:proofErr w:type="spellStart"/>
      <w:r>
        <w:t>Im</w:t>
      </w:r>
      <w:proofErr w:type="spellEnd"/>
      <w:r>
        <w:t>[n]</w:t>
      </w:r>
      <w:r w:rsidR="00E32E06">
        <w:t>, not Re[n]</w:t>
      </w:r>
    </w:p>
    <w:p w14:paraId="74249BB1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Interpretation of </w:t>
      </w:r>
      <w:r w:rsidR="00C442D4">
        <w:t>dat</w:t>
      </w:r>
      <w:r w:rsidR="002D04EA">
        <w:t>a</w:t>
      </w:r>
    </w:p>
    <w:p w14:paraId="3B75D893" w14:textId="77777777" w:rsidR="007165D7" w:rsidRDefault="00B86D51" w:rsidP="007165D7">
      <w:pPr>
        <w:pStyle w:val="ListParagraph"/>
        <w:numPr>
          <w:ilvl w:val="3"/>
          <w:numId w:val="1"/>
        </w:numPr>
      </w:pPr>
      <w:r>
        <w:t>Most common method: TD-DFT</w:t>
      </w:r>
    </w:p>
    <w:p w14:paraId="3302623C" w14:textId="77777777" w:rsidR="006B5892" w:rsidRDefault="006B5892" w:rsidP="006B5892">
      <w:pPr>
        <w:pStyle w:val="ListParagraph"/>
        <w:numPr>
          <w:ilvl w:val="1"/>
          <w:numId w:val="1"/>
        </w:numPr>
      </w:pPr>
      <w:r>
        <w:t>High harmonic generation</w:t>
      </w:r>
      <w:r w:rsidR="002D04EA">
        <w:t xml:space="preserve"> (discussed in context of XUV light source)</w:t>
      </w:r>
    </w:p>
    <w:p w14:paraId="7D7F61AC" w14:textId="77777777" w:rsidR="00E076C4" w:rsidRDefault="00E076C4" w:rsidP="0096311B">
      <w:pPr>
        <w:pStyle w:val="ListParagraph"/>
        <w:numPr>
          <w:ilvl w:val="2"/>
          <w:numId w:val="1"/>
        </w:numPr>
      </w:pPr>
      <w:r>
        <w:t>3-step model</w:t>
      </w:r>
      <w:r w:rsidR="008742B4">
        <w:t>, temporal &amp; spectral profile of light</w:t>
      </w:r>
    </w:p>
    <w:p w14:paraId="1AD30770" w14:textId="77777777" w:rsidR="0096311B" w:rsidRDefault="00DE1D14" w:rsidP="0096311B">
      <w:pPr>
        <w:pStyle w:val="ListParagraph"/>
        <w:numPr>
          <w:ilvl w:val="2"/>
          <w:numId w:val="1"/>
        </w:numPr>
      </w:pPr>
      <w:r>
        <w:t>P</w:t>
      </w:r>
      <w:r w:rsidR="0096311B">
        <w:t>hase matching</w:t>
      </w:r>
      <w:r w:rsidR="00702872">
        <w:t xml:space="preserve"> considerations</w:t>
      </w:r>
      <w:r w:rsidR="001816F4">
        <w:t xml:space="preserve"> (</w:t>
      </w:r>
      <w:r w:rsidR="00C3002A">
        <w:t xml:space="preserve">with an eye towards </w:t>
      </w:r>
      <w:r w:rsidR="001816F4">
        <w:t>increasing flux)</w:t>
      </w:r>
    </w:p>
    <w:p w14:paraId="2CD10238" w14:textId="77777777" w:rsidR="00E076C4" w:rsidRDefault="00A15CCA" w:rsidP="00E076C4">
      <w:pPr>
        <w:pStyle w:val="ListParagraph"/>
        <w:numPr>
          <w:ilvl w:val="3"/>
          <w:numId w:val="1"/>
        </w:numPr>
      </w:pPr>
      <w:r>
        <w:t>P</w:t>
      </w:r>
      <w:r w:rsidR="00E076C4">
        <w:t>ressure-length product</w:t>
      </w:r>
    </w:p>
    <w:p w14:paraId="694EF077" w14:textId="77777777" w:rsidR="001E1A34" w:rsidRDefault="001E1A34" w:rsidP="00E076C4">
      <w:pPr>
        <w:pStyle w:val="ListParagraph"/>
        <w:numPr>
          <w:ilvl w:val="3"/>
          <w:numId w:val="1"/>
        </w:numPr>
      </w:pPr>
      <w:r>
        <w:t>HHG yield vs wavelength scaling</w:t>
      </w:r>
    </w:p>
    <w:p w14:paraId="146BE212" w14:textId="77777777" w:rsidR="001E1A34" w:rsidRDefault="001E1A34" w:rsidP="00E076C4">
      <w:pPr>
        <w:pStyle w:val="ListParagraph"/>
        <w:numPr>
          <w:ilvl w:val="3"/>
          <w:numId w:val="1"/>
        </w:numPr>
      </w:pPr>
      <w:r>
        <w:t>Optimal phase matching pressure vs wavelength</w:t>
      </w:r>
    </w:p>
    <w:p w14:paraId="09CC820B" w14:textId="77777777" w:rsidR="00AA6D03" w:rsidRDefault="0023447A" w:rsidP="00F27FA9">
      <w:pPr>
        <w:pStyle w:val="ListParagraph"/>
        <w:numPr>
          <w:ilvl w:val="0"/>
          <w:numId w:val="1"/>
        </w:numPr>
      </w:pPr>
      <w:r>
        <w:t>Experimental Apparatus</w:t>
      </w:r>
    </w:p>
    <w:p w14:paraId="05A587A3" w14:textId="77777777" w:rsidR="00DB1302" w:rsidRDefault="00DB1302" w:rsidP="00DB1302">
      <w:pPr>
        <w:pStyle w:val="ListParagraph"/>
        <w:numPr>
          <w:ilvl w:val="1"/>
          <w:numId w:val="1"/>
        </w:numPr>
      </w:pPr>
      <w:r>
        <w:t xml:space="preserve">Overview of </w:t>
      </w:r>
      <w:proofErr w:type="spellStart"/>
      <w:r>
        <w:t>TABLe</w:t>
      </w:r>
      <w:proofErr w:type="spellEnd"/>
      <w:r>
        <w:t>, including main parts of beamline. Refer reader to Steve’s thesis for details on target chamber &amp; photon spectrometer.</w:t>
      </w:r>
    </w:p>
    <w:p w14:paraId="3A512F10" w14:textId="77777777" w:rsidR="00C254FC" w:rsidRDefault="00E51828" w:rsidP="0023447A">
      <w:pPr>
        <w:pStyle w:val="ListParagraph"/>
        <w:numPr>
          <w:ilvl w:val="1"/>
          <w:numId w:val="1"/>
        </w:numPr>
      </w:pPr>
      <w:r>
        <w:t>L</w:t>
      </w:r>
      <w:r w:rsidR="00C254FC">
        <w:t>aser system</w:t>
      </w:r>
    </w:p>
    <w:p w14:paraId="57875127" w14:textId="77777777" w:rsidR="00E51828" w:rsidRDefault="00E51828" w:rsidP="00E51828">
      <w:pPr>
        <w:pStyle w:val="ListParagraph"/>
        <w:numPr>
          <w:ilvl w:val="2"/>
          <w:numId w:val="1"/>
        </w:numPr>
      </w:pPr>
      <w:proofErr w:type="spellStart"/>
      <w:r>
        <w:t>SpitFire</w:t>
      </w:r>
      <w:proofErr w:type="spellEnd"/>
      <w:r>
        <w:t xml:space="preserve">/OPA </w:t>
      </w:r>
      <w:r w:rsidR="00873564">
        <w:t xml:space="preserve">description &amp; </w:t>
      </w:r>
      <w:r>
        <w:t>specifications</w:t>
      </w:r>
    </w:p>
    <w:p w14:paraId="7D4124EC" w14:textId="77777777" w:rsidR="00E51828" w:rsidRDefault="00E51828" w:rsidP="00E51828">
      <w:pPr>
        <w:pStyle w:val="ListParagraph"/>
        <w:numPr>
          <w:ilvl w:val="2"/>
          <w:numId w:val="1"/>
        </w:numPr>
      </w:pPr>
      <w:r>
        <w:t xml:space="preserve">Beam routing from laser bay to </w:t>
      </w:r>
      <w:proofErr w:type="spellStart"/>
      <w:r>
        <w:t>TABLe</w:t>
      </w:r>
      <w:proofErr w:type="spellEnd"/>
    </w:p>
    <w:p w14:paraId="4732772E" w14:textId="77777777" w:rsidR="00E51828" w:rsidRDefault="00E51828" w:rsidP="00E51828">
      <w:pPr>
        <w:pStyle w:val="ListParagraph"/>
        <w:numPr>
          <w:ilvl w:val="2"/>
          <w:numId w:val="1"/>
        </w:numPr>
      </w:pPr>
      <w:r>
        <w:t>Active pointing correction</w:t>
      </w:r>
    </w:p>
    <w:p w14:paraId="76130CE1" w14:textId="77777777" w:rsidR="00C254FC" w:rsidRDefault="00C254FC" w:rsidP="00C254FC">
      <w:pPr>
        <w:pStyle w:val="ListParagraph"/>
        <w:numPr>
          <w:ilvl w:val="2"/>
          <w:numId w:val="1"/>
        </w:numPr>
      </w:pPr>
      <w:proofErr w:type="spellStart"/>
      <w:r>
        <w:t>Spit</w:t>
      </w:r>
      <w:r w:rsidR="000D41CF">
        <w:t>Fi</w:t>
      </w:r>
      <w:r>
        <w:t>re</w:t>
      </w:r>
      <w:proofErr w:type="spellEnd"/>
      <w:r w:rsidR="00D265D5">
        <w:t>/OPA</w:t>
      </w:r>
      <w:r>
        <w:t xml:space="preserve"> tips </w:t>
      </w:r>
      <w:r w:rsidR="00305100">
        <w:t>&amp;</w:t>
      </w:r>
      <w:r>
        <w:t xml:space="preserve"> tricks</w:t>
      </w:r>
    </w:p>
    <w:p w14:paraId="53E20687" w14:textId="77777777" w:rsidR="0023447A" w:rsidRDefault="0023447A" w:rsidP="0023447A">
      <w:pPr>
        <w:pStyle w:val="ListParagraph"/>
        <w:numPr>
          <w:ilvl w:val="1"/>
          <w:numId w:val="1"/>
        </w:numPr>
      </w:pPr>
      <w:r>
        <w:t xml:space="preserve">Vacuum </w:t>
      </w:r>
      <w:r w:rsidR="00857BA1">
        <w:t>system</w:t>
      </w:r>
    </w:p>
    <w:p w14:paraId="21214D60" w14:textId="77777777" w:rsidR="008C7A92" w:rsidRDefault="008C7A92" w:rsidP="008C7A92">
      <w:pPr>
        <w:pStyle w:val="ListParagraph"/>
        <w:numPr>
          <w:ilvl w:val="2"/>
          <w:numId w:val="1"/>
        </w:numPr>
      </w:pPr>
      <w:r>
        <w:t>The need for vacuum (XUV</w:t>
      </w:r>
      <w:r w:rsidR="00151F25">
        <w:t xml:space="preserve"> propagation</w:t>
      </w:r>
      <w:r>
        <w:t>, air-sensitive equipment)</w:t>
      </w:r>
    </w:p>
    <w:p w14:paraId="15A217AC" w14:textId="77777777" w:rsidR="000F400D" w:rsidRDefault="008D67E4" w:rsidP="008C7A92">
      <w:pPr>
        <w:pStyle w:val="ListParagraph"/>
        <w:numPr>
          <w:ilvl w:val="2"/>
          <w:numId w:val="1"/>
        </w:numPr>
      </w:pPr>
      <w:r>
        <w:t>Design g</w:t>
      </w:r>
      <w:r w:rsidR="00EE730F">
        <w:t>oal</w:t>
      </w:r>
      <w:r w:rsidR="000F400D">
        <w:t>s</w:t>
      </w:r>
    </w:p>
    <w:p w14:paraId="0672D304" w14:textId="77777777" w:rsidR="008C7A92" w:rsidRDefault="007E51B8" w:rsidP="000F400D">
      <w:pPr>
        <w:pStyle w:val="ListParagraph"/>
        <w:numPr>
          <w:ilvl w:val="3"/>
          <w:numId w:val="1"/>
        </w:numPr>
      </w:pPr>
      <w:r>
        <w:t>L</w:t>
      </w:r>
      <w:r w:rsidR="008D73B6">
        <w:t>ight source</w:t>
      </w:r>
      <w:r w:rsidR="00993F3F">
        <w:t xml:space="preserve"> &amp; interferometer</w:t>
      </w:r>
      <w:r w:rsidR="008D73B6">
        <w:t xml:space="preserve"> w/</w:t>
      </w:r>
      <w:r w:rsidR="00EE730F">
        <w:t xml:space="preserve"> m</w:t>
      </w:r>
      <w:r w:rsidR="008C7A92">
        <w:t xml:space="preserve">odular </w:t>
      </w:r>
      <w:r w:rsidR="00646991">
        <w:t>end stations</w:t>
      </w:r>
    </w:p>
    <w:p w14:paraId="7E15F666" w14:textId="77777777" w:rsidR="000F400D" w:rsidRDefault="007E51B8" w:rsidP="000F400D">
      <w:pPr>
        <w:pStyle w:val="ListParagraph"/>
        <w:numPr>
          <w:ilvl w:val="3"/>
          <w:numId w:val="1"/>
        </w:numPr>
      </w:pPr>
      <w:r>
        <w:t>M</w:t>
      </w:r>
      <w:r w:rsidR="000F400D">
        <w:t>ag-lev pumps for low vibration</w:t>
      </w:r>
    </w:p>
    <w:p w14:paraId="2B9A9EDE" w14:textId="77777777" w:rsidR="007E51B8" w:rsidRDefault="007E51B8" w:rsidP="000F400D">
      <w:pPr>
        <w:pStyle w:val="ListParagraph"/>
        <w:numPr>
          <w:ilvl w:val="3"/>
          <w:numId w:val="1"/>
        </w:numPr>
      </w:pPr>
      <w:r>
        <w:t>Compact vacuum chambers --&gt; split-level</w:t>
      </w:r>
      <w:r w:rsidR="00581F18">
        <w:t xml:space="preserve"> </w:t>
      </w:r>
      <w:r>
        <w:t>optical table</w:t>
      </w:r>
    </w:p>
    <w:p w14:paraId="65CD6F35" w14:textId="77777777" w:rsidR="004E525F" w:rsidRDefault="00796D53" w:rsidP="008C7A92">
      <w:pPr>
        <w:pStyle w:val="ListParagraph"/>
        <w:numPr>
          <w:ilvl w:val="2"/>
          <w:numId w:val="1"/>
        </w:numPr>
      </w:pPr>
      <w:r>
        <w:t xml:space="preserve">Details </w:t>
      </w:r>
      <w:r w:rsidR="004E525F">
        <w:t>of the vacuum system</w:t>
      </w:r>
    </w:p>
    <w:p w14:paraId="153025D0" w14:textId="77777777" w:rsidR="0058560A" w:rsidRDefault="0058560A" w:rsidP="0058560A">
      <w:pPr>
        <w:pStyle w:val="ListParagraph"/>
        <w:numPr>
          <w:ilvl w:val="3"/>
          <w:numId w:val="1"/>
        </w:numPr>
      </w:pPr>
      <w:r>
        <w:lastRenderedPageBreak/>
        <w:t>Generation chamber</w:t>
      </w:r>
    </w:p>
    <w:p w14:paraId="73276311" w14:textId="77777777" w:rsidR="00860298" w:rsidRDefault="00860298" w:rsidP="00A83D12">
      <w:pPr>
        <w:pStyle w:val="ListParagraph"/>
        <w:numPr>
          <w:ilvl w:val="4"/>
          <w:numId w:val="1"/>
        </w:numPr>
      </w:pPr>
      <w:r>
        <w:t xml:space="preserve">Gas </w:t>
      </w:r>
      <w:r w:rsidR="005320B0">
        <w:t xml:space="preserve">throughput </w:t>
      </w:r>
      <w:r w:rsidR="00517AC6">
        <w:t>specifications</w:t>
      </w:r>
    </w:p>
    <w:p w14:paraId="49108075" w14:textId="77777777" w:rsidR="00A83D12" w:rsidRDefault="00A83D12" w:rsidP="00A83D12">
      <w:pPr>
        <w:pStyle w:val="ListParagraph"/>
        <w:numPr>
          <w:ilvl w:val="4"/>
          <w:numId w:val="1"/>
        </w:numPr>
      </w:pPr>
      <w:r>
        <w:t>CaF2 window</w:t>
      </w:r>
    </w:p>
    <w:p w14:paraId="191CD6F5" w14:textId="77777777" w:rsidR="00562397" w:rsidRDefault="00562397" w:rsidP="00A83D12">
      <w:pPr>
        <w:pStyle w:val="ListParagraph"/>
        <w:numPr>
          <w:ilvl w:val="4"/>
          <w:numId w:val="1"/>
        </w:numPr>
      </w:pPr>
      <w:r>
        <w:t>Focusing geometry</w:t>
      </w:r>
    </w:p>
    <w:p w14:paraId="026F2F4D" w14:textId="77777777" w:rsidR="00A83D12" w:rsidRDefault="00A83D12" w:rsidP="00562397">
      <w:pPr>
        <w:pStyle w:val="ListParagraph"/>
        <w:numPr>
          <w:ilvl w:val="5"/>
          <w:numId w:val="1"/>
        </w:numPr>
      </w:pPr>
      <w:r>
        <w:t>Supported focal lengths</w:t>
      </w:r>
    </w:p>
    <w:p w14:paraId="7E765C95" w14:textId="77777777" w:rsidR="00611994" w:rsidRDefault="00611994" w:rsidP="00562397">
      <w:pPr>
        <w:pStyle w:val="ListParagraph"/>
        <w:numPr>
          <w:ilvl w:val="5"/>
          <w:numId w:val="1"/>
        </w:numPr>
      </w:pPr>
      <w:r>
        <w:t>telescope</w:t>
      </w:r>
    </w:p>
    <w:p w14:paraId="1DCAC881" w14:textId="77777777" w:rsidR="00562397" w:rsidRDefault="00611994" w:rsidP="00562397">
      <w:pPr>
        <w:pStyle w:val="ListParagraph"/>
        <w:numPr>
          <w:ilvl w:val="5"/>
          <w:numId w:val="1"/>
        </w:numPr>
      </w:pPr>
      <w:r>
        <w:t>2-color generation</w:t>
      </w:r>
    </w:p>
    <w:p w14:paraId="077AB789" w14:textId="77777777" w:rsidR="00D53B43" w:rsidRDefault="00D53B43" w:rsidP="00A83D12">
      <w:pPr>
        <w:pStyle w:val="ListParagraph"/>
        <w:numPr>
          <w:ilvl w:val="4"/>
          <w:numId w:val="1"/>
        </w:numPr>
      </w:pPr>
      <w:r>
        <w:t>XYZ translation stage</w:t>
      </w:r>
      <w:r w:rsidR="00716941">
        <w:t xml:space="preserve"> and modular </w:t>
      </w:r>
      <w:r w:rsidR="00FD51EC">
        <w:t xml:space="preserve">gas nozzle </w:t>
      </w:r>
      <w:r w:rsidR="00716941">
        <w:t>holder</w:t>
      </w:r>
    </w:p>
    <w:p w14:paraId="09DFBEDE" w14:textId="77777777" w:rsidR="000A75C5" w:rsidRDefault="000A75C5" w:rsidP="00A83D12">
      <w:pPr>
        <w:pStyle w:val="ListParagraph"/>
        <w:numPr>
          <w:ilvl w:val="4"/>
          <w:numId w:val="1"/>
        </w:numPr>
      </w:pPr>
      <w:r>
        <w:t>Vacuum aperture</w:t>
      </w:r>
    </w:p>
    <w:p w14:paraId="67A9F1AF" w14:textId="77777777" w:rsidR="003D6505" w:rsidRDefault="003D6505" w:rsidP="00A83D12">
      <w:pPr>
        <w:pStyle w:val="ListParagraph"/>
        <w:numPr>
          <w:ilvl w:val="4"/>
          <w:numId w:val="1"/>
        </w:numPr>
      </w:pPr>
      <w:r>
        <w:t>Rough vacuum feedthrough for HPC</w:t>
      </w:r>
    </w:p>
    <w:p w14:paraId="7DA9B8C3" w14:textId="77777777" w:rsidR="0058560A" w:rsidRDefault="0058560A" w:rsidP="0058560A">
      <w:pPr>
        <w:pStyle w:val="ListParagraph"/>
        <w:numPr>
          <w:ilvl w:val="3"/>
          <w:numId w:val="1"/>
        </w:numPr>
      </w:pPr>
      <w:r>
        <w:t>Differential pump chamber</w:t>
      </w:r>
    </w:p>
    <w:p w14:paraId="73220A25" w14:textId="77777777" w:rsidR="0058560A" w:rsidRDefault="00853E78" w:rsidP="0058560A">
      <w:pPr>
        <w:pStyle w:val="ListParagraph"/>
        <w:numPr>
          <w:ilvl w:val="3"/>
          <w:numId w:val="1"/>
        </w:numPr>
      </w:pPr>
      <w:r>
        <w:t xml:space="preserve">IR </w:t>
      </w:r>
      <w:r w:rsidR="005B5D9B">
        <w:t>D</w:t>
      </w:r>
      <w:r w:rsidR="0058560A">
        <w:t>iagnostic port</w:t>
      </w:r>
      <w:r w:rsidR="00920981">
        <w:t xml:space="preserve"> &amp;</w:t>
      </w:r>
      <w:r w:rsidR="00670D0E">
        <w:t xml:space="preserve"> metallic filter</w:t>
      </w:r>
    </w:p>
    <w:p w14:paraId="7BEC30A3" w14:textId="77777777" w:rsidR="0058560A" w:rsidRDefault="00FA6FCE" w:rsidP="0058560A">
      <w:pPr>
        <w:pStyle w:val="ListParagraph"/>
        <w:numPr>
          <w:ilvl w:val="3"/>
          <w:numId w:val="1"/>
        </w:numPr>
      </w:pPr>
      <w:r>
        <w:t>Mirror chamber</w:t>
      </w:r>
    </w:p>
    <w:p w14:paraId="2F12DF84" w14:textId="77777777" w:rsidR="00FD0BDB" w:rsidRDefault="00FD0BDB" w:rsidP="00FA6FCE">
      <w:pPr>
        <w:pStyle w:val="ListParagraph"/>
        <w:numPr>
          <w:ilvl w:val="4"/>
          <w:numId w:val="1"/>
        </w:numPr>
      </w:pPr>
      <w:r>
        <w:t>CaF2 window</w:t>
      </w:r>
    </w:p>
    <w:p w14:paraId="0215A000" w14:textId="77777777" w:rsidR="000560F0" w:rsidRDefault="000560F0" w:rsidP="00FA6FCE">
      <w:pPr>
        <w:pStyle w:val="ListParagraph"/>
        <w:numPr>
          <w:ilvl w:val="4"/>
          <w:numId w:val="1"/>
        </w:numPr>
      </w:pPr>
      <w:r>
        <w:t>Ellipsoidal mirror motorization</w:t>
      </w:r>
    </w:p>
    <w:p w14:paraId="12A7D9B3" w14:textId="77777777" w:rsidR="00FA6FCE" w:rsidRDefault="00FA6FCE" w:rsidP="00FA6FCE">
      <w:pPr>
        <w:pStyle w:val="ListParagraph"/>
        <w:numPr>
          <w:ilvl w:val="4"/>
          <w:numId w:val="1"/>
        </w:numPr>
      </w:pPr>
      <w:r>
        <w:t xml:space="preserve">HM </w:t>
      </w:r>
      <w:r w:rsidR="00203BA5">
        <w:t xml:space="preserve">location: </w:t>
      </w:r>
      <w:r>
        <w:t>before or after EM</w:t>
      </w:r>
    </w:p>
    <w:p w14:paraId="4C575643" w14:textId="77777777" w:rsidR="00D7110C" w:rsidRDefault="00D7110C" w:rsidP="00D7110C">
      <w:pPr>
        <w:pStyle w:val="ListParagraph"/>
        <w:numPr>
          <w:ilvl w:val="3"/>
          <w:numId w:val="1"/>
        </w:numPr>
      </w:pPr>
      <w:r>
        <w:t>Target chamber</w:t>
      </w:r>
      <w:r w:rsidR="00BD44C8">
        <w:t xml:space="preserve"> </w:t>
      </w:r>
      <w:r w:rsidR="0056509D">
        <w:t>&amp;</w:t>
      </w:r>
      <w:r w:rsidR="00BD44C8">
        <w:t xml:space="preserve"> 2</w:t>
      </w:r>
      <w:r w:rsidR="00BD44C8" w:rsidRPr="00BD44C8">
        <w:rPr>
          <w:vertAlign w:val="superscript"/>
        </w:rPr>
        <w:t>nd</w:t>
      </w:r>
      <w:r w:rsidR="00BD44C8">
        <w:t xml:space="preserve"> differential pump chamber</w:t>
      </w:r>
    </w:p>
    <w:p w14:paraId="4D951597" w14:textId="77777777" w:rsidR="00F513C5" w:rsidRDefault="00F513C5" w:rsidP="00F513C5">
      <w:pPr>
        <w:pStyle w:val="ListParagraph"/>
        <w:numPr>
          <w:ilvl w:val="4"/>
          <w:numId w:val="1"/>
        </w:numPr>
      </w:pPr>
      <w:r>
        <w:t>Designed to accommodate an electron spectrometer (not implemented)</w:t>
      </w:r>
    </w:p>
    <w:p w14:paraId="6B6A261B" w14:textId="77777777" w:rsidR="009E1652" w:rsidRDefault="009E1652" w:rsidP="00F513C5">
      <w:pPr>
        <w:pStyle w:val="ListParagraph"/>
        <w:numPr>
          <w:ilvl w:val="4"/>
          <w:numId w:val="1"/>
        </w:numPr>
      </w:pPr>
      <w:r>
        <w:t>Sample holder (gas/condensed phase)</w:t>
      </w:r>
    </w:p>
    <w:p w14:paraId="6244DB5C" w14:textId="77777777" w:rsidR="00750D96" w:rsidRDefault="00750D96" w:rsidP="00F513C5">
      <w:pPr>
        <w:pStyle w:val="ListParagraph"/>
        <w:numPr>
          <w:ilvl w:val="4"/>
          <w:numId w:val="1"/>
        </w:numPr>
      </w:pPr>
      <w:r>
        <w:t>Vacuum aperture</w:t>
      </w:r>
      <w:r w:rsidR="00A4240D">
        <w:t xml:space="preserve"> &amp; differential pumping</w:t>
      </w:r>
    </w:p>
    <w:p w14:paraId="06A03483" w14:textId="77777777" w:rsidR="00D7110C" w:rsidRDefault="000D18B8" w:rsidP="00D7110C">
      <w:pPr>
        <w:pStyle w:val="ListParagraph"/>
        <w:numPr>
          <w:ilvl w:val="3"/>
          <w:numId w:val="1"/>
        </w:numPr>
      </w:pPr>
      <w:r>
        <w:t>2</w:t>
      </w:r>
      <w:r w:rsidRPr="000D18B8">
        <w:rPr>
          <w:vertAlign w:val="superscript"/>
        </w:rPr>
        <w:t>nd</w:t>
      </w:r>
      <w:r>
        <w:t xml:space="preserve"> filter chamber &amp; p</w:t>
      </w:r>
      <w:r w:rsidR="00D7110C">
        <w:t xml:space="preserve">hoton </w:t>
      </w:r>
      <w:r w:rsidR="008634D5">
        <w:t>s</w:t>
      </w:r>
      <w:r w:rsidR="00D7110C">
        <w:t>pectrometer</w:t>
      </w:r>
    </w:p>
    <w:p w14:paraId="4B0B4222" w14:textId="77777777" w:rsidR="00686DAB" w:rsidRDefault="00686DAB" w:rsidP="00686DAB">
      <w:pPr>
        <w:pStyle w:val="ListParagraph"/>
        <w:numPr>
          <w:ilvl w:val="4"/>
          <w:numId w:val="1"/>
        </w:numPr>
      </w:pPr>
      <w:r>
        <w:t>VLS gratings and motorization</w:t>
      </w:r>
    </w:p>
    <w:p w14:paraId="09F4E334" w14:textId="77777777" w:rsidR="00686DAB" w:rsidRDefault="00686DAB" w:rsidP="00686DAB">
      <w:pPr>
        <w:pStyle w:val="ListParagraph"/>
        <w:numPr>
          <w:ilvl w:val="4"/>
          <w:numId w:val="1"/>
        </w:numPr>
      </w:pPr>
      <w:r>
        <w:t>MCP/P</w:t>
      </w:r>
    </w:p>
    <w:p w14:paraId="12BCF4FF" w14:textId="77777777" w:rsidR="00686DAB" w:rsidRDefault="00686DAB" w:rsidP="00686DAB">
      <w:pPr>
        <w:pStyle w:val="ListParagraph"/>
        <w:numPr>
          <w:ilvl w:val="4"/>
          <w:numId w:val="1"/>
        </w:numPr>
      </w:pPr>
      <w:r>
        <w:t>Movable detector plane (cage &amp; crank)</w:t>
      </w:r>
    </w:p>
    <w:p w14:paraId="760F8977" w14:textId="77777777" w:rsidR="00686DAB" w:rsidRDefault="00686DAB" w:rsidP="00686DAB">
      <w:pPr>
        <w:pStyle w:val="ListParagraph"/>
        <w:numPr>
          <w:ilvl w:val="4"/>
          <w:numId w:val="1"/>
        </w:numPr>
      </w:pPr>
      <w:r>
        <w:t>IR diagnostic mirrors / port</w:t>
      </w:r>
    </w:p>
    <w:p w14:paraId="4D19883A" w14:textId="77777777" w:rsidR="00587768" w:rsidRDefault="00587768" w:rsidP="00D7110C">
      <w:pPr>
        <w:pStyle w:val="ListParagraph"/>
        <w:numPr>
          <w:ilvl w:val="3"/>
          <w:numId w:val="1"/>
        </w:numPr>
      </w:pPr>
      <w:r>
        <w:t xml:space="preserve">OMRON </w:t>
      </w:r>
      <w:r w:rsidR="008964D6">
        <w:t xml:space="preserve">vacuum </w:t>
      </w:r>
      <w:r>
        <w:t xml:space="preserve">safety </w:t>
      </w:r>
      <w:r w:rsidR="00617244">
        <w:t>&amp; rough vacuum system</w:t>
      </w:r>
      <w:r w:rsidR="00F0665C">
        <w:t>s</w:t>
      </w:r>
    </w:p>
    <w:p w14:paraId="678BE56C" w14:textId="77777777" w:rsidR="007279DF" w:rsidRDefault="0023447A" w:rsidP="007279DF">
      <w:pPr>
        <w:pStyle w:val="ListParagraph"/>
        <w:numPr>
          <w:ilvl w:val="1"/>
          <w:numId w:val="1"/>
        </w:numPr>
      </w:pPr>
      <w:r>
        <w:t>Interferometer design</w:t>
      </w:r>
    </w:p>
    <w:p w14:paraId="7CED3D97" w14:textId="77777777" w:rsidR="002514E2" w:rsidRDefault="002514E2" w:rsidP="0023447A">
      <w:pPr>
        <w:pStyle w:val="ListParagraph"/>
        <w:numPr>
          <w:ilvl w:val="2"/>
          <w:numId w:val="1"/>
        </w:numPr>
      </w:pPr>
      <w:r>
        <w:t>Design g</w:t>
      </w:r>
      <w:r w:rsidR="000040E4">
        <w:t>oal</w:t>
      </w:r>
      <w:r>
        <w:t>s</w:t>
      </w:r>
    </w:p>
    <w:p w14:paraId="3460D67F" w14:textId="77777777" w:rsidR="005330CF" w:rsidRDefault="005330CF" w:rsidP="002514E2">
      <w:pPr>
        <w:pStyle w:val="ListParagraph"/>
        <w:numPr>
          <w:ilvl w:val="3"/>
          <w:numId w:val="1"/>
        </w:numPr>
      </w:pPr>
      <w:r>
        <w:t>I</w:t>
      </w:r>
      <w:r w:rsidR="005B2EC3">
        <w:t>n-air pump arm design</w:t>
      </w:r>
      <w:r w:rsidR="00070CFC">
        <w:t xml:space="preserve"> </w:t>
      </w:r>
      <w:r>
        <w:t>for</w:t>
      </w:r>
      <w:r w:rsidR="00535CF3">
        <w:t xml:space="preserve"> optical</w:t>
      </w:r>
      <w:r>
        <w:t xml:space="preserve"> convenience (future </w:t>
      </w:r>
      <w:r w:rsidR="0021362D">
        <w:t xml:space="preserve">nonlinear </w:t>
      </w:r>
      <w:r>
        <w:t>upgrades)</w:t>
      </w:r>
    </w:p>
    <w:p w14:paraId="02119DBB" w14:textId="77777777" w:rsidR="005330CF" w:rsidRDefault="005330CF" w:rsidP="002514E2">
      <w:pPr>
        <w:pStyle w:val="ListParagraph"/>
        <w:numPr>
          <w:ilvl w:val="3"/>
          <w:numId w:val="1"/>
        </w:numPr>
      </w:pPr>
      <w:r>
        <w:t>XUV propagation</w:t>
      </w:r>
      <w:r w:rsidR="00B71132">
        <w:t xml:space="preserve"> in vacuum</w:t>
      </w:r>
    </w:p>
    <w:p w14:paraId="78DCCF5E" w14:textId="77777777" w:rsidR="002514E2" w:rsidRDefault="002514E2" w:rsidP="002514E2">
      <w:pPr>
        <w:pStyle w:val="ListParagraph"/>
        <w:numPr>
          <w:ilvl w:val="3"/>
          <w:numId w:val="1"/>
        </w:numPr>
      </w:pPr>
      <w:r>
        <w:t>3-to-1 XUV demagnification for high-intensity IR studies (cite Dietrich K.)</w:t>
      </w:r>
    </w:p>
    <w:p w14:paraId="4A0C5172" w14:textId="77777777" w:rsidR="0023447A" w:rsidRDefault="00A3055D" w:rsidP="0023447A">
      <w:pPr>
        <w:pStyle w:val="ListParagraph"/>
        <w:numPr>
          <w:ilvl w:val="2"/>
          <w:numId w:val="1"/>
        </w:numPr>
      </w:pPr>
      <w:r>
        <w:t>XUV optics</w:t>
      </w:r>
    </w:p>
    <w:p w14:paraId="559D5C67" w14:textId="77777777" w:rsidR="00A3055D" w:rsidRDefault="00483859" w:rsidP="00B65B72">
      <w:pPr>
        <w:pStyle w:val="ListParagraph"/>
        <w:numPr>
          <w:ilvl w:val="3"/>
          <w:numId w:val="1"/>
        </w:numPr>
      </w:pPr>
      <w:r>
        <w:t>R</w:t>
      </w:r>
      <w:r w:rsidR="00A3055D">
        <w:t>equirements: reflective, ultra-smooth, gold coated</w:t>
      </w:r>
    </w:p>
    <w:p w14:paraId="10EEBB08" w14:textId="77777777" w:rsidR="00B65B72" w:rsidRDefault="00B65B72" w:rsidP="00B65B72">
      <w:pPr>
        <w:pStyle w:val="ListParagraph"/>
        <w:numPr>
          <w:ilvl w:val="3"/>
          <w:numId w:val="1"/>
        </w:numPr>
      </w:pPr>
      <w:r>
        <w:t xml:space="preserve">Comparison of </w:t>
      </w:r>
      <w:r w:rsidR="00937DD6">
        <w:t xml:space="preserve">XUV </w:t>
      </w:r>
      <w:r>
        <w:t>mirror options</w:t>
      </w:r>
      <w:r w:rsidR="00AC5672">
        <w:t xml:space="preserve"> (toroid, ellipsoid, multilayer mirrors)</w:t>
      </w:r>
    </w:p>
    <w:p w14:paraId="3189CCB1" w14:textId="77777777" w:rsidR="00E105FB" w:rsidRDefault="004E21BE" w:rsidP="00B65B72">
      <w:pPr>
        <w:pStyle w:val="ListParagraph"/>
        <w:numPr>
          <w:ilvl w:val="3"/>
          <w:numId w:val="1"/>
        </w:numPr>
      </w:pPr>
      <w:r>
        <w:t xml:space="preserve">Our </w:t>
      </w:r>
      <w:r w:rsidR="002646E3">
        <w:t>e</w:t>
      </w:r>
      <w:r w:rsidR="00E105FB">
        <w:t>llipsoidal mirror specifications</w:t>
      </w:r>
      <w:r w:rsidR="00515E6A">
        <w:t xml:space="preserve"> (Zeiss)</w:t>
      </w:r>
    </w:p>
    <w:p w14:paraId="0E7E7147" w14:textId="77777777" w:rsidR="00EC14CC" w:rsidRDefault="00EC14CC" w:rsidP="00B65B72">
      <w:pPr>
        <w:pStyle w:val="ListParagraph"/>
        <w:numPr>
          <w:ilvl w:val="3"/>
          <w:numId w:val="1"/>
        </w:numPr>
      </w:pPr>
      <w:r>
        <w:t>FRED simulations of ellipsoidal mirror focus</w:t>
      </w:r>
    </w:p>
    <w:p w14:paraId="23CC7581" w14:textId="77777777" w:rsidR="005B406D" w:rsidRDefault="00892807" w:rsidP="00B65B72">
      <w:pPr>
        <w:pStyle w:val="ListParagraph"/>
        <w:numPr>
          <w:ilvl w:val="3"/>
          <w:numId w:val="1"/>
        </w:numPr>
      </w:pPr>
      <w:r>
        <w:t>K</w:t>
      </w:r>
      <w:r w:rsidR="005B406D">
        <w:t>nife edge measurements</w:t>
      </w:r>
      <w:r>
        <w:t xml:space="preserve"> at XUV focus</w:t>
      </w:r>
    </w:p>
    <w:p w14:paraId="75C49EFE" w14:textId="77777777" w:rsidR="00921705" w:rsidRDefault="0023447A" w:rsidP="00921705">
      <w:pPr>
        <w:pStyle w:val="ListParagraph"/>
        <w:numPr>
          <w:ilvl w:val="2"/>
          <w:numId w:val="1"/>
        </w:numPr>
      </w:pPr>
      <w:r>
        <w:t>Pump arm</w:t>
      </w:r>
      <w:r w:rsidR="004E558C">
        <w:t xml:space="preserve"> focusing</w:t>
      </w:r>
    </w:p>
    <w:p w14:paraId="13145AE8" w14:textId="77777777" w:rsidR="000D41CF" w:rsidRDefault="00FF1738" w:rsidP="000D41CF">
      <w:pPr>
        <w:pStyle w:val="ListParagraph"/>
        <w:numPr>
          <w:ilvl w:val="3"/>
          <w:numId w:val="1"/>
        </w:numPr>
      </w:pPr>
      <w:r>
        <w:t>Hole mirror</w:t>
      </w:r>
    </w:p>
    <w:p w14:paraId="0EF027AA" w14:textId="77777777" w:rsidR="00921705" w:rsidRDefault="00921705" w:rsidP="00921705">
      <w:pPr>
        <w:pStyle w:val="ListParagraph"/>
        <w:numPr>
          <w:ilvl w:val="4"/>
          <w:numId w:val="1"/>
        </w:numPr>
      </w:pPr>
      <w:r>
        <w:t xml:space="preserve">The need for collinear </w:t>
      </w:r>
      <w:r w:rsidR="0026581A">
        <w:t xml:space="preserve">IR/XUV </w:t>
      </w:r>
      <w:r>
        <w:t>geometry</w:t>
      </w:r>
    </w:p>
    <w:p w14:paraId="2E2E4CC5" w14:textId="77777777" w:rsidR="00B54C07" w:rsidRDefault="00B54C07" w:rsidP="00921705">
      <w:pPr>
        <w:pStyle w:val="ListParagraph"/>
        <w:numPr>
          <w:ilvl w:val="4"/>
          <w:numId w:val="1"/>
        </w:numPr>
      </w:pPr>
      <w:r>
        <w:t>HM placement: before or after EM</w:t>
      </w:r>
    </w:p>
    <w:p w14:paraId="4143FB41" w14:textId="77777777" w:rsidR="0075046C" w:rsidRPr="0075046C" w:rsidRDefault="0075046C" w:rsidP="000B54D7">
      <w:pPr>
        <w:pStyle w:val="ListParagraph"/>
        <w:numPr>
          <w:ilvl w:val="3"/>
          <w:numId w:val="1"/>
        </w:numPr>
      </w:pPr>
      <w:r>
        <w:t xml:space="preserve">Description of </w:t>
      </w:r>
      <w:r w:rsidR="00364AF8">
        <w:t>optics used</w:t>
      </w:r>
      <w:r>
        <w:t xml:space="preserve"> </w:t>
      </w:r>
    </w:p>
    <w:p w14:paraId="680AD6B6" w14:textId="77777777" w:rsidR="000D41CF" w:rsidRDefault="007474E8" w:rsidP="000B54D7">
      <w:pPr>
        <w:pStyle w:val="ListParagraph"/>
        <w:numPr>
          <w:ilvl w:val="3"/>
          <w:numId w:val="1"/>
        </w:numPr>
      </w:pPr>
      <w:proofErr w:type="spellStart"/>
      <w:r w:rsidRPr="007474E8">
        <w:rPr>
          <w:i/>
        </w:rPr>
        <w:lastRenderedPageBreak/>
        <w:t>LightPipes</w:t>
      </w:r>
      <w:proofErr w:type="spellEnd"/>
      <w:r>
        <w:t xml:space="preserve"> simulations of IR focus</w:t>
      </w:r>
    </w:p>
    <w:p w14:paraId="02DBE5C1" w14:textId="77777777" w:rsidR="004E558C" w:rsidRDefault="004E558C" w:rsidP="00146C7A">
      <w:pPr>
        <w:pStyle w:val="ListParagraph"/>
        <w:numPr>
          <w:ilvl w:val="2"/>
          <w:numId w:val="1"/>
        </w:numPr>
      </w:pPr>
      <w:r>
        <w:t>Pulse energy control</w:t>
      </w:r>
      <w:r w:rsidR="00EC470C">
        <w:t>, calibration &amp; monitoring</w:t>
      </w:r>
    </w:p>
    <w:p w14:paraId="4909C43A" w14:textId="77777777" w:rsidR="00146C7A" w:rsidRDefault="00146C7A" w:rsidP="00146C7A">
      <w:pPr>
        <w:pStyle w:val="ListParagraph"/>
        <w:numPr>
          <w:ilvl w:val="2"/>
          <w:numId w:val="1"/>
        </w:numPr>
      </w:pPr>
      <w:r>
        <w:t xml:space="preserve">Delay </w:t>
      </w:r>
      <w:r w:rsidR="00EC470C">
        <w:t xml:space="preserve">control </w:t>
      </w:r>
      <w:r w:rsidR="00BA3E0F">
        <w:t>&amp; d</w:t>
      </w:r>
      <w:r w:rsidR="00392B46">
        <w:t xml:space="preserve">elay </w:t>
      </w:r>
      <w:r>
        <w:t>calibration</w:t>
      </w:r>
    </w:p>
    <w:p w14:paraId="16B9B7DF" w14:textId="77777777" w:rsidR="00E260EE" w:rsidRDefault="00E260EE" w:rsidP="00146C7A">
      <w:pPr>
        <w:pStyle w:val="ListParagraph"/>
        <w:numPr>
          <w:ilvl w:val="2"/>
          <w:numId w:val="1"/>
        </w:numPr>
      </w:pPr>
      <w:r>
        <w:t>XUV-IR</w:t>
      </w:r>
      <w:r w:rsidR="00CF3C40">
        <w:t xml:space="preserve"> spatial</w:t>
      </w:r>
      <w:r>
        <w:t xml:space="preserve"> overlap</w:t>
      </w:r>
    </w:p>
    <w:p w14:paraId="6DCFA579" w14:textId="77777777" w:rsidR="00E260EE" w:rsidRDefault="007E0F96" w:rsidP="00E260EE">
      <w:pPr>
        <w:pStyle w:val="ListParagraph"/>
        <w:numPr>
          <w:ilvl w:val="3"/>
          <w:numId w:val="1"/>
        </w:numPr>
      </w:pPr>
      <w:r>
        <w:t>Sensitivity of ATAS signal to misalignment of XUV/IR focal spots</w:t>
      </w:r>
      <w:r w:rsidR="00797FE8">
        <w:t xml:space="preserve"> (simulations)</w:t>
      </w:r>
    </w:p>
    <w:p w14:paraId="520C0D64" w14:textId="77777777" w:rsidR="00E260EE" w:rsidRPr="005D678C" w:rsidRDefault="00E34163" w:rsidP="00E260EE">
      <w:pPr>
        <w:pStyle w:val="ListParagraph"/>
        <w:numPr>
          <w:ilvl w:val="3"/>
          <w:numId w:val="1"/>
        </w:numPr>
        <w:rPr>
          <w:color w:val="FF0000"/>
        </w:rPr>
      </w:pPr>
      <w:r w:rsidRPr="005D678C">
        <w:rPr>
          <w:color w:val="FF0000"/>
        </w:rPr>
        <w:t>S</w:t>
      </w:r>
      <w:r w:rsidR="00E260EE" w:rsidRPr="005D678C">
        <w:rPr>
          <w:color w:val="FF0000"/>
        </w:rPr>
        <w:t xml:space="preserve">ensitivity of XUV-IR overlap </w:t>
      </w:r>
      <w:r w:rsidRPr="005D678C">
        <w:rPr>
          <w:color w:val="FF0000"/>
        </w:rPr>
        <w:t xml:space="preserve">integral </w:t>
      </w:r>
      <w:r w:rsidR="00E260EE" w:rsidRPr="005D678C">
        <w:rPr>
          <w:color w:val="FF0000"/>
        </w:rPr>
        <w:t>to interferometer’s input pointing (simulations)</w:t>
      </w:r>
    </w:p>
    <w:p w14:paraId="336A87AD" w14:textId="77777777" w:rsidR="004E1E77" w:rsidRDefault="004E1E77" w:rsidP="00C43569">
      <w:pPr>
        <w:pStyle w:val="ListParagraph"/>
        <w:numPr>
          <w:ilvl w:val="1"/>
          <w:numId w:val="1"/>
        </w:numPr>
      </w:pPr>
      <w:r>
        <w:t>XUV photon spectrometer</w:t>
      </w:r>
      <w:r w:rsidR="00C43569">
        <w:t xml:space="preserve"> (</w:t>
      </w:r>
      <w:r w:rsidR="008B5272">
        <w:t xml:space="preserve">committee is </w:t>
      </w:r>
      <w:r w:rsidR="00C43569">
        <w:t xml:space="preserve">OK with some overlap of Steve’s </w:t>
      </w:r>
      <w:r w:rsidR="00DA4745">
        <w:t>dissertation</w:t>
      </w:r>
      <w:r w:rsidR="00C43569">
        <w:t>)</w:t>
      </w:r>
    </w:p>
    <w:p w14:paraId="18E3C33A" w14:textId="77777777" w:rsidR="00AF3EBC" w:rsidRDefault="004E1E77" w:rsidP="00D26591">
      <w:pPr>
        <w:pStyle w:val="ListParagraph"/>
        <w:numPr>
          <w:ilvl w:val="2"/>
          <w:numId w:val="1"/>
        </w:numPr>
      </w:pPr>
      <w:r>
        <w:t xml:space="preserve">Basic </w:t>
      </w:r>
      <w:r w:rsidR="008A7465">
        <w:t>description</w:t>
      </w:r>
      <w:r w:rsidR="00E50A08">
        <w:t xml:space="preserve"> (V</w:t>
      </w:r>
      <w:r>
        <w:t>LS gratin</w:t>
      </w:r>
      <w:r w:rsidR="007A2862">
        <w:t>g</w:t>
      </w:r>
      <w:r w:rsidR="00373345">
        <w:t>s</w:t>
      </w:r>
      <w:r w:rsidR="00AF3EBC">
        <w:t>, flat field</w:t>
      </w:r>
      <w:r w:rsidR="00E50A08">
        <w:t>)</w:t>
      </w:r>
    </w:p>
    <w:p w14:paraId="74C55791" w14:textId="77777777" w:rsidR="00081897" w:rsidRDefault="00081897" w:rsidP="004E1E77">
      <w:pPr>
        <w:pStyle w:val="ListParagraph"/>
        <w:numPr>
          <w:ilvl w:val="2"/>
          <w:numId w:val="1"/>
        </w:numPr>
      </w:pPr>
      <w:r>
        <w:t>MCP/P</w:t>
      </w:r>
    </w:p>
    <w:p w14:paraId="51BD4B2A" w14:textId="77777777" w:rsidR="00081897" w:rsidRDefault="00081897" w:rsidP="00081897">
      <w:pPr>
        <w:pStyle w:val="ListParagraph"/>
        <w:numPr>
          <w:ilvl w:val="3"/>
          <w:numId w:val="1"/>
        </w:numPr>
      </w:pPr>
      <w:r>
        <w:t>Basic spec</w:t>
      </w:r>
      <w:r w:rsidR="00C174EB">
        <w:t>ifi</w:t>
      </w:r>
      <w:r>
        <w:t>cations</w:t>
      </w:r>
    </w:p>
    <w:p w14:paraId="65F95CE7" w14:textId="77777777" w:rsidR="00787F19" w:rsidRDefault="00787F19" w:rsidP="004E1E77">
      <w:pPr>
        <w:pStyle w:val="ListParagraph"/>
        <w:numPr>
          <w:ilvl w:val="2"/>
          <w:numId w:val="1"/>
        </w:numPr>
      </w:pPr>
      <w:r>
        <w:t xml:space="preserve">2D </w:t>
      </w:r>
      <w:r w:rsidR="00D26591">
        <w:t xml:space="preserve">CMOS </w:t>
      </w:r>
      <w:r>
        <w:t>sensor</w:t>
      </w:r>
    </w:p>
    <w:p w14:paraId="2A6DF12C" w14:textId="77777777" w:rsidR="00FD7756" w:rsidRDefault="00FD7756" w:rsidP="00787F19">
      <w:pPr>
        <w:pStyle w:val="ListParagraph"/>
        <w:numPr>
          <w:ilvl w:val="3"/>
          <w:numId w:val="1"/>
        </w:numPr>
      </w:pPr>
      <w:r>
        <w:t>Specifications of lens and camera</w:t>
      </w:r>
    </w:p>
    <w:p w14:paraId="56C9E3FF" w14:textId="77777777" w:rsidR="00787F19" w:rsidRDefault="00FD7756" w:rsidP="00787F19">
      <w:pPr>
        <w:pStyle w:val="ListParagraph"/>
        <w:numPr>
          <w:ilvl w:val="3"/>
          <w:numId w:val="1"/>
        </w:numPr>
      </w:pPr>
      <w:r>
        <w:t xml:space="preserve">Description of </w:t>
      </w:r>
      <w:r w:rsidR="0048429D">
        <w:t xml:space="preserve">data </w:t>
      </w:r>
      <w:r>
        <w:t>axes (spatial / spectral)</w:t>
      </w:r>
    </w:p>
    <w:p w14:paraId="1A3CA4A0" w14:textId="77777777" w:rsidR="004E1E77" w:rsidRDefault="00576FE1" w:rsidP="004E1E77">
      <w:pPr>
        <w:pStyle w:val="ListParagraph"/>
        <w:numPr>
          <w:ilvl w:val="2"/>
          <w:numId w:val="1"/>
        </w:numPr>
      </w:pPr>
      <w:r>
        <w:t xml:space="preserve">Spectral </w:t>
      </w:r>
      <w:r w:rsidR="00C31A4A">
        <w:t>c</w:t>
      </w:r>
      <w:r w:rsidR="004E1E77">
        <w:t>alibration</w:t>
      </w:r>
    </w:p>
    <w:p w14:paraId="238452B0" w14:textId="77777777" w:rsidR="007A6E54" w:rsidRDefault="007A6E54" w:rsidP="007A6E54">
      <w:pPr>
        <w:pStyle w:val="ListParagraph"/>
        <w:numPr>
          <w:ilvl w:val="3"/>
          <w:numId w:val="1"/>
        </w:numPr>
      </w:pPr>
      <w:r>
        <w:t xml:space="preserve">Argon </w:t>
      </w:r>
      <w:r w:rsidR="00F077FF">
        <w:t>F</w:t>
      </w:r>
      <w:r>
        <w:t>ano resonances</w:t>
      </w:r>
    </w:p>
    <w:p w14:paraId="2664E522" w14:textId="77777777" w:rsidR="007A6E54" w:rsidRDefault="007A6E54" w:rsidP="007A6E54">
      <w:pPr>
        <w:pStyle w:val="ListParagraph"/>
        <w:numPr>
          <w:ilvl w:val="3"/>
          <w:numId w:val="1"/>
        </w:numPr>
      </w:pPr>
      <w:r>
        <w:t>Harmonic counting scheme</w:t>
      </w:r>
    </w:p>
    <w:p w14:paraId="07B70FDD" w14:textId="77777777" w:rsidR="007A6E54" w:rsidRDefault="007A6E54" w:rsidP="007A6E54">
      <w:pPr>
        <w:pStyle w:val="ListParagraph"/>
        <w:numPr>
          <w:ilvl w:val="3"/>
          <w:numId w:val="1"/>
        </w:numPr>
      </w:pPr>
      <w:r>
        <w:t>Pi-plate &amp; phase grating scheme</w:t>
      </w:r>
    </w:p>
    <w:p w14:paraId="14E841D7" w14:textId="77777777" w:rsidR="0049728A" w:rsidRDefault="006042E2" w:rsidP="007A6E54">
      <w:pPr>
        <w:pStyle w:val="ListParagraph"/>
        <w:numPr>
          <w:ilvl w:val="3"/>
          <w:numId w:val="1"/>
        </w:numPr>
      </w:pPr>
      <w:r>
        <w:t>Numerical fitting &amp; t</w:t>
      </w:r>
      <w:r w:rsidR="0049728A">
        <w:t xml:space="preserve">he </w:t>
      </w:r>
      <w:r w:rsidR="00A15661">
        <w:t>J</w:t>
      </w:r>
      <w:r w:rsidR="0049728A">
        <w:t>acobian</w:t>
      </w:r>
    </w:p>
    <w:p w14:paraId="2D32A38F" w14:textId="77777777" w:rsidR="00CF182F" w:rsidRDefault="007279DF" w:rsidP="00F1452F">
      <w:pPr>
        <w:pStyle w:val="ListParagraph"/>
        <w:numPr>
          <w:ilvl w:val="0"/>
          <w:numId w:val="1"/>
        </w:numPr>
      </w:pPr>
      <w:r>
        <w:t>XUV light source design</w:t>
      </w:r>
      <w:r w:rsidR="00E436DF">
        <w:t xml:space="preserve"> and </w:t>
      </w:r>
      <w:r w:rsidR="007F2EFA">
        <w:t xml:space="preserve">apparatus </w:t>
      </w:r>
      <w:r w:rsidR="00E436DF">
        <w:t>performance</w:t>
      </w:r>
    </w:p>
    <w:p w14:paraId="0AB95F3F" w14:textId="77777777" w:rsidR="00BE5080" w:rsidRDefault="00BE5080" w:rsidP="000F25C0">
      <w:pPr>
        <w:pStyle w:val="ListParagraph"/>
        <w:numPr>
          <w:ilvl w:val="1"/>
          <w:numId w:val="1"/>
        </w:numPr>
      </w:pPr>
      <w:r>
        <w:t>The need for high</w:t>
      </w:r>
      <w:r w:rsidR="0046191D">
        <w:t xml:space="preserve"> XUV</w:t>
      </w:r>
      <w:r>
        <w:t xml:space="preserve"> flux in </w:t>
      </w:r>
      <w:r w:rsidR="001D2564">
        <w:t xml:space="preserve">ATAS </w:t>
      </w:r>
      <w:r>
        <w:t>experiments</w:t>
      </w:r>
    </w:p>
    <w:p w14:paraId="0487B381" w14:textId="77777777" w:rsidR="000F25C0" w:rsidRDefault="000F25C0" w:rsidP="000F25C0">
      <w:pPr>
        <w:pStyle w:val="ListParagraph"/>
        <w:numPr>
          <w:ilvl w:val="1"/>
          <w:numId w:val="1"/>
        </w:numPr>
      </w:pPr>
      <w:r>
        <w:t>Harmonic gas sources</w:t>
      </w:r>
    </w:p>
    <w:p w14:paraId="64FE1781" w14:textId="77777777" w:rsidR="0000530E" w:rsidRDefault="00796D53" w:rsidP="0000530E">
      <w:pPr>
        <w:pStyle w:val="ListParagraph"/>
        <w:numPr>
          <w:ilvl w:val="2"/>
          <w:numId w:val="1"/>
        </w:numPr>
      </w:pPr>
      <w:r>
        <w:t>Brief overview of relevant gas flow calculations</w:t>
      </w:r>
    </w:p>
    <w:p w14:paraId="02D8A02F" w14:textId="77777777" w:rsidR="007279DF" w:rsidRDefault="006374EB" w:rsidP="000F25C0">
      <w:pPr>
        <w:pStyle w:val="ListParagraph"/>
        <w:numPr>
          <w:ilvl w:val="2"/>
          <w:numId w:val="1"/>
        </w:numPr>
      </w:pPr>
      <w:r>
        <w:t xml:space="preserve">Free </w:t>
      </w:r>
      <w:r w:rsidR="00696A6A">
        <w:t xml:space="preserve">expansion </w:t>
      </w:r>
      <w:r>
        <w:t>gas jet nozzle</w:t>
      </w:r>
    </w:p>
    <w:p w14:paraId="4B85E944" w14:textId="77777777" w:rsidR="003E5090" w:rsidRDefault="005D2C8E" w:rsidP="000F25C0">
      <w:pPr>
        <w:pStyle w:val="ListParagraph"/>
        <w:numPr>
          <w:ilvl w:val="3"/>
          <w:numId w:val="1"/>
        </w:numPr>
      </w:pPr>
      <w:r>
        <w:t>HHG p</w:t>
      </w:r>
      <w:r w:rsidR="003E5090">
        <w:t>erformance vs pressure</w:t>
      </w:r>
    </w:p>
    <w:p w14:paraId="6B52A667" w14:textId="77777777" w:rsidR="003E5090" w:rsidRDefault="003E5090" w:rsidP="000F25C0">
      <w:pPr>
        <w:pStyle w:val="ListParagraph"/>
        <w:numPr>
          <w:ilvl w:val="3"/>
          <w:numId w:val="1"/>
        </w:numPr>
      </w:pPr>
      <w:r>
        <w:t>Shortcomings at longer wavelength</w:t>
      </w:r>
      <w:r w:rsidR="000969BA">
        <w:t>s</w:t>
      </w:r>
    </w:p>
    <w:p w14:paraId="5CC69FF2" w14:textId="77777777" w:rsidR="003E5090" w:rsidRDefault="003E5090" w:rsidP="000F25C0">
      <w:pPr>
        <w:pStyle w:val="ListParagraph"/>
        <w:numPr>
          <w:ilvl w:val="3"/>
          <w:numId w:val="1"/>
        </w:numPr>
      </w:pPr>
      <w:r>
        <w:t>Low flux</w:t>
      </w:r>
    </w:p>
    <w:p w14:paraId="4AF301B9" w14:textId="77777777" w:rsidR="00AA2D1F" w:rsidRDefault="00AA2D1F" w:rsidP="000F25C0">
      <w:pPr>
        <w:pStyle w:val="ListParagraph"/>
        <w:numPr>
          <w:ilvl w:val="2"/>
          <w:numId w:val="1"/>
        </w:numPr>
      </w:pPr>
      <w:r>
        <w:t>Low pressure cell</w:t>
      </w:r>
    </w:p>
    <w:p w14:paraId="6795E4E1" w14:textId="77777777" w:rsidR="00AA2D1F" w:rsidRDefault="00AA2D1F" w:rsidP="000F25C0">
      <w:pPr>
        <w:pStyle w:val="ListParagraph"/>
        <w:numPr>
          <w:ilvl w:val="3"/>
          <w:numId w:val="1"/>
        </w:numPr>
      </w:pPr>
      <w:r>
        <w:t>Overview of design</w:t>
      </w:r>
    </w:p>
    <w:p w14:paraId="7C7A814C" w14:textId="77777777" w:rsidR="00CA10E6" w:rsidRDefault="005D2C8E" w:rsidP="000F25C0">
      <w:pPr>
        <w:pStyle w:val="ListParagraph"/>
        <w:numPr>
          <w:ilvl w:val="3"/>
          <w:numId w:val="1"/>
        </w:numPr>
      </w:pPr>
      <w:r>
        <w:t xml:space="preserve">HHG </w:t>
      </w:r>
      <w:r w:rsidR="00CA10E6">
        <w:t>performance</w:t>
      </w:r>
    </w:p>
    <w:p w14:paraId="02BF4097" w14:textId="77777777" w:rsidR="006374EB" w:rsidRDefault="006374EB" w:rsidP="000F25C0">
      <w:pPr>
        <w:pStyle w:val="ListParagraph"/>
        <w:numPr>
          <w:ilvl w:val="2"/>
          <w:numId w:val="1"/>
        </w:numPr>
      </w:pPr>
      <w:r>
        <w:t>High pressure cell</w:t>
      </w:r>
    </w:p>
    <w:p w14:paraId="7E1D9D9E" w14:textId="77777777" w:rsidR="0044078A" w:rsidRDefault="0044078A" w:rsidP="000F25C0">
      <w:pPr>
        <w:pStyle w:val="ListParagraph"/>
        <w:numPr>
          <w:ilvl w:val="3"/>
          <w:numId w:val="1"/>
        </w:numPr>
      </w:pPr>
      <w:r>
        <w:t>Design goals:</w:t>
      </w:r>
    </w:p>
    <w:p w14:paraId="5134C284" w14:textId="77777777" w:rsidR="0044078A" w:rsidRDefault="0044078A" w:rsidP="0044078A">
      <w:pPr>
        <w:pStyle w:val="ListParagraph"/>
        <w:numPr>
          <w:ilvl w:val="4"/>
          <w:numId w:val="1"/>
        </w:numPr>
      </w:pPr>
      <w:r>
        <w:t>High flux</w:t>
      </w:r>
    </w:p>
    <w:p w14:paraId="70172621" w14:textId="77777777" w:rsidR="0044078A" w:rsidRDefault="0044078A" w:rsidP="0044078A">
      <w:pPr>
        <w:pStyle w:val="ListParagraph"/>
        <w:numPr>
          <w:ilvl w:val="4"/>
          <w:numId w:val="1"/>
        </w:numPr>
      </w:pPr>
      <w:r>
        <w:t>High pressure for longer wavelengths</w:t>
      </w:r>
    </w:p>
    <w:p w14:paraId="431EBA92" w14:textId="77777777" w:rsidR="0044078A" w:rsidRDefault="0044078A" w:rsidP="0044078A">
      <w:pPr>
        <w:pStyle w:val="ListParagraph"/>
        <w:numPr>
          <w:ilvl w:val="4"/>
          <w:numId w:val="1"/>
        </w:numPr>
      </w:pPr>
      <w:r>
        <w:t xml:space="preserve">Easily </w:t>
      </w:r>
      <w:r w:rsidR="004E6310">
        <w:t>serviceable</w:t>
      </w:r>
      <w:r w:rsidR="0055372A">
        <w:t xml:space="preserve"> w/o relying on outside groups</w:t>
      </w:r>
    </w:p>
    <w:p w14:paraId="0CE8532D" w14:textId="77777777" w:rsidR="003E5090" w:rsidRDefault="003E5090" w:rsidP="000F25C0">
      <w:pPr>
        <w:pStyle w:val="ListParagraph"/>
        <w:numPr>
          <w:ilvl w:val="3"/>
          <w:numId w:val="1"/>
        </w:numPr>
      </w:pPr>
      <w:r>
        <w:t>Overview of design</w:t>
      </w:r>
    </w:p>
    <w:p w14:paraId="47CB9A8C" w14:textId="77777777" w:rsidR="005C4706" w:rsidRDefault="005C4706" w:rsidP="005C4706">
      <w:pPr>
        <w:pStyle w:val="ListParagraph"/>
        <w:numPr>
          <w:ilvl w:val="4"/>
          <w:numId w:val="1"/>
        </w:numPr>
      </w:pPr>
      <w:r>
        <w:t>Differential pumping</w:t>
      </w:r>
    </w:p>
    <w:p w14:paraId="68F4C559" w14:textId="77777777" w:rsidR="005C4706" w:rsidRDefault="005C4706" w:rsidP="005C4706">
      <w:pPr>
        <w:pStyle w:val="ListParagraph"/>
        <w:numPr>
          <w:ilvl w:val="4"/>
          <w:numId w:val="1"/>
        </w:numPr>
      </w:pPr>
      <w:r>
        <w:t>Rough vacuum feedthrough into generation chamber</w:t>
      </w:r>
    </w:p>
    <w:p w14:paraId="1143D508" w14:textId="77777777" w:rsidR="0045331E" w:rsidRDefault="0045331E" w:rsidP="005C4706">
      <w:pPr>
        <w:pStyle w:val="ListParagraph"/>
        <w:numPr>
          <w:ilvl w:val="4"/>
          <w:numId w:val="1"/>
        </w:numPr>
      </w:pPr>
      <w:r>
        <w:t>Pressure monitoring</w:t>
      </w:r>
    </w:p>
    <w:p w14:paraId="72504462" w14:textId="77777777" w:rsidR="00DD4FFA" w:rsidRDefault="00DD4FFA" w:rsidP="005C4706">
      <w:pPr>
        <w:pStyle w:val="ListParagraph"/>
        <w:numPr>
          <w:ilvl w:val="4"/>
          <w:numId w:val="1"/>
        </w:numPr>
      </w:pPr>
      <w:r>
        <w:t xml:space="preserve">Bellows </w:t>
      </w:r>
      <w:r w:rsidR="00C22445">
        <w:t>specifications</w:t>
      </w:r>
      <w:r w:rsidR="00E34693">
        <w:t xml:space="preserve"> (movement, pressure limitations)</w:t>
      </w:r>
    </w:p>
    <w:p w14:paraId="0C5C5173" w14:textId="77777777" w:rsidR="00FB4099" w:rsidRDefault="00BD6E60" w:rsidP="000F25C0">
      <w:pPr>
        <w:pStyle w:val="ListParagraph"/>
        <w:numPr>
          <w:ilvl w:val="3"/>
          <w:numId w:val="1"/>
        </w:numPr>
      </w:pPr>
      <w:r>
        <w:t>M</w:t>
      </w:r>
      <w:r w:rsidR="00513257">
        <w:t>easured vs expected v</w:t>
      </w:r>
      <w:r w:rsidR="00841481">
        <w:t>acuum performance</w:t>
      </w:r>
    </w:p>
    <w:p w14:paraId="4CAD6758" w14:textId="77777777" w:rsidR="003E5090" w:rsidRDefault="00056532" w:rsidP="000F25C0">
      <w:pPr>
        <w:pStyle w:val="ListParagraph"/>
        <w:numPr>
          <w:ilvl w:val="3"/>
          <w:numId w:val="1"/>
        </w:numPr>
      </w:pPr>
      <w:r>
        <w:t>P</w:t>
      </w:r>
      <w:r w:rsidR="00CE7489">
        <w:t>erformance relative to other designs</w:t>
      </w:r>
    </w:p>
    <w:p w14:paraId="33626825" w14:textId="77777777" w:rsidR="006374EB" w:rsidRDefault="006374EB" w:rsidP="000F25C0">
      <w:pPr>
        <w:pStyle w:val="ListParagraph"/>
        <w:numPr>
          <w:ilvl w:val="2"/>
          <w:numId w:val="1"/>
        </w:numPr>
      </w:pPr>
      <w:r>
        <w:t xml:space="preserve">Amsterdam </w:t>
      </w:r>
      <w:r w:rsidR="00074EFF">
        <w:t xml:space="preserve">pulsed piezo </w:t>
      </w:r>
      <w:r>
        <w:t>valve</w:t>
      </w:r>
    </w:p>
    <w:p w14:paraId="614230BA" w14:textId="77777777" w:rsidR="002E0817" w:rsidRDefault="002E0817" w:rsidP="000F25C0">
      <w:pPr>
        <w:pStyle w:val="ListParagraph"/>
        <w:numPr>
          <w:ilvl w:val="3"/>
          <w:numId w:val="1"/>
        </w:numPr>
      </w:pPr>
      <w:r>
        <w:lastRenderedPageBreak/>
        <w:t>Basic description</w:t>
      </w:r>
      <w:r w:rsidR="005E0DCF">
        <w:t xml:space="preserve"> (large aperture for 2-source studies)</w:t>
      </w:r>
    </w:p>
    <w:p w14:paraId="43542EE1" w14:textId="77777777" w:rsidR="00787D97" w:rsidRDefault="005D2C8E" w:rsidP="000F25C0">
      <w:pPr>
        <w:pStyle w:val="ListParagraph"/>
        <w:numPr>
          <w:ilvl w:val="3"/>
          <w:numId w:val="1"/>
        </w:numPr>
      </w:pPr>
      <w:r>
        <w:t>HHG p</w:t>
      </w:r>
      <w:r w:rsidR="003E5090">
        <w:t>erformance vs pressure</w:t>
      </w:r>
    </w:p>
    <w:p w14:paraId="0F974961" w14:textId="77777777" w:rsidR="00A06C79" w:rsidRDefault="00A06C79" w:rsidP="000F25C0">
      <w:pPr>
        <w:pStyle w:val="ListParagraph"/>
        <w:numPr>
          <w:ilvl w:val="1"/>
          <w:numId w:val="1"/>
        </w:numPr>
      </w:pPr>
      <w:r>
        <w:t>Characterization of XUV source</w:t>
      </w:r>
    </w:p>
    <w:p w14:paraId="39E6C756" w14:textId="77777777" w:rsidR="00A06C79" w:rsidRDefault="00A06C79" w:rsidP="000F25C0">
      <w:pPr>
        <w:pStyle w:val="ListParagraph"/>
        <w:numPr>
          <w:ilvl w:val="2"/>
          <w:numId w:val="1"/>
        </w:numPr>
      </w:pPr>
      <w:r>
        <w:t>Knife edge measurements</w:t>
      </w:r>
      <w:r w:rsidR="00B464AA">
        <w:t xml:space="preserve"> at </w:t>
      </w:r>
      <w:r w:rsidR="004222A7">
        <w:t xml:space="preserve">XUV </w:t>
      </w:r>
      <w:r w:rsidR="00B464AA">
        <w:t>focus</w:t>
      </w:r>
    </w:p>
    <w:p w14:paraId="6579F173" w14:textId="77777777" w:rsidR="00566ADF" w:rsidRDefault="00566ADF" w:rsidP="000F25C0">
      <w:pPr>
        <w:pStyle w:val="ListParagraph"/>
        <w:numPr>
          <w:ilvl w:val="2"/>
          <w:numId w:val="1"/>
        </w:numPr>
      </w:pPr>
      <w:r>
        <w:t>Harmonic yield stability</w:t>
      </w:r>
    </w:p>
    <w:p w14:paraId="1230C65C" w14:textId="77777777" w:rsidR="006B5892" w:rsidRDefault="00E546DF" w:rsidP="000F25C0">
      <w:pPr>
        <w:pStyle w:val="ListParagraph"/>
        <w:numPr>
          <w:ilvl w:val="2"/>
          <w:numId w:val="1"/>
        </w:numPr>
      </w:pPr>
      <w:r>
        <w:t xml:space="preserve">XUV spectra optimized for </w:t>
      </w:r>
      <w:r w:rsidR="00DE7723">
        <w:t xml:space="preserve">various </w:t>
      </w:r>
      <w:r w:rsidR="00AE0D31">
        <w:t>HHG conditions</w:t>
      </w:r>
    </w:p>
    <w:p w14:paraId="74367B61" w14:textId="77777777" w:rsidR="008462B3" w:rsidRDefault="00971952" w:rsidP="000F25C0">
      <w:pPr>
        <w:pStyle w:val="ListParagraph"/>
        <w:numPr>
          <w:ilvl w:val="2"/>
          <w:numId w:val="1"/>
        </w:numPr>
      </w:pPr>
      <w:r>
        <w:t>Measured transmission of metallic filters (Al,</w:t>
      </w:r>
      <w:r w:rsidR="00484BE6">
        <w:t xml:space="preserve"> </w:t>
      </w:r>
      <w:proofErr w:type="spellStart"/>
      <w:r>
        <w:t>Zr</w:t>
      </w:r>
      <w:proofErr w:type="spellEnd"/>
      <w:r>
        <w:t>)</w:t>
      </w:r>
    </w:p>
    <w:p w14:paraId="69282EC6" w14:textId="77777777" w:rsidR="000E1816" w:rsidRDefault="000E1816" w:rsidP="000E1816">
      <w:pPr>
        <w:pStyle w:val="ListParagraph"/>
        <w:numPr>
          <w:ilvl w:val="2"/>
          <w:numId w:val="1"/>
        </w:numPr>
      </w:pPr>
      <w:r>
        <w:t>Ground state measurements of condensed matter samples</w:t>
      </w:r>
    </w:p>
    <w:p w14:paraId="4597498E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Silicon</w:t>
      </w:r>
    </w:p>
    <w:p w14:paraId="57EDAE71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Diamond</w:t>
      </w:r>
    </w:p>
    <w:p w14:paraId="544A076E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Silicon nitride</w:t>
      </w:r>
    </w:p>
    <w:p w14:paraId="370BF3C2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WS2</w:t>
      </w:r>
    </w:p>
    <w:p w14:paraId="6093296C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Germanium</w:t>
      </w:r>
    </w:p>
    <w:p w14:paraId="08A90D2C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WPOMs</w:t>
      </w:r>
    </w:p>
    <w:p w14:paraId="586B0AE7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Cr2O3</w:t>
      </w:r>
    </w:p>
    <w:p w14:paraId="1D8E296B" w14:textId="77777777" w:rsidR="00061764" w:rsidRDefault="00061764" w:rsidP="000F25C0">
      <w:pPr>
        <w:pStyle w:val="ListParagraph"/>
        <w:numPr>
          <w:ilvl w:val="1"/>
          <w:numId w:val="1"/>
        </w:numPr>
      </w:pPr>
      <w:r>
        <w:t>Characterization of interferometric stability</w:t>
      </w:r>
    </w:p>
    <w:p w14:paraId="71D7BE1E" w14:textId="77777777" w:rsidR="00061764" w:rsidRDefault="000E7D07" w:rsidP="000F25C0">
      <w:pPr>
        <w:pStyle w:val="ListParagraph"/>
        <w:numPr>
          <w:ilvl w:val="2"/>
          <w:numId w:val="1"/>
        </w:numPr>
      </w:pPr>
      <w:r>
        <w:t>Dietrich’s RABBIT data</w:t>
      </w:r>
    </w:p>
    <w:p w14:paraId="7CA57357" w14:textId="77777777" w:rsidR="000E7D07" w:rsidRDefault="000E7D07" w:rsidP="000F25C0">
      <w:pPr>
        <w:pStyle w:val="ListParagraph"/>
        <w:numPr>
          <w:ilvl w:val="2"/>
          <w:numId w:val="1"/>
        </w:numPr>
      </w:pPr>
      <w:r>
        <w:t>Two-omega oscillations in Argon</w:t>
      </w:r>
    </w:p>
    <w:p w14:paraId="7246C6EA" w14:textId="77777777" w:rsidR="005257A5" w:rsidRDefault="005257A5" w:rsidP="00687F48">
      <w:pPr>
        <w:pStyle w:val="ListParagraph"/>
        <w:numPr>
          <w:ilvl w:val="1"/>
          <w:numId w:val="1"/>
        </w:numPr>
      </w:pPr>
      <w:r>
        <w:t>Scaling of</w:t>
      </w:r>
      <w:r w:rsidR="00687F48">
        <w:t xml:space="preserve"> MCP response (</w:t>
      </w:r>
      <w:r>
        <w:t>yield &amp; noise</w:t>
      </w:r>
      <w:r w:rsidR="00687F48">
        <w:t>)</w:t>
      </w:r>
      <w:r>
        <w:t xml:space="preserve"> with </w:t>
      </w:r>
      <w:r w:rsidR="00687F48">
        <w:t xml:space="preserve">MCP </w:t>
      </w:r>
      <w:r>
        <w:t>voltage</w:t>
      </w:r>
    </w:p>
    <w:p w14:paraId="2049F805" w14:textId="77777777" w:rsidR="00AA6D03" w:rsidRDefault="00260C57" w:rsidP="00AA6D03">
      <w:pPr>
        <w:pStyle w:val="ListParagraph"/>
        <w:numPr>
          <w:ilvl w:val="0"/>
          <w:numId w:val="1"/>
        </w:numPr>
      </w:pPr>
      <w:r>
        <w:t xml:space="preserve">ATAS </w:t>
      </w:r>
      <w:r w:rsidR="00AA6D03">
        <w:t xml:space="preserve">experiments </w:t>
      </w:r>
      <w:r w:rsidR="00E55A13">
        <w:t>in Germanium</w:t>
      </w:r>
    </w:p>
    <w:p w14:paraId="50BC98C7" w14:textId="77777777" w:rsidR="00E373BF" w:rsidRDefault="00E373BF" w:rsidP="00AA6D03">
      <w:pPr>
        <w:pStyle w:val="ListParagraph"/>
        <w:numPr>
          <w:ilvl w:val="1"/>
          <w:numId w:val="1"/>
        </w:numPr>
      </w:pPr>
      <w:r>
        <w:t>Introduction</w:t>
      </w:r>
    </w:p>
    <w:p w14:paraId="6E3DF6A3" w14:textId="77777777" w:rsidR="00BB6D70" w:rsidRDefault="00BB6D70" w:rsidP="00AA6D03">
      <w:pPr>
        <w:pStyle w:val="ListParagraph"/>
        <w:numPr>
          <w:ilvl w:val="1"/>
          <w:numId w:val="1"/>
        </w:numPr>
      </w:pPr>
      <w:r>
        <w:t>Experimental considerations</w:t>
      </w:r>
    </w:p>
    <w:p w14:paraId="5A2BBE14" w14:textId="77777777" w:rsidR="00BB6D70" w:rsidRDefault="00BB6D70" w:rsidP="00BB6D70">
      <w:pPr>
        <w:pStyle w:val="ListParagraph"/>
        <w:numPr>
          <w:ilvl w:val="2"/>
          <w:numId w:val="1"/>
        </w:numPr>
      </w:pPr>
      <w:r>
        <w:t>Sample requirements</w:t>
      </w:r>
    </w:p>
    <w:p w14:paraId="5B27F0A3" w14:textId="77777777" w:rsidR="00AE5832" w:rsidRDefault="00595562" w:rsidP="00D8153C">
      <w:pPr>
        <w:pStyle w:val="ListParagraph"/>
        <w:numPr>
          <w:ilvl w:val="3"/>
          <w:numId w:val="1"/>
        </w:numPr>
      </w:pPr>
      <w:r>
        <w:t>Thickness, large area</w:t>
      </w:r>
    </w:p>
    <w:p w14:paraId="26478238" w14:textId="77777777" w:rsidR="007A0244" w:rsidRDefault="007A0244" w:rsidP="007A0244">
      <w:pPr>
        <w:pStyle w:val="ListParagraph"/>
        <w:numPr>
          <w:ilvl w:val="2"/>
          <w:numId w:val="1"/>
        </w:numPr>
      </w:pPr>
      <w:proofErr w:type="spellStart"/>
      <w:r>
        <w:t>R</w:t>
      </w:r>
      <w:r w:rsidR="0020254F">
        <w:t>astering</w:t>
      </w:r>
      <w:proofErr w:type="spellEnd"/>
      <w:r>
        <w:t xml:space="preserve"> of sample through focus</w:t>
      </w:r>
      <w:r w:rsidR="00866345">
        <w:t xml:space="preserve"> to avoid heating, charge build-up</w:t>
      </w:r>
    </w:p>
    <w:p w14:paraId="205B727E" w14:textId="77777777" w:rsidR="007A524D" w:rsidRDefault="007A524D" w:rsidP="007A0244">
      <w:pPr>
        <w:pStyle w:val="ListParagraph"/>
        <w:numPr>
          <w:ilvl w:val="2"/>
          <w:numId w:val="1"/>
        </w:numPr>
      </w:pPr>
      <w:r>
        <w:t>XUV maps of samples</w:t>
      </w:r>
    </w:p>
    <w:p w14:paraId="6F43FE92" w14:textId="77777777" w:rsidR="001357B6" w:rsidRDefault="001357B6" w:rsidP="00BB6D70">
      <w:pPr>
        <w:pStyle w:val="ListParagraph"/>
        <w:numPr>
          <w:ilvl w:val="2"/>
          <w:numId w:val="1"/>
        </w:numPr>
      </w:pPr>
      <w:r>
        <w:t>IR propagation in thin film</w:t>
      </w:r>
      <w:r w:rsidR="00C953FA">
        <w:t>s</w:t>
      </w:r>
      <w:r w:rsidR="006B02BD">
        <w:t xml:space="preserve"> </w:t>
      </w:r>
      <w:r w:rsidR="0022398E">
        <w:t>(</w:t>
      </w:r>
      <w:r w:rsidR="00DF4DB6">
        <w:t xml:space="preserve">TMM </w:t>
      </w:r>
      <w:r w:rsidR="006B02BD">
        <w:t>calculations</w:t>
      </w:r>
      <w:r w:rsidR="006B21C3">
        <w:t xml:space="preserve">, starting with </w:t>
      </w:r>
      <w:proofErr w:type="spellStart"/>
      <w:r w:rsidR="006B21C3" w:rsidRPr="00506DD9">
        <w:rPr>
          <w:i/>
        </w:rPr>
        <w:t>LightPipes</w:t>
      </w:r>
      <w:proofErr w:type="spellEnd"/>
      <w:r w:rsidR="006B21C3">
        <w:t xml:space="preserve"> output</w:t>
      </w:r>
      <w:r w:rsidR="0022398E">
        <w:t>)</w:t>
      </w:r>
    </w:p>
    <w:p w14:paraId="1E8A2D17" w14:textId="77777777" w:rsidR="00CF7C39" w:rsidRPr="001413E9" w:rsidRDefault="009D74D3" w:rsidP="00BB6D70">
      <w:pPr>
        <w:pStyle w:val="ListParagraph"/>
        <w:numPr>
          <w:ilvl w:val="2"/>
          <w:numId w:val="1"/>
        </w:numPr>
        <w:rPr>
          <w:color w:val="FF0000"/>
        </w:rPr>
      </w:pPr>
      <w:r w:rsidRPr="001413E9">
        <w:rPr>
          <w:color w:val="FF0000"/>
        </w:rPr>
        <w:t>Orbital-resolved e</w:t>
      </w:r>
      <w:r w:rsidR="006138B7" w:rsidRPr="001413E9">
        <w:rPr>
          <w:color w:val="FF0000"/>
        </w:rPr>
        <w:t>xcitation p</w:t>
      </w:r>
      <w:r w:rsidR="009D04C7" w:rsidRPr="001413E9">
        <w:rPr>
          <w:color w:val="FF0000"/>
        </w:rPr>
        <w:t>robability vs wavelength (band structure calculation</w:t>
      </w:r>
      <w:r w:rsidR="000A02A1" w:rsidRPr="001413E9">
        <w:rPr>
          <w:color w:val="FF0000"/>
        </w:rPr>
        <w:t>s</w:t>
      </w:r>
      <w:r w:rsidR="009D04C7" w:rsidRPr="001413E9">
        <w:rPr>
          <w:color w:val="FF0000"/>
        </w:rPr>
        <w:t>)</w:t>
      </w:r>
    </w:p>
    <w:p w14:paraId="35F07D2F" w14:textId="77777777" w:rsidR="000D21B1" w:rsidRDefault="000D21B1" w:rsidP="00BB6D70">
      <w:pPr>
        <w:pStyle w:val="ListParagraph"/>
        <w:numPr>
          <w:ilvl w:val="2"/>
          <w:numId w:val="1"/>
        </w:numPr>
      </w:pPr>
      <w:r>
        <w:t>Laser damage</w:t>
      </w:r>
    </w:p>
    <w:p w14:paraId="65FF45E5" w14:textId="77777777" w:rsidR="006B02BD" w:rsidRDefault="00D87895" w:rsidP="00D87895">
      <w:pPr>
        <w:pStyle w:val="ListParagraph"/>
        <w:numPr>
          <w:ilvl w:val="2"/>
          <w:numId w:val="1"/>
        </w:numPr>
      </w:pPr>
      <w:r>
        <w:t>Estimation of excited carrier density</w:t>
      </w:r>
    </w:p>
    <w:p w14:paraId="0D294985" w14:textId="77777777" w:rsidR="001E1A34" w:rsidRDefault="006C7BB3" w:rsidP="00AA6D03">
      <w:pPr>
        <w:pStyle w:val="ListParagraph"/>
        <w:numPr>
          <w:ilvl w:val="1"/>
          <w:numId w:val="1"/>
        </w:numPr>
      </w:pPr>
      <w:r>
        <w:t>O</w:t>
      </w:r>
      <w:r w:rsidR="00AA6D03">
        <w:t>p</w:t>
      </w:r>
      <w:r w:rsidR="001E1A34">
        <w:t xml:space="preserve">timizing experimental </w:t>
      </w:r>
      <w:r>
        <w:t xml:space="preserve">ATAS </w:t>
      </w:r>
      <w:r w:rsidR="001E1A34">
        <w:t>parameters</w:t>
      </w:r>
      <w:r w:rsidR="008602E8">
        <w:t xml:space="preserve"> for Germanium</w:t>
      </w:r>
    </w:p>
    <w:p w14:paraId="03F6394E" w14:textId="77777777" w:rsidR="0089204F" w:rsidRDefault="00885EE5" w:rsidP="0089204F">
      <w:pPr>
        <w:pStyle w:val="ListParagraph"/>
        <w:numPr>
          <w:ilvl w:val="2"/>
          <w:numId w:val="1"/>
        </w:numPr>
      </w:pPr>
      <w:r>
        <w:t>R</w:t>
      </w:r>
      <w:r w:rsidR="0089204F">
        <w:t>ep. rate</w:t>
      </w:r>
      <w:r w:rsidR="00797640">
        <w:t xml:space="preserve"> (</w:t>
      </w:r>
      <w:r w:rsidR="002A242F">
        <w:t xml:space="preserve">avoiding </w:t>
      </w:r>
      <w:proofErr w:type="spellStart"/>
      <w:r w:rsidR="002A242F">
        <w:t>ms</w:t>
      </w:r>
      <w:proofErr w:type="spellEnd"/>
      <w:r w:rsidR="002A242F">
        <w:t>-scale excitation</w:t>
      </w:r>
      <w:r w:rsidR="009A526F">
        <w:t>)</w:t>
      </w:r>
    </w:p>
    <w:p w14:paraId="18010B7A" w14:textId="77777777" w:rsidR="0089204F" w:rsidRDefault="0020254F" w:rsidP="0089204F">
      <w:pPr>
        <w:pStyle w:val="ListParagraph"/>
        <w:numPr>
          <w:ilvl w:val="2"/>
          <w:numId w:val="1"/>
        </w:numPr>
      </w:pPr>
      <w:r>
        <w:t>IR pulse energy</w:t>
      </w:r>
    </w:p>
    <w:p w14:paraId="7B220C40" w14:textId="77777777" w:rsidR="0020254F" w:rsidRDefault="0088001B" w:rsidP="0089204F">
      <w:pPr>
        <w:pStyle w:val="ListParagraph"/>
        <w:numPr>
          <w:ilvl w:val="2"/>
          <w:numId w:val="1"/>
        </w:numPr>
      </w:pPr>
      <w:r>
        <w:t>H</w:t>
      </w:r>
      <w:r w:rsidR="00A925A4">
        <w:t>armonic spectrum (2-color</w:t>
      </w:r>
      <w:r w:rsidR="00464D50">
        <w:t>, wavelength</w:t>
      </w:r>
      <w:r w:rsidR="00A925A4">
        <w:t>)</w:t>
      </w:r>
    </w:p>
    <w:p w14:paraId="643CF7A5" w14:textId="77777777" w:rsidR="0041003A" w:rsidRDefault="0088001B" w:rsidP="0089204F">
      <w:pPr>
        <w:pStyle w:val="ListParagraph"/>
        <w:numPr>
          <w:ilvl w:val="2"/>
          <w:numId w:val="1"/>
        </w:numPr>
      </w:pPr>
      <w:r>
        <w:t>O</w:t>
      </w:r>
      <w:r w:rsidR="0041003A">
        <w:t xml:space="preserve">ptimized </w:t>
      </w:r>
      <w:r w:rsidR="00B2148F">
        <w:t xml:space="preserve">ATAS </w:t>
      </w:r>
      <w:r w:rsidR="0041003A">
        <w:t xml:space="preserve">Ge </w:t>
      </w:r>
      <w:r w:rsidR="00FC53A0">
        <w:t>experimental results</w:t>
      </w:r>
    </w:p>
    <w:p w14:paraId="11F573A6" w14:textId="77777777" w:rsidR="00A74D9E" w:rsidRDefault="00B4605B" w:rsidP="0089204F">
      <w:pPr>
        <w:pStyle w:val="ListParagraph"/>
        <w:numPr>
          <w:ilvl w:val="2"/>
          <w:numId w:val="1"/>
        </w:numPr>
      </w:pPr>
      <w:r>
        <w:t>P</w:t>
      </w:r>
      <w:r w:rsidR="00A74D9E">
        <w:t>ost-experiment analysis: verification we didn’t permanently damage sample</w:t>
      </w:r>
    </w:p>
    <w:p w14:paraId="106260B4" w14:textId="77777777" w:rsidR="001E1A34" w:rsidRDefault="009744B4" w:rsidP="001E1A34">
      <w:pPr>
        <w:pStyle w:val="ListParagraph"/>
        <w:numPr>
          <w:ilvl w:val="1"/>
          <w:numId w:val="1"/>
        </w:numPr>
      </w:pPr>
      <w:r>
        <w:t>D</w:t>
      </w:r>
      <w:r w:rsidR="00366264">
        <w:t>ata analysis</w:t>
      </w:r>
    </w:p>
    <w:p w14:paraId="2924921D" w14:textId="77777777" w:rsidR="00DE0346" w:rsidRDefault="00E562BF" w:rsidP="00DC7291">
      <w:pPr>
        <w:pStyle w:val="ListParagraph"/>
        <w:numPr>
          <w:ilvl w:val="2"/>
          <w:numId w:val="1"/>
        </w:numPr>
      </w:pPr>
      <w:r>
        <w:t xml:space="preserve">Description of </w:t>
      </w:r>
      <w:r w:rsidR="00ED7264">
        <w:t>data pipeline</w:t>
      </w:r>
    </w:p>
    <w:p w14:paraId="7B062944" w14:textId="77777777" w:rsidR="004A00A7" w:rsidRDefault="00B12925" w:rsidP="00DE0346">
      <w:pPr>
        <w:pStyle w:val="ListParagraph"/>
        <w:numPr>
          <w:ilvl w:val="3"/>
          <w:numId w:val="1"/>
        </w:numPr>
      </w:pPr>
      <w:r>
        <w:t>G</w:t>
      </w:r>
      <w:r w:rsidR="00086C71">
        <w:t xml:space="preserve">oing from a </w:t>
      </w:r>
      <w:r w:rsidR="004A00A7">
        <w:t xml:space="preserve">2D image to </w:t>
      </w:r>
      <w:r w:rsidR="00086C71">
        <w:t xml:space="preserve">a </w:t>
      </w:r>
      <w:r w:rsidR="004A00A7">
        <w:t>1D spectra</w:t>
      </w:r>
    </w:p>
    <w:p w14:paraId="366A0187" w14:textId="77777777" w:rsidR="00DE0346" w:rsidRDefault="00DE0346" w:rsidP="004A00A7">
      <w:pPr>
        <w:pStyle w:val="ListParagraph"/>
        <w:numPr>
          <w:ilvl w:val="4"/>
          <w:numId w:val="1"/>
        </w:numPr>
      </w:pPr>
      <w:r>
        <w:t>Background subtraction</w:t>
      </w:r>
    </w:p>
    <w:p w14:paraId="1BC95A35" w14:textId="77777777" w:rsidR="00DE0346" w:rsidRDefault="00355260" w:rsidP="004A00A7">
      <w:pPr>
        <w:pStyle w:val="ListParagraph"/>
        <w:numPr>
          <w:ilvl w:val="4"/>
          <w:numId w:val="1"/>
        </w:numPr>
      </w:pPr>
      <w:r>
        <w:t>Selecting a divergence window</w:t>
      </w:r>
    </w:p>
    <w:p w14:paraId="169665A5" w14:textId="77777777" w:rsidR="00355260" w:rsidRDefault="00355260" w:rsidP="004A00A7">
      <w:pPr>
        <w:pStyle w:val="ListParagraph"/>
        <w:numPr>
          <w:ilvl w:val="4"/>
          <w:numId w:val="1"/>
        </w:numPr>
      </w:pPr>
      <w:r>
        <w:t>Normalization by exposure time, divergence window</w:t>
      </w:r>
    </w:p>
    <w:p w14:paraId="22C61BDF" w14:textId="77777777" w:rsidR="004A00A7" w:rsidRDefault="004A00A7" w:rsidP="004A00A7">
      <w:pPr>
        <w:pStyle w:val="ListParagraph"/>
        <w:numPr>
          <w:ilvl w:val="4"/>
          <w:numId w:val="1"/>
        </w:numPr>
      </w:pPr>
      <w:r>
        <w:t>Integration over divergence window</w:t>
      </w:r>
    </w:p>
    <w:p w14:paraId="252804F1" w14:textId="77777777" w:rsidR="004A00A7" w:rsidRDefault="00B2041B" w:rsidP="00DE0346">
      <w:pPr>
        <w:pStyle w:val="ListParagraph"/>
        <w:numPr>
          <w:ilvl w:val="3"/>
          <w:numId w:val="1"/>
        </w:numPr>
      </w:pPr>
      <w:r>
        <w:lastRenderedPageBreak/>
        <w:t>Energy calibration</w:t>
      </w:r>
    </w:p>
    <w:p w14:paraId="0B525D9B" w14:textId="77777777" w:rsidR="00B2041B" w:rsidRDefault="00377099" w:rsidP="00DE0346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 xml:space="preserve">A,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 w:rsidR="00B2041B">
        <w:rPr>
          <w:rFonts w:eastAsiaTheme="minorEastAsia"/>
        </w:rPr>
        <w:t xml:space="preserve"> calculation</w:t>
      </w:r>
    </w:p>
    <w:p w14:paraId="71DDC4CB" w14:textId="77777777" w:rsidR="00544A3A" w:rsidRDefault="00544A3A" w:rsidP="00DC7291">
      <w:pPr>
        <w:pStyle w:val="ListParagraph"/>
        <w:numPr>
          <w:ilvl w:val="2"/>
          <w:numId w:val="1"/>
        </w:numPr>
      </w:pPr>
      <w:r>
        <w:t>Systematic noise sources in our experiment</w:t>
      </w:r>
    </w:p>
    <w:p w14:paraId="63D39681" w14:textId="77777777" w:rsidR="00544A3A" w:rsidRDefault="00544A3A" w:rsidP="00544A3A">
      <w:pPr>
        <w:pStyle w:val="ListParagraph"/>
        <w:numPr>
          <w:ilvl w:val="3"/>
          <w:numId w:val="1"/>
        </w:numPr>
      </w:pPr>
      <w:r>
        <w:t xml:space="preserve">Harmonic </w:t>
      </w:r>
      <w:r w:rsidR="008C3996">
        <w:t xml:space="preserve">yield </w:t>
      </w:r>
      <w:r>
        <w:t>drift</w:t>
      </w:r>
    </w:p>
    <w:p w14:paraId="4741CF52" w14:textId="77777777" w:rsidR="00544A3A" w:rsidRDefault="00A93AAB" w:rsidP="00544A3A">
      <w:pPr>
        <w:pStyle w:val="ListParagraph"/>
        <w:numPr>
          <w:ilvl w:val="3"/>
          <w:numId w:val="1"/>
        </w:numPr>
      </w:pPr>
      <w:r>
        <w:t>Dark counts, b</w:t>
      </w:r>
      <w:r w:rsidR="00544A3A">
        <w:t>ackground subtraction</w:t>
      </w:r>
      <w:r>
        <w:t xml:space="preserve"> &amp;</w:t>
      </w:r>
      <w:r w:rsidR="006830EB">
        <w:t xml:space="preserve"> ambient light</w:t>
      </w:r>
    </w:p>
    <w:p w14:paraId="42BB4B50" w14:textId="77777777" w:rsidR="00E20B22" w:rsidRDefault="003C07B1" w:rsidP="00E20B22">
      <w:pPr>
        <w:pStyle w:val="ListParagraph"/>
        <w:numPr>
          <w:ilvl w:val="3"/>
          <w:numId w:val="1"/>
        </w:numPr>
      </w:pPr>
      <w:r>
        <w:t>Laser-induced sample damage</w:t>
      </w:r>
    </w:p>
    <w:p w14:paraId="264523B1" w14:textId="77777777" w:rsidR="003C07B1" w:rsidRPr="005B5467" w:rsidRDefault="003C07B1" w:rsidP="00E20B22">
      <w:pPr>
        <w:pStyle w:val="ListParagraph"/>
        <w:numPr>
          <w:ilvl w:val="3"/>
          <w:numId w:val="1"/>
        </w:numPr>
        <w:rPr>
          <w:color w:val="FF0000"/>
        </w:rPr>
      </w:pPr>
      <w:r w:rsidRPr="005B5467">
        <w:rPr>
          <w:color w:val="FF0000"/>
        </w:rPr>
        <w:t>Nonlinear MCP/P response</w:t>
      </w:r>
      <w:r w:rsidR="00452AF1" w:rsidRPr="005B5467">
        <w:rPr>
          <w:color w:val="FF0000"/>
        </w:rPr>
        <w:t>?</w:t>
      </w:r>
    </w:p>
    <w:p w14:paraId="4576F8CB" w14:textId="77777777" w:rsidR="00DE0346" w:rsidRDefault="0020567C" w:rsidP="00DC7291">
      <w:pPr>
        <w:pStyle w:val="ListParagraph"/>
        <w:numPr>
          <w:ilvl w:val="2"/>
          <w:numId w:val="1"/>
        </w:numPr>
      </w:pPr>
      <w:r>
        <w:t>Methods to n</w:t>
      </w:r>
      <w:r w:rsidR="00A972B2">
        <w:t>umerically c</w:t>
      </w:r>
      <w:r w:rsidR="00DE0346">
        <w:t>orrect for harmonic drift</w:t>
      </w:r>
      <w:r w:rsidR="00313AE2">
        <w:t xml:space="preserve"> /</w:t>
      </w:r>
      <w:r w:rsidR="00F96417">
        <w:t xml:space="preserve"> noise</w:t>
      </w:r>
    </w:p>
    <w:p w14:paraId="00336622" w14:textId="77777777" w:rsidR="00EA1390" w:rsidRDefault="00EA1390" w:rsidP="00DE0346">
      <w:pPr>
        <w:pStyle w:val="ListParagraph"/>
        <w:numPr>
          <w:ilvl w:val="3"/>
          <w:numId w:val="1"/>
        </w:numPr>
      </w:pPr>
      <w:r>
        <w:t>Descriptive statistics: correlation between harmonic drifts</w:t>
      </w:r>
    </w:p>
    <w:p w14:paraId="4EE1C66C" w14:textId="77777777" w:rsidR="00E06AEB" w:rsidRDefault="00A37B27" w:rsidP="00DE0346">
      <w:pPr>
        <w:pStyle w:val="ListParagraph"/>
        <w:numPr>
          <w:ilvl w:val="3"/>
          <w:numId w:val="1"/>
        </w:numPr>
      </w:pPr>
      <w:r>
        <w:t>B</w:t>
      </w:r>
      <w:r w:rsidR="00165982">
        <w:t>road energy range harmonic normalization (</w:t>
      </w:r>
      <w:r>
        <w:t>doesn’t work that well</w:t>
      </w:r>
      <w:r w:rsidR="00165982">
        <w:t>)</w:t>
      </w:r>
    </w:p>
    <w:p w14:paraId="4685ED2F" w14:textId="77777777" w:rsidR="00DC7291" w:rsidRDefault="00DC7291" w:rsidP="00DE0346">
      <w:pPr>
        <w:pStyle w:val="ListParagraph"/>
        <w:numPr>
          <w:ilvl w:val="3"/>
          <w:numId w:val="1"/>
        </w:numPr>
      </w:pPr>
      <w:r>
        <w:t>nearest-neighbor harmonic normalization</w:t>
      </w:r>
      <w:r w:rsidR="00730148">
        <w:t xml:space="preserve"> (works best)</w:t>
      </w:r>
    </w:p>
    <w:p w14:paraId="1AE90509" w14:textId="77777777" w:rsidR="00DC7291" w:rsidRPr="00293F93" w:rsidRDefault="00DC7291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SVD of harmonic spectra</w:t>
      </w:r>
      <w:r w:rsidR="00B63795" w:rsidRPr="00293F93">
        <w:rPr>
          <w:color w:val="FF0000"/>
        </w:rPr>
        <w:t>?</w:t>
      </w:r>
    </w:p>
    <w:p w14:paraId="7872DF64" w14:textId="77777777" w:rsidR="00FF3C5F" w:rsidRPr="00293F93" w:rsidRDefault="00FF3C5F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Other methods</w:t>
      </w:r>
      <w:r w:rsidR="000C5B38" w:rsidRPr="00293F93">
        <w:rPr>
          <w:color w:val="FF0000"/>
        </w:rPr>
        <w:t>?</w:t>
      </w:r>
    </w:p>
    <w:p w14:paraId="69F0F736" w14:textId="77777777" w:rsidR="00001BDC" w:rsidRDefault="00001BDC" w:rsidP="00DC7291">
      <w:pPr>
        <w:pStyle w:val="ListParagraph"/>
        <w:numPr>
          <w:ilvl w:val="2"/>
          <w:numId w:val="1"/>
        </w:numPr>
      </w:pPr>
      <w:r>
        <w:t>Frequency filtering</w:t>
      </w:r>
      <w:r w:rsidR="0010543D">
        <w:t xml:space="preserve"> to remove </w:t>
      </w:r>
      <m:oMath>
        <m: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/2ω</m:t>
        </m:r>
      </m:oMath>
      <w:r w:rsidR="007F1086">
        <w:rPr>
          <w:rFonts w:eastAsiaTheme="minorEastAsia"/>
        </w:rPr>
        <w:t xml:space="preserve"> </w:t>
      </w:r>
      <w:r w:rsidR="0010543D">
        <w:t>oscillations</w:t>
      </w:r>
    </w:p>
    <w:p w14:paraId="5C48C46F" w14:textId="77777777" w:rsidR="00E44D67" w:rsidRPr="00C12A31" w:rsidRDefault="00346F66" w:rsidP="001E1A34">
      <w:pPr>
        <w:pStyle w:val="ListParagraph"/>
        <w:numPr>
          <w:ilvl w:val="1"/>
          <w:numId w:val="1"/>
        </w:numPr>
        <w:rPr>
          <w:color w:val="FF0000"/>
        </w:rPr>
      </w:pPr>
      <w:r w:rsidRPr="00C12A31">
        <w:rPr>
          <w:color w:val="FF0000"/>
        </w:rPr>
        <w:t>P</w:t>
      </w:r>
      <w:r w:rsidR="00E44D67" w:rsidRPr="00C12A31">
        <w:rPr>
          <w:color w:val="FF0000"/>
        </w:rPr>
        <w:t>hysical interpretation</w:t>
      </w:r>
      <w:r w:rsidR="0089204F" w:rsidRPr="00C12A31">
        <w:rPr>
          <w:color w:val="FF0000"/>
        </w:rPr>
        <w:t xml:space="preserve"> of spectra</w:t>
      </w:r>
      <w:r w:rsidR="00C672C5" w:rsidRPr="00C12A31">
        <w:rPr>
          <w:color w:val="FF0000"/>
        </w:rPr>
        <w:t xml:space="preserve"> (following Leone)</w:t>
      </w:r>
    </w:p>
    <w:p w14:paraId="6EA4ACCA" w14:textId="77777777" w:rsidR="00346F66" w:rsidRPr="00C12A31" w:rsidRDefault="00C672C5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t>Decomposition of spectra</w:t>
      </w:r>
      <w:r w:rsidR="00ED47D8" w:rsidRPr="00C12A31">
        <w:rPr>
          <w:color w:val="FF0000"/>
        </w:rPr>
        <w:t>l response</w:t>
      </w:r>
    </w:p>
    <w:p w14:paraId="3E85B2C0" w14:textId="77777777" w:rsidR="0067104B" w:rsidRPr="00C12A31" w:rsidRDefault="0067104B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t xml:space="preserve">Description of </w:t>
      </w:r>
      <w:r w:rsidR="00D63927" w:rsidRPr="00C12A31">
        <w:rPr>
          <w:color w:val="FF0000"/>
        </w:rPr>
        <w:t>observed dynamics</w:t>
      </w:r>
    </w:p>
    <w:p w14:paraId="2A2742D9" w14:textId="77777777" w:rsidR="00F27FA9" w:rsidRDefault="00F27FA9" w:rsidP="00F27FA9">
      <w:pPr>
        <w:pStyle w:val="ListParagraph"/>
        <w:numPr>
          <w:ilvl w:val="0"/>
          <w:numId w:val="1"/>
        </w:numPr>
      </w:pPr>
      <w:r>
        <w:t>Conclusion</w:t>
      </w:r>
    </w:p>
    <w:p w14:paraId="3F3C432B" w14:textId="77777777" w:rsidR="00802B2E" w:rsidRDefault="00802B2E" w:rsidP="00802B2E">
      <w:pPr>
        <w:pStyle w:val="ListParagraph"/>
        <w:numPr>
          <w:ilvl w:val="1"/>
          <w:numId w:val="1"/>
        </w:numPr>
      </w:pPr>
      <w:r>
        <w:t>Experimental outlook</w:t>
      </w:r>
      <w:r w:rsidR="00E362D4">
        <w:t>, p</w:t>
      </w:r>
      <w:r w:rsidR="00CD0923">
        <w:t>otential i</w:t>
      </w:r>
      <w:r>
        <w:t>mprovements to system</w:t>
      </w:r>
    </w:p>
    <w:p w14:paraId="05E99547" w14:textId="77777777" w:rsidR="00577E21" w:rsidRDefault="00577E21" w:rsidP="003672B7">
      <w:pPr>
        <w:pStyle w:val="ListParagraph"/>
        <w:numPr>
          <w:ilvl w:val="2"/>
          <w:numId w:val="1"/>
        </w:numPr>
      </w:pPr>
      <w:r>
        <w:t xml:space="preserve">Reflective focusing </w:t>
      </w:r>
      <w:r w:rsidR="00615185">
        <w:t xml:space="preserve">for </w:t>
      </w:r>
      <w:r>
        <w:t>generation &amp; pump arm</w:t>
      </w:r>
      <w:r w:rsidR="00615185">
        <w:t>s</w:t>
      </w:r>
    </w:p>
    <w:p w14:paraId="6D10714C" w14:textId="77777777" w:rsidR="008A5CBF" w:rsidRDefault="008A5CBF" w:rsidP="003672B7">
      <w:pPr>
        <w:pStyle w:val="ListParagraph"/>
        <w:numPr>
          <w:ilvl w:val="2"/>
          <w:numId w:val="1"/>
        </w:numPr>
      </w:pPr>
      <w:r>
        <w:t>In-situ imaging of XUV/IR overlap</w:t>
      </w:r>
    </w:p>
    <w:p w14:paraId="2AD76CC4" w14:textId="77777777" w:rsidR="008A5CBF" w:rsidRDefault="008A5CBF" w:rsidP="003672B7">
      <w:pPr>
        <w:pStyle w:val="ListParagraph"/>
        <w:numPr>
          <w:ilvl w:val="2"/>
          <w:numId w:val="1"/>
        </w:numPr>
      </w:pPr>
      <w:r>
        <w:t>Closed-loop control over HM2</w:t>
      </w:r>
      <w:r w:rsidR="00470580">
        <w:t xml:space="preserve"> pointing</w:t>
      </w:r>
    </w:p>
    <w:p w14:paraId="2574744B" w14:textId="77777777" w:rsidR="0001050A" w:rsidRPr="001056EC" w:rsidRDefault="0001050A" w:rsidP="003672B7">
      <w:pPr>
        <w:pStyle w:val="ListParagraph"/>
        <w:numPr>
          <w:ilvl w:val="2"/>
          <w:numId w:val="1"/>
        </w:numPr>
        <w:rPr>
          <w:color w:val="FF0000"/>
        </w:rPr>
      </w:pPr>
      <w:r w:rsidRPr="001056EC">
        <w:rPr>
          <w:color w:val="FF0000"/>
        </w:rPr>
        <w:t xml:space="preserve">Optical improvements to </w:t>
      </w:r>
      <w:r w:rsidR="00B70F3D" w:rsidRPr="001056EC">
        <w:rPr>
          <w:color w:val="FF0000"/>
        </w:rPr>
        <w:t xml:space="preserve">minimize </w:t>
      </w:r>
      <w:r w:rsidRPr="001056EC">
        <w:rPr>
          <w:color w:val="FF0000"/>
        </w:rPr>
        <w:t xml:space="preserve">XUV/IR focal spot </w:t>
      </w:r>
      <w:r w:rsidR="00B70F3D" w:rsidRPr="001056EC">
        <w:rPr>
          <w:color w:val="FF0000"/>
        </w:rPr>
        <w:t>misalignment</w:t>
      </w:r>
      <w:r w:rsidR="00560CE2" w:rsidRPr="001056EC">
        <w:rPr>
          <w:color w:val="FF0000"/>
        </w:rPr>
        <w:t xml:space="preserve"> (guided by simulation</w:t>
      </w:r>
      <w:r w:rsidR="004E1097" w:rsidRPr="001056EC">
        <w:rPr>
          <w:color w:val="FF0000"/>
        </w:rPr>
        <w:t>s</w:t>
      </w:r>
      <w:r w:rsidR="00560CE2" w:rsidRPr="001056EC">
        <w:rPr>
          <w:color w:val="FF0000"/>
        </w:rPr>
        <w:t>)</w:t>
      </w:r>
    </w:p>
    <w:p w14:paraId="7F9E39F5" w14:textId="77777777" w:rsidR="00577E21" w:rsidRDefault="00577E21" w:rsidP="003672B7">
      <w:pPr>
        <w:pStyle w:val="ListParagraph"/>
        <w:numPr>
          <w:ilvl w:val="2"/>
          <w:numId w:val="1"/>
        </w:numPr>
      </w:pPr>
      <w:r>
        <w:t>Isolated attosecond pulses</w:t>
      </w:r>
      <w:r w:rsidR="00831DD3">
        <w:t xml:space="preserve"> for XUV continuum</w:t>
      </w:r>
    </w:p>
    <w:p w14:paraId="74226E9A" w14:textId="77777777" w:rsidR="003672B7" w:rsidRDefault="003672B7" w:rsidP="003672B7">
      <w:pPr>
        <w:pStyle w:val="ListParagraph"/>
        <w:numPr>
          <w:ilvl w:val="2"/>
          <w:numId w:val="1"/>
        </w:numPr>
      </w:pPr>
      <w:r>
        <w:t xml:space="preserve">In-vacuo </w:t>
      </w:r>
      <w:r w:rsidR="001056EC">
        <w:t xml:space="preserve">condensed matter </w:t>
      </w:r>
      <w:r>
        <w:t>sample cooling with gas jet</w:t>
      </w:r>
      <w:r w:rsidR="005E253A">
        <w:t xml:space="preserve"> to </w:t>
      </w:r>
      <w:r w:rsidR="003B609F">
        <w:t xml:space="preserve">reduce sample </w:t>
      </w:r>
      <w:r w:rsidR="005E253A">
        <w:t>heating</w:t>
      </w:r>
    </w:p>
    <w:p w14:paraId="67F9FADC" w14:textId="77777777" w:rsidR="00A7088D" w:rsidRDefault="00A7088D" w:rsidP="003672B7">
      <w:pPr>
        <w:pStyle w:val="ListParagraph"/>
        <w:numPr>
          <w:ilvl w:val="2"/>
          <w:numId w:val="1"/>
        </w:numPr>
      </w:pPr>
      <w:r>
        <w:t xml:space="preserve">Motorized retroreflector to study </w:t>
      </w:r>
      <w:proofErr w:type="spellStart"/>
      <w:r>
        <w:t>ps</w:t>
      </w:r>
      <w:proofErr w:type="spellEnd"/>
      <w:r>
        <w:t>-scale dynamics</w:t>
      </w:r>
    </w:p>
    <w:p w14:paraId="7C19BFEE" w14:textId="77777777" w:rsidR="00913B97" w:rsidRDefault="00913B97" w:rsidP="003672B7">
      <w:pPr>
        <w:pStyle w:val="ListParagraph"/>
        <w:numPr>
          <w:ilvl w:val="2"/>
          <w:numId w:val="1"/>
        </w:numPr>
      </w:pPr>
      <w:r>
        <w:t>Simultaneous XUV reference measurement</w:t>
      </w:r>
      <w:r w:rsidR="00AF5655">
        <w:t xml:space="preserve"> (w/o sample)</w:t>
      </w:r>
    </w:p>
    <w:p w14:paraId="02E510E4" w14:textId="77777777" w:rsidR="00F8557F" w:rsidRDefault="00ED62D6" w:rsidP="00F8557F">
      <w:pPr>
        <w:pStyle w:val="ListParagraph"/>
        <w:numPr>
          <w:ilvl w:val="2"/>
          <w:numId w:val="1"/>
        </w:numPr>
      </w:pPr>
      <w:r>
        <w:t xml:space="preserve">Simultaneous photoelectron &amp; </w:t>
      </w:r>
      <w:proofErr w:type="spellStart"/>
      <w:r>
        <w:t>photoabsorption</w:t>
      </w:r>
      <w:proofErr w:type="spellEnd"/>
      <w:r>
        <w:t xml:space="preserve"> measurements</w:t>
      </w:r>
    </w:p>
    <w:p w14:paraId="28C59F05" w14:textId="77777777" w:rsidR="00913B97" w:rsidRDefault="000750B1" w:rsidP="00E45AD1">
      <w:pPr>
        <w:pStyle w:val="ListParagraph"/>
        <w:numPr>
          <w:ilvl w:val="2"/>
          <w:numId w:val="1"/>
        </w:numPr>
      </w:pPr>
      <w:r>
        <w:t>Moving laser</w:t>
      </w:r>
      <w:r w:rsidR="00913B97">
        <w:t xml:space="preserve"> system</w:t>
      </w:r>
      <w:r>
        <w:t xml:space="preserve"> closer to </w:t>
      </w:r>
      <w:proofErr w:type="spellStart"/>
      <w:r>
        <w:t>TABLe</w:t>
      </w:r>
      <w:proofErr w:type="spellEnd"/>
      <w:r>
        <w:t>, or propagating under vacuum</w:t>
      </w:r>
    </w:p>
    <w:p w14:paraId="40725265" w14:textId="77777777" w:rsidR="00120A3E" w:rsidRDefault="0048079E" w:rsidP="00120A3E">
      <w:pPr>
        <w:pStyle w:val="ListParagraph"/>
        <w:numPr>
          <w:ilvl w:val="2"/>
          <w:numId w:val="1"/>
        </w:numPr>
      </w:pPr>
      <w:r>
        <w:t>Replacing target chamber with doubl</w:t>
      </w:r>
      <w:r w:rsidR="00C718B6">
        <w:t>y</w:t>
      </w:r>
      <w:r>
        <w:t xml:space="preserve">-differentially pumped </w:t>
      </w:r>
      <w:r w:rsidR="00151FB6">
        <w:t>chamber</w:t>
      </w:r>
      <w:r>
        <w:t xml:space="preserve"> (</w:t>
      </w:r>
      <w:r w:rsidR="00E57E82">
        <w:t xml:space="preserve">for </w:t>
      </w:r>
      <w:r w:rsidR="004A347C">
        <w:t xml:space="preserve">gas &amp; </w:t>
      </w:r>
      <w:r>
        <w:t>liquid phase</w:t>
      </w:r>
      <w:r w:rsidR="00BF79E2">
        <w:t xml:space="preserve"> </w:t>
      </w:r>
      <w:r w:rsidR="00E57E82">
        <w:t>experiments</w:t>
      </w:r>
      <w:r w:rsidR="00120A3E">
        <w:t>)</w:t>
      </w:r>
    </w:p>
    <w:p w14:paraId="7CCFB36C" w14:textId="77777777" w:rsidR="007307EA" w:rsidRDefault="007307EA" w:rsidP="00120A3E">
      <w:pPr>
        <w:pStyle w:val="ListParagraph"/>
        <w:numPr>
          <w:ilvl w:val="2"/>
          <w:numId w:val="1"/>
        </w:numPr>
      </w:pPr>
      <w:r>
        <w:t>Upgrade HPC RV pump to a dry pump</w:t>
      </w:r>
    </w:p>
    <w:p w14:paraId="4723220E" w14:textId="77777777" w:rsidR="00802B2E" w:rsidRDefault="00802B2E" w:rsidP="00802B2E">
      <w:pPr>
        <w:pStyle w:val="ListParagraph"/>
        <w:numPr>
          <w:ilvl w:val="0"/>
          <w:numId w:val="1"/>
        </w:numPr>
      </w:pPr>
      <w:r>
        <w:t>Appendix</w:t>
      </w:r>
    </w:p>
    <w:p w14:paraId="29DE5B9D" w14:textId="77777777" w:rsidR="00A42B62" w:rsidRDefault="0023447A" w:rsidP="00802B2E">
      <w:pPr>
        <w:pStyle w:val="ListParagraph"/>
        <w:numPr>
          <w:ilvl w:val="1"/>
          <w:numId w:val="1"/>
        </w:numPr>
      </w:pPr>
      <w:r>
        <w:t xml:space="preserve">How to </w:t>
      </w:r>
      <w:r w:rsidR="00BA10A9">
        <w:t>use</w:t>
      </w:r>
      <w:r>
        <w:t xml:space="preserve"> the </w:t>
      </w:r>
      <w:r w:rsidR="008D4C0A">
        <w:t>vacuum system</w:t>
      </w:r>
    </w:p>
    <w:p w14:paraId="526D586C" w14:textId="77777777" w:rsidR="00A42B62" w:rsidRDefault="00A42B62" w:rsidP="00A42B62">
      <w:pPr>
        <w:pStyle w:val="ListParagraph"/>
        <w:numPr>
          <w:ilvl w:val="2"/>
          <w:numId w:val="1"/>
        </w:numPr>
      </w:pPr>
      <w:r>
        <w:t>OMRON safety system</w:t>
      </w:r>
    </w:p>
    <w:p w14:paraId="47E5FE87" w14:textId="77777777" w:rsidR="00802B2E" w:rsidRDefault="00A42B62" w:rsidP="00A42B62">
      <w:pPr>
        <w:pStyle w:val="ListParagraph"/>
        <w:numPr>
          <w:ilvl w:val="2"/>
          <w:numId w:val="1"/>
        </w:numPr>
      </w:pPr>
      <w:r>
        <w:t>p</w:t>
      </w:r>
      <w:r w:rsidR="006F2005">
        <w:t>ump down, vent</w:t>
      </w:r>
      <w:r>
        <w:t>ing</w:t>
      </w:r>
      <w:r w:rsidR="006F2005">
        <w:t>, gate valve</w:t>
      </w:r>
      <w:r>
        <w:t xml:space="preserve"> operation</w:t>
      </w:r>
      <w:r w:rsidR="00707BDB">
        <w:t>, arming</w:t>
      </w:r>
      <w:r w:rsidR="00FB0CA0">
        <w:t xml:space="preserve"> &amp; emergency venting</w:t>
      </w:r>
    </w:p>
    <w:p w14:paraId="5D624BF8" w14:textId="77777777" w:rsidR="008B1DD5" w:rsidRDefault="008B1DD5" w:rsidP="00802B2E">
      <w:pPr>
        <w:pStyle w:val="ListParagraph"/>
        <w:numPr>
          <w:ilvl w:val="1"/>
          <w:numId w:val="1"/>
        </w:numPr>
      </w:pPr>
      <w:r>
        <w:t xml:space="preserve">How to align </w:t>
      </w:r>
      <w:r w:rsidR="00E4085D">
        <w:t>into the</w:t>
      </w:r>
      <w:r>
        <w:t xml:space="preserve"> interferometer</w:t>
      </w:r>
    </w:p>
    <w:p w14:paraId="1F095B83" w14:textId="77777777" w:rsidR="004331C3" w:rsidRDefault="004331C3" w:rsidP="00802B2E">
      <w:pPr>
        <w:pStyle w:val="ListParagraph"/>
        <w:numPr>
          <w:ilvl w:val="1"/>
          <w:numId w:val="1"/>
        </w:numPr>
      </w:pPr>
      <w:r>
        <w:t xml:space="preserve">How to use the </w:t>
      </w:r>
      <w:r w:rsidR="00FD219E">
        <w:t>H</w:t>
      </w:r>
      <w:r w:rsidR="001F5278">
        <w:t>igh</w:t>
      </w:r>
      <w:r w:rsidR="00FD219E">
        <w:t xml:space="preserve"> P</w:t>
      </w:r>
      <w:r w:rsidR="001F5278">
        <w:t>ressure</w:t>
      </w:r>
      <w:r>
        <w:t xml:space="preserve"> </w:t>
      </w:r>
      <w:r w:rsidR="00FD219E">
        <w:t>C</w:t>
      </w:r>
      <w:r>
        <w:t>ell</w:t>
      </w:r>
    </w:p>
    <w:p w14:paraId="45087214" w14:textId="77777777" w:rsidR="0023447A" w:rsidRDefault="003715EB" w:rsidP="00802B2E">
      <w:pPr>
        <w:pStyle w:val="ListParagraph"/>
        <w:numPr>
          <w:ilvl w:val="1"/>
          <w:numId w:val="1"/>
        </w:numPr>
      </w:pPr>
      <w:r>
        <w:t>Required maintenance</w:t>
      </w:r>
    </w:p>
    <w:p w14:paraId="700D39A9" w14:textId="77777777" w:rsidR="00EC6255" w:rsidRDefault="00EC6255" w:rsidP="00EC6255">
      <w:pPr>
        <w:pStyle w:val="ListParagraph"/>
        <w:numPr>
          <w:ilvl w:val="2"/>
          <w:numId w:val="1"/>
        </w:numPr>
      </w:pPr>
      <w:r>
        <w:t>Turbo pumps</w:t>
      </w:r>
    </w:p>
    <w:p w14:paraId="466A04C7" w14:textId="77777777" w:rsidR="00EC6255" w:rsidRDefault="00EC6255" w:rsidP="00EC6255">
      <w:pPr>
        <w:pStyle w:val="ListParagraph"/>
        <w:numPr>
          <w:ilvl w:val="2"/>
          <w:numId w:val="1"/>
        </w:numPr>
      </w:pPr>
      <w:r>
        <w:t>Rough pumps</w:t>
      </w:r>
    </w:p>
    <w:p w14:paraId="6C460DD9" w14:textId="77777777" w:rsidR="00EC6255" w:rsidRDefault="00F127C8" w:rsidP="00EC6255">
      <w:pPr>
        <w:pStyle w:val="ListParagraph"/>
        <w:numPr>
          <w:ilvl w:val="2"/>
          <w:numId w:val="1"/>
        </w:numPr>
      </w:pPr>
      <w:r>
        <w:t>Spitfire (gratings, fluids, filters)</w:t>
      </w:r>
    </w:p>
    <w:sectPr w:rsidR="00EC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D3D"/>
    <w:multiLevelType w:val="hybridMultilevel"/>
    <w:tmpl w:val="97226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1">
      <w:start w:val="1"/>
      <w:numFmt w:val="decimal"/>
      <w:lvlText w:val="%6)"/>
      <w:lvlJc w:val="lef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E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1"/>
    <w:rsid w:val="00000A6B"/>
    <w:rsid w:val="00001BDC"/>
    <w:rsid w:val="000040E4"/>
    <w:rsid w:val="00004DE8"/>
    <w:rsid w:val="0000530E"/>
    <w:rsid w:val="0001050A"/>
    <w:rsid w:val="000275B9"/>
    <w:rsid w:val="0003201A"/>
    <w:rsid w:val="000333E6"/>
    <w:rsid w:val="00056082"/>
    <w:rsid w:val="000560F0"/>
    <w:rsid w:val="00056532"/>
    <w:rsid w:val="00061764"/>
    <w:rsid w:val="00070CFC"/>
    <w:rsid w:val="00071D96"/>
    <w:rsid w:val="00074EFF"/>
    <w:rsid w:val="000750B1"/>
    <w:rsid w:val="00081897"/>
    <w:rsid w:val="00086C71"/>
    <w:rsid w:val="000969BA"/>
    <w:rsid w:val="00096D46"/>
    <w:rsid w:val="000A02A1"/>
    <w:rsid w:val="000A75C5"/>
    <w:rsid w:val="000B54D7"/>
    <w:rsid w:val="000C5B38"/>
    <w:rsid w:val="000D18B8"/>
    <w:rsid w:val="000D21B1"/>
    <w:rsid w:val="000D41CF"/>
    <w:rsid w:val="000D5FF2"/>
    <w:rsid w:val="000D76CA"/>
    <w:rsid w:val="000E1816"/>
    <w:rsid w:val="000E5718"/>
    <w:rsid w:val="000E7D07"/>
    <w:rsid w:val="000F25C0"/>
    <w:rsid w:val="000F400D"/>
    <w:rsid w:val="00101260"/>
    <w:rsid w:val="0010543D"/>
    <w:rsid w:val="001056EC"/>
    <w:rsid w:val="001067F9"/>
    <w:rsid w:val="001162C0"/>
    <w:rsid w:val="00120A3E"/>
    <w:rsid w:val="00125EAF"/>
    <w:rsid w:val="001357B6"/>
    <w:rsid w:val="001413E9"/>
    <w:rsid w:val="00144A6A"/>
    <w:rsid w:val="00146C7A"/>
    <w:rsid w:val="001474C9"/>
    <w:rsid w:val="00151F25"/>
    <w:rsid w:val="00151FB6"/>
    <w:rsid w:val="00155E7F"/>
    <w:rsid w:val="00160042"/>
    <w:rsid w:val="0016429C"/>
    <w:rsid w:val="00165982"/>
    <w:rsid w:val="00165FEA"/>
    <w:rsid w:val="001816F4"/>
    <w:rsid w:val="00181B5F"/>
    <w:rsid w:val="00185E0F"/>
    <w:rsid w:val="001925B6"/>
    <w:rsid w:val="00193A5E"/>
    <w:rsid w:val="00196CEA"/>
    <w:rsid w:val="001A4F7A"/>
    <w:rsid w:val="001B660E"/>
    <w:rsid w:val="001C099E"/>
    <w:rsid w:val="001D2564"/>
    <w:rsid w:val="001D3F96"/>
    <w:rsid w:val="001D538C"/>
    <w:rsid w:val="001E0B5F"/>
    <w:rsid w:val="001E1A34"/>
    <w:rsid w:val="001F5278"/>
    <w:rsid w:val="002004B6"/>
    <w:rsid w:val="0020254F"/>
    <w:rsid w:val="00203BA5"/>
    <w:rsid w:val="0020567C"/>
    <w:rsid w:val="0021362D"/>
    <w:rsid w:val="0022398E"/>
    <w:rsid w:val="0023447A"/>
    <w:rsid w:val="00250569"/>
    <w:rsid w:val="002514E2"/>
    <w:rsid w:val="00253C3C"/>
    <w:rsid w:val="00260C57"/>
    <w:rsid w:val="002646E3"/>
    <w:rsid w:val="0026581A"/>
    <w:rsid w:val="00275933"/>
    <w:rsid w:val="002829E1"/>
    <w:rsid w:val="00293F93"/>
    <w:rsid w:val="002A242F"/>
    <w:rsid w:val="002A307F"/>
    <w:rsid w:val="002C5C21"/>
    <w:rsid w:val="002D04EA"/>
    <w:rsid w:val="002E0817"/>
    <w:rsid w:val="002E72EE"/>
    <w:rsid w:val="002F4564"/>
    <w:rsid w:val="00305100"/>
    <w:rsid w:val="0030679A"/>
    <w:rsid w:val="00313AE2"/>
    <w:rsid w:val="00324129"/>
    <w:rsid w:val="003334F8"/>
    <w:rsid w:val="00346F66"/>
    <w:rsid w:val="0034771B"/>
    <w:rsid w:val="00355260"/>
    <w:rsid w:val="00362B39"/>
    <w:rsid w:val="00364AF8"/>
    <w:rsid w:val="00366264"/>
    <w:rsid w:val="003672B7"/>
    <w:rsid w:val="00370A67"/>
    <w:rsid w:val="003715EB"/>
    <w:rsid w:val="00371C98"/>
    <w:rsid w:val="00373345"/>
    <w:rsid w:val="00373C02"/>
    <w:rsid w:val="00377099"/>
    <w:rsid w:val="00392B46"/>
    <w:rsid w:val="003B0A7D"/>
    <w:rsid w:val="003B51AA"/>
    <w:rsid w:val="003B609F"/>
    <w:rsid w:val="003B6676"/>
    <w:rsid w:val="003C07B1"/>
    <w:rsid w:val="003C54C4"/>
    <w:rsid w:val="003D6505"/>
    <w:rsid w:val="003E5090"/>
    <w:rsid w:val="003F2295"/>
    <w:rsid w:val="003F63F6"/>
    <w:rsid w:val="0041003A"/>
    <w:rsid w:val="004105B5"/>
    <w:rsid w:val="004222A7"/>
    <w:rsid w:val="004230D1"/>
    <w:rsid w:val="0042339A"/>
    <w:rsid w:val="004331C3"/>
    <w:rsid w:val="0044078A"/>
    <w:rsid w:val="0045017F"/>
    <w:rsid w:val="00452AF1"/>
    <w:rsid w:val="0045331E"/>
    <w:rsid w:val="0046191D"/>
    <w:rsid w:val="00464D50"/>
    <w:rsid w:val="00470580"/>
    <w:rsid w:val="0047664E"/>
    <w:rsid w:val="0048035B"/>
    <w:rsid w:val="0048079E"/>
    <w:rsid w:val="00483859"/>
    <w:rsid w:val="0048429D"/>
    <w:rsid w:val="00484BE6"/>
    <w:rsid w:val="0049728A"/>
    <w:rsid w:val="004A00A7"/>
    <w:rsid w:val="004A347C"/>
    <w:rsid w:val="004A6D2E"/>
    <w:rsid w:val="004B4882"/>
    <w:rsid w:val="004C1884"/>
    <w:rsid w:val="004C5894"/>
    <w:rsid w:val="004E0BE6"/>
    <w:rsid w:val="004E1097"/>
    <w:rsid w:val="004E1E77"/>
    <w:rsid w:val="004E21BE"/>
    <w:rsid w:val="004E525F"/>
    <w:rsid w:val="004E558C"/>
    <w:rsid w:val="004E6310"/>
    <w:rsid w:val="00506DD9"/>
    <w:rsid w:val="00513257"/>
    <w:rsid w:val="00514D66"/>
    <w:rsid w:val="00515E6A"/>
    <w:rsid w:val="00517980"/>
    <w:rsid w:val="00517AC6"/>
    <w:rsid w:val="005257A5"/>
    <w:rsid w:val="00527A45"/>
    <w:rsid w:val="005320B0"/>
    <w:rsid w:val="005330CF"/>
    <w:rsid w:val="00535CF3"/>
    <w:rsid w:val="00544A3A"/>
    <w:rsid w:val="00545F9A"/>
    <w:rsid w:val="0055372A"/>
    <w:rsid w:val="00560CE2"/>
    <w:rsid w:val="00562397"/>
    <w:rsid w:val="0056509D"/>
    <w:rsid w:val="00565959"/>
    <w:rsid w:val="00566ADF"/>
    <w:rsid w:val="00576FE1"/>
    <w:rsid w:val="00577E21"/>
    <w:rsid w:val="00581F18"/>
    <w:rsid w:val="0058560A"/>
    <w:rsid w:val="00587768"/>
    <w:rsid w:val="00595562"/>
    <w:rsid w:val="005959D0"/>
    <w:rsid w:val="0059741B"/>
    <w:rsid w:val="005B2EC3"/>
    <w:rsid w:val="005B406D"/>
    <w:rsid w:val="005B5467"/>
    <w:rsid w:val="005B5D9B"/>
    <w:rsid w:val="005B7CB5"/>
    <w:rsid w:val="005C4706"/>
    <w:rsid w:val="005D09BC"/>
    <w:rsid w:val="005D2C8E"/>
    <w:rsid w:val="005D550F"/>
    <w:rsid w:val="005D678C"/>
    <w:rsid w:val="005E0DCF"/>
    <w:rsid w:val="005E253A"/>
    <w:rsid w:val="005F05F0"/>
    <w:rsid w:val="005F440F"/>
    <w:rsid w:val="00601CE0"/>
    <w:rsid w:val="006042E2"/>
    <w:rsid w:val="0061121A"/>
    <w:rsid w:val="00611994"/>
    <w:rsid w:val="006138B7"/>
    <w:rsid w:val="00615185"/>
    <w:rsid w:val="00616302"/>
    <w:rsid w:val="00617244"/>
    <w:rsid w:val="00620438"/>
    <w:rsid w:val="00622C44"/>
    <w:rsid w:val="00626E22"/>
    <w:rsid w:val="00627963"/>
    <w:rsid w:val="006374EB"/>
    <w:rsid w:val="00646146"/>
    <w:rsid w:val="00646991"/>
    <w:rsid w:val="00653AD3"/>
    <w:rsid w:val="00654161"/>
    <w:rsid w:val="006576BA"/>
    <w:rsid w:val="00660030"/>
    <w:rsid w:val="006614FD"/>
    <w:rsid w:val="00664A18"/>
    <w:rsid w:val="00670D0E"/>
    <w:rsid w:val="0067104B"/>
    <w:rsid w:val="00671F4C"/>
    <w:rsid w:val="006830EB"/>
    <w:rsid w:val="00686DAB"/>
    <w:rsid w:val="00687F48"/>
    <w:rsid w:val="00695E4F"/>
    <w:rsid w:val="00696A6A"/>
    <w:rsid w:val="006B02BD"/>
    <w:rsid w:val="006B21C3"/>
    <w:rsid w:val="006B5892"/>
    <w:rsid w:val="006B6150"/>
    <w:rsid w:val="006C7BB3"/>
    <w:rsid w:val="006F1720"/>
    <w:rsid w:val="006F2005"/>
    <w:rsid w:val="00702872"/>
    <w:rsid w:val="00707BDB"/>
    <w:rsid w:val="007165D7"/>
    <w:rsid w:val="00716941"/>
    <w:rsid w:val="007279DF"/>
    <w:rsid w:val="00730148"/>
    <w:rsid w:val="007307EA"/>
    <w:rsid w:val="0073741C"/>
    <w:rsid w:val="00741E4C"/>
    <w:rsid w:val="00742CD7"/>
    <w:rsid w:val="007474E8"/>
    <w:rsid w:val="0075046C"/>
    <w:rsid w:val="00750D96"/>
    <w:rsid w:val="00761481"/>
    <w:rsid w:val="00786157"/>
    <w:rsid w:val="00787D97"/>
    <w:rsid w:val="00787F19"/>
    <w:rsid w:val="00796D53"/>
    <w:rsid w:val="00797640"/>
    <w:rsid w:val="00797FE8"/>
    <w:rsid w:val="007A0244"/>
    <w:rsid w:val="007A0B34"/>
    <w:rsid w:val="007A2862"/>
    <w:rsid w:val="007A524D"/>
    <w:rsid w:val="007A6E54"/>
    <w:rsid w:val="007D0F21"/>
    <w:rsid w:val="007D644E"/>
    <w:rsid w:val="007E0F96"/>
    <w:rsid w:val="007E51B8"/>
    <w:rsid w:val="007E6320"/>
    <w:rsid w:val="007F1086"/>
    <w:rsid w:val="007F2EFA"/>
    <w:rsid w:val="00800315"/>
    <w:rsid w:val="00802507"/>
    <w:rsid w:val="00802B2E"/>
    <w:rsid w:val="00813766"/>
    <w:rsid w:val="00817D0A"/>
    <w:rsid w:val="00824DA8"/>
    <w:rsid w:val="00831C2F"/>
    <w:rsid w:val="00831DD3"/>
    <w:rsid w:val="008343E8"/>
    <w:rsid w:val="00841481"/>
    <w:rsid w:val="008462B3"/>
    <w:rsid w:val="00853E78"/>
    <w:rsid w:val="00857BA1"/>
    <w:rsid w:val="00860298"/>
    <w:rsid w:val="008602E8"/>
    <w:rsid w:val="008634D5"/>
    <w:rsid w:val="00866345"/>
    <w:rsid w:val="00873564"/>
    <w:rsid w:val="008742B4"/>
    <w:rsid w:val="0088001B"/>
    <w:rsid w:val="00885EE5"/>
    <w:rsid w:val="0089204F"/>
    <w:rsid w:val="00892807"/>
    <w:rsid w:val="008964D6"/>
    <w:rsid w:val="008A2255"/>
    <w:rsid w:val="008A25B1"/>
    <w:rsid w:val="008A5CBF"/>
    <w:rsid w:val="008A7465"/>
    <w:rsid w:val="008B1DD5"/>
    <w:rsid w:val="008B5272"/>
    <w:rsid w:val="008C3996"/>
    <w:rsid w:val="008C7A92"/>
    <w:rsid w:val="008D0524"/>
    <w:rsid w:val="008D4C0A"/>
    <w:rsid w:val="008D67E4"/>
    <w:rsid w:val="008D73B6"/>
    <w:rsid w:val="008F2238"/>
    <w:rsid w:val="00913B97"/>
    <w:rsid w:val="00920981"/>
    <w:rsid w:val="00921705"/>
    <w:rsid w:val="00923DA5"/>
    <w:rsid w:val="009269EF"/>
    <w:rsid w:val="009363BE"/>
    <w:rsid w:val="00937DD6"/>
    <w:rsid w:val="00954B59"/>
    <w:rsid w:val="0095530D"/>
    <w:rsid w:val="00962425"/>
    <w:rsid w:val="0096311B"/>
    <w:rsid w:val="00967BDF"/>
    <w:rsid w:val="00971952"/>
    <w:rsid w:val="009744B4"/>
    <w:rsid w:val="00992EEA"/>
    <w:rsid w:val="00993F3F"/>
    <w:rsid w:val="009A03A4"/>
    <w:rsid w:val="009A09B3"/>
    <w:rsid w:val="009A26DE"/>
    <w:rsid w:val="009A526F"/>
    <w:rsid w:val="009B0AA0"/>
    <w:rsid w:val="009C6B49"/>
    <w:rsid w:val="009D04C7"/>
    <w:rsid w:val="009D74D3"/>
    <w:rsid w:val="009E1652"/>
    <w:rsid w:val="009E5636"/>
    <w:rsid w:val="009F24E7"/>
    <w:rsid w:val="009F61A8"/>
    <w:rsid w:val="00A06AE0"/>
    <w:rsid w:val="00A06C79"/>
    <w:rsid w:val="00A15661"/>
    <w:rsid w:val="00A15CCA"/>
    <w:rsid w:val="00A3055D"/>
    <w:rsid w:val="00A37B27"/>
    <w:rsid w:val="00A4240D"/>
    <w:rsid w:val="00A42B62"/>
    <w:rsid w:val="00A4372E"/>
    <w:rsid w:val="00A47B22"/>
    <w:rsid w:val="00A51A6F"/>
    <w:rsid w:val="00A612D6"/>
    <w:rsid w:val="00A7088D"/>
    <w:rsid w:val="00A74D9E"/>
    <w:rsid w:val="00A83D12"/>
    <w:rsid w:val="00A925A4"/>
    <w:rsid w:val="00A93AAB"/>
    <w:rsid w:val="00A972B2"/>
    <w:rsid w:val="00A9771A"/>
    <w:rsid w:val="00AA2D1F"/>
    <w:rsid w:val="00AA4961"/>
    <w:rsid w:val="00AA6D03"/>
    <w:rsid w:val="00AA7F64"/>
    <w:rsid w:val="00AB6333"/>
    <w:rsid w:val="00AC27A1"/>
    <w:rsid w:val="00AC5672"/>
    <w:rsid w:val="00AD3167"/>
    <w:rsid w:val="00AE0D31"/>
    <w:rsid w:val="00AE2267"/>
    <w:rsid w:val="00AE5832"/>
    <w:rsid w:val="00AF175B"/>
    <w:rsid w:val="00AF3EBC"/>
    <w:rsid w:val="00AF4BF2"/>
    <w:rsid w:val="00AF5655"/>
    <w:rsid w:val="00B06A18"/>
    <w:rsid w:val="00B12925"/>
    <w:rsid w:val="00B2041B"/>
    <w:rsid w:val="00B2148F"/>
    <w:rsid w:val="00B25F09"/>
    <w:rsid w:val="00B32A0F"/>
    <w:rsid w:val="00B341A3"/>
    <w:rsid w:val="00B4605B"/>
    <w:rsid w:val="00B464AA"/>
    <w:rsid w:val="00B46F19"/>
    <w:rsid w:val="00B47CCC"/>
    <w:rsid w:val="00B51276"/>
    <w:rsid w:val="00B5191C"/>
    <w:rsid w:val="00B54C07"/>
    <w:rsid w:val="00B57B0F"/>
    <w:rsid w:val="00B605F1"/>
    <w:rsid w:val="00B63795"/>
    <w:rsid w:val="00B63B92"/>
    <w:rsid w:val="00B65B72"/>
    <w:rsid w:val="00B70F3D"/>
    <w:rsid w:val="00B71132"/>
    <w:rsid w:val="00B71DFA"/>
    <w:rsid w:val="00B86D51"/>
    <w:rsid w:val="00BA10A9"/>
    <w:rsid w:val="00BA20BA"/>
    <w:rsid w:val="00BA3E0F"/>
    <w:rsid w:val="00BB6D70"/>
    <w:rsid w:val="00BD44C8"/>
    <w:rsid w:val="00BD6E60"/>
    <w:rsid w:val="00BD7A87"/>
    <w:rsid w:val="00BE5080"/>
    <w:rsid w:val="00BF79E2"/>
    <w:rsid w:val="00C12A31"/>
    <w:rsid w:val="00C174EB"/>
    <w:rsid w:val="00C22445"/>
    <w:rsid w:val="00C254FC"/>
    <w:rsid w:val="00C3002A"/>
    <w:rsid w:val="00C31A4A"/>
    <w:rsid w:val="00C3701A"/>
    <w:rsid w:val="00C371B1"/>
    <w:rsid w:val="00C43569"/>
    <w:rsid w:val="00C43920"/>
    <w:rsid w:val="00C442D4"/>
    <w:rsid w:val="00C45683"/>
    <w:rsid w:val="00C61EB1"/>
    <w:rsid w:val="00C66152"/>
    <w:rsid w:val="00C672C5"/>
    <w:rsid w:val="00C718B6"/>
    <w:rsid w:val="00C748CA"/>
    <w:rsid w:val="00C80AC4"/>
    <w:rsid w:val="00C953FA"/>
    <w:rsid w:val="00CA10E6"/>
    <w:rsid w:val="00CA1DA9"/>
    <w:rsid w:val="00CA5419"/>
    <w:rsid w:val="00CC2491"/>
    <w:rsid w:val="00CC7AC1"/>
    <w:rsid w:val="00CD02C8"/>
    <w:rsid w:val="00CD0923"/>
    <w:rsid w:val="00CE7489"/>
    <w:rsid w:val="00CF182F"/>
    <w:rsid w:val="00CF3C40"/>
    <w:rsid w:val="00CF7C39"/>
    <w:rsid w:val="00D0604E"/>
    <w:rsid w:val="00D1077A"/>
    <w:rsid w:val="00D12231"/>
    <w:rsid w:val="00D128B6"/>
    <w:rsid w:val="00D26591"/>
    <w:rsid w:val="00D265D5"/>
    <w:rsid w:val="00D3341B"/>
    <w:rsid w:val="00D33B99"/>
    <w:rsid w:val="00D45688"/>
    <w:rsid w:val="00D465B2"/>
    <w:rsid w:val="00D50143"/>
    <w:rsid w:val="00D53B43"/>
    <w:rsid w:val="00D6361E"/>
    <w:rsid w:val="00D63927"/>
    <w:rsid w:val="00D7110C"/>
    <w:rsid w:val="00D8153C"/>
    <w:rsid w:val="00D8282C"/>
    <w:rsid w:val="00D87895"/>
    <w:rsid w:val="00D950FE"/>
    <w:rsid w:val="00D97A09"/>
    <w:rsid w:val="00D97E9A"/>
    <w:rsid w:val="00DA4745"/>
    <w:rsid w:val="00DB1302"/>
    <w:rsid w:val="00DC7291"/>
    <w:rsid w:val="00DD4FFA"/>
    <w:rsid w:val="00DE0346"/>
    <w:rsid w:val="00DE0AA1"/>
    <w:rsid w:val="00DE1D14"/>
    <w:rsid w:val="00DE4697"/>
    <w:rsid w:val="00DE7723"/>
    <w:rsid w:val="00DF4DB6"/>
    <w:rsid w:val="00E06AEB"/>
    <w:rsid w:val="00E076C4"/>
    <w:rsid w:val="00E105FB"/>
    <w:rsid w:val="00E1423B"/>
    <w:rsid w:val="00E20B22"/>
    <w:rsid w:val="00E260EE"/>
    <w:rsid w:val="00E31416"/>
    <w:rsid w:val="00E32E06"/>
    <w:rsid w:val="00E34163"/>
    <w:rsid w:val="00E34693"/>
    <w:rsid w:val="00E362D4"/>
    <w:rsid w:val="00E373BF"/>
    <w:rsid w:val="00E4085D"/>
    <w:rsid w:val="00E436DF"/>
    <w:rsid w:val="00E44D67"/>
    <w:rsid w:val="00E45AD1"/>
    <w:rsid w:val="00E50A08"/>
    <w:rsid w:val="00E51828"/>
    <w:rsid w:val="00E546DF"/>
    <w:rsid w:val="00E55A13"/>
    <w:rsid w:val="00E562BF"/>
    <w:rsid w:val="00E57E82"/>
    <w:rsid w:val="00E95B8E"/>
    <w:rsid w:val="00EA012F"/>
    <w:rsid w:val="00EA1390"/>
    <w:rsid w:val="00EA7C90"/>
    <w:rsid w:val="00EB163A"/>
    <w:rsid w:val="00EC14CC"/>
    <w:rsid w:val="00EC33F7"/>
    <w:rsid w:val="00EC470C"/>
    <w:rsid w:val="00EC6255"/>
    <w:rsid w:val="00EC68E9"/>
    <w:rsid w:val="00ED47D8"/>
    <w:rsid w:val="00ED62D6"/>
    <w:rsid w:val="00ED7264"/>
    <w:rsid w:val="00EE730F"/>
    <w:rsid w:val="00F01547"/>
    <w:rsid w:val="00F04865"/>
    <w:rsid w:val="00F0665C"/>
    <w:rsid w:val="00F077FF"/>
    <w:rsid w:val="00F127C8"/>
    <w:rsid w:val="00F1452F"/>
    <w:rsid w:val="00F26736"/>
    <w:rsid w:val="00F27FA9"/>
    <w:rsid w:val="00F35E1B"/>
    <w:rsid w:val="00F4412D"/>
    <w:rsid w:val="00F467D4"/>
    <w:rsid w:val="00F503B1"/>
    <w:rsid w:val="00F513C5"/>
    <w:rsid w:val="00F56C66"/>
    <w:rsid w:val="00F657B2"/>
    <w:rsid w:val="00F66BCF"/>
    <w:rsid w:val="00F748A9"/>
    <w:rsid w:val="00F8557F"/>
    <w:rsid w:val="00F9063B"/>
    <w:rsid w:val="00F91187"/>
    <w:rsid w:val="00F96417"/>
    <w:rsid w:val="00FA0123"/>
    <w:rsid w:val="00FA0375"/>
    <w:rsid w:val="00FA6FCE"/>
    <w:rsid w:val="00FB0CA0"/>
    <w:rsid w:val="00FB4099"/>
    <w:rsid w:val="00FB4F78"/>
    <w:rsid w:val="00FC0FC1"/>
    <w:rsid w:val="00FC3ADB"/>
    <w:rsid w:val="00FC53A0"/>
    <w:rsid w:val="00FD0BDB"/>
    <w:rsid w:val="00FD219E"/>
    <w:rsid w:val="00FD51EC"/>
    <w:rsid w:val="00FD7756"/>
    <w:rsid w:val="00FF1738"/>
    <w:rsid w:val="00FF3C5F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466"/>
  <w15:chartTrackingRefBased/>
  <w15:docId w15:val="{FA155E83-75E3-448A-BAC0-AB137E7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0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6108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 J.</dc:creator>
  <cp:keywords/>
  <dc:description/>
  <cp:lastModifiedBy>greg</cp:lastModifiedBy>
  <cp:revision>507</cp:revision>
  <cp:lastPrinted>2019-12-16T14:52:00Z</cp:lastPrinted>
  <dcterms:created xsi:type="dcterms:W3CDTF">2018-12-12T20:42:00Z</dcterms:created>
  <dcterms:modified xsi:type="dcterms:W3CDTF">2020-03-25T14:33:00Z</dcterms:modified>
</cp:coreProperties>
</file>