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bookmarkStart w:id="2" w:name="_Hlk143980353"/>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bookmarkEnd w:id="2"/>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3" w:name="_Toc135166851"/>
      <w:r w:rsidRPr="00D232F5">
        <w:rPr>
          <w:rFonts w:ascii="Arial" w:hAnsi="Arial" w:cs="Arial"/>
          <w:b/>
          <w:bCs/>
          <w:color w:val="auto"/>
        </w:rPr>
        <w:lastRenderedPageBreak/>
        <w:t>Literature Review</w:t>
      </w:r>
      <w:bookmarkEnd w:id="3"/>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1A66E847"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4" w:name="_Toc135166852"/>
      <w:r w:rsidRPr="004C3B89">
        <w:rPr>
          <w:rFonts w:ascii="Arial" w:hAnsi="Arial" w:cs="Arial"/>
          <w:b/>
          <w:bCs/>
          <w:color w:val="auto"/>
          <w:sz w:val="28"/>
          <w:szCs w:val="28"/>
        </w:rPr>
        <w:t>Machine Learning in Insurance</w:t>
      </w:r>
      <w:bookmarkEnd w:id="4"/>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Putten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5" w:name="_Toc135166853"/>
      <w:r w:rsidRPr="00F44211">
        <w:rPr>
          <w:rFonts w:ascii="Arial" w:hAnsi="Arial" w:cs="Arial"/>
          <w:b/>
          <w:bCs/>
          <w:color w:val="auto"/>
          <w:sz w:val="28"/>
          <w:szCs w:val="28"/>
        </w:rPr>
        <w:t>Correlation Analysis</w:t>
      </w:r>
      <w:bookmarkEnd w:id="5"/>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6" w:name="_Toc135166854"/>
      <w:r w:rsidRPr="007F398B">
        <w:rPr>
          <w:rFonts w:ascii="Arial" w:hAnsi="Arial" w:cs="Arial"/>
          <w:b/>
          <w:bCs/>
          <w:color w:val="auto"/>
          <w:sz w:val="28"/>
          <w:szCs w:val="28"/>
        </w:rPr>
        <w:t>Feature Importance</w:t>
      </w:r>
      <w:bookmarkEnd w:id="6"/>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7" w:name="_Toc135166855"/>
      <w:r w:rsidRPr="00B55277">
        <w:rPr>
          <w:rFonts w:ascii="Arial" w:hAnsi="Arial" w:cs="Arial"/>
          <w:b/>
          <w:bCs/>
          <w:color w:val="auto"/>
          <w:sz w:val="28"/>
          <w:szCs w:val="28"/>
        </w:rPr>
        <w:t>Feature Selection</w:t>
      </w:r>
      <w:bookmarkEnd w:id="7"/>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8" w:name="_Toc135166856"/>
      <w:r w:rsidRPr="007F7AE6">
        <w:rPr>
          <w:rFonts w:ascii="Arial" w:hAnsi="Arial" w:cs="Arial"/>
          <w:b/>
          <w:bCs/>
          <w:color w:val="auto"/>
          <w:sz w:val="28"/>
          <w:szCs w:val="28"/>
        </w:rPr>
        <w:t>Hyperparameter Optimisation</w:t>
      </w:r>
      <w:bookmarkEnd w:id="8"/>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9" w:name="_Toc135166857"/>
      <w:r w:rsidRPr="002C7B54">
        <w:rPr>
          <w:rFonts w:ascii="Arial" w:hAnsi="Arial" w:cs="Arial"/>
          <w:b/>
          <w:bCs/>
          <w:color w:val="auto"/>
          <w:sz w:val="28"/>
          <w:szCs w:val="28"/>
        </w:rPr>
        <w:t>Experimental Design</w:t>
      </w:r>
      <w:bookmarkEnd w:id="9"/>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Niu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10" w:name="_Toc135166858"/>
      <w:r>
        <w:rPr>
          <w:rFonts w:ascii="Arial" w:hAnsi="Arial" w:cs="Arial"/>
          <w:b/>
          <w:bCs/>
          <w:color w:val="auto"/>
          <w:sz w:val="28"/>
          <w:szCs w:val="28"/>
        </w:rPr>
        <w:t>Validation</w:t>
      </w:r>
      <w:bookmarkEnd w:id="10"/>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1" w:name="_Toc135166859"/>
      <w:r w:rsidRPr="00A17576">
        <w:rPr>
          <w:rFonts w:ascii="Arial" w:hAnsi="Arial" w:cs="Arial"/>
          <w:b/>
          <w:bCs/>
          <w:color w:val="auto"/>
          <w:sz w:val="28"/>
          <w:szCs w:val="28"/>
        </w:rPr>
        <w:t>Model Evaluation Metrics</w:t>
      </w:r>
      <w:bookmarkEnd w:id="11"/>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2" w:name="_Toc135166860"/>
      <w:r>
        <w:rPr>
          <w:rFonts w:ascii="Arial" w:hAnsi="Arial" w:cs="Arial"/>
          <w:b/>
          <w:bCs/>
          <w:color w:val="auto"/>
          <w:sz w:val="28"/>
          <w:szCs w:val="28"/>
        </w:rPr>
        <w:t>Conclusions</w:t>
      </w:r>
      <w:bookmarkEnd w:id="12"/>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4331FBB1"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w:t>
      </w:r>
      <w:r w:rsidR="007321F8">
        <w:rPr>
          <w:rFonts w:ascii="Times New Roman" w:hAnsi="Times New Roman" w:cs="Times New Roman"/>
          <w:sz w:val="24"/>
          <w:szCs w:val="24"/>
        </w:rPr>
        <w:t>class</w:t>
      </w:r>
      <w:r w:rsidR="006C549E">
        <w:rPr>
          <w:rFonts w:ascii="Times New Roman" w:hAnsi="Times New Roman" w:cs="Times New Roman"/>
          <w:sz w:val="24"/>
          <w:szCs w:val="24"/>
        </w:rPr>
        <w:t>ification</w:t>
      </w:r>
      <w:r w:rsidRPr="00FF3D64">
        <w:rPr>
          <w:rFonts w:ascii="Times New Roman" w:hAnsi="Times New Roman" w:cs="Times New Roman"/>
          <w:sz w:val="24"/>
          <w:szCs w:val="24"/>
        </w:rPr>
        <w:t xml:space="preserve"> challenges in the insurance industry. The </w:t>
      </w:r>
      <w:proofErr w:type="spellStart"/>
      <w:r w:rsidRPr="00FF3D64">
        <w:rPr>
          <w:rFonts w:ascii="Times New Roman" w:hAnsi="Times New Roman" w:cs="Times New Roman"/>
          <w:sz w:val="24"/>
          <w:szCs w:val="24"/>
        </w:rPr>
        <w:t>CoIL</w:t>
      </w:r>
      <w:proofErr w:type="spellEnd"/>
      <w:r w:rsidRPr="00FF3D64">
        <w:rPr>
          <w:rFonts w:ascii="Times New Roman" w:hAnsi="Times New Roman" w:cs="Times New Roman"/>
          <w:sz w:val="24"/>
          <w:szCs w:val="24"/>
        </w:rPr>
        <w:t xml:space="preserve">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such as churn prediction, claim prediction, and fraud detection. Ensemble approaches, such as Random Forest and Deep Learning models, have showed promise in terms of accuracy and interpretability, driving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 xml:space="preserve">Moreover,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759C38A2" w14:textId="09A7C5B2" w:rsidR="00407E33" w:rsidRDefault="00653E6D" w:rsidP="00407E33">
      <w:pPr>
        <w:pStyle w:val="Heading1"/>
        <w:numPr>
          <w:ilvl w:val="0"/>
          <w:numId w:val="1"/>
        </w:numPr>
        <w:spacing w:before="240" w:after="120" w:line="360" w:lineRule="auto"/>
        <w:rPr>
          <w:rFonts w:ascii="Arial" w:hAnsi="Arial" w:cs="Arial"/>
          <w:b/>
          <w:bCs/>
          <w:color w:val="auto"/>
        </w:rPr>
      </w:pPr>
      <w:r>
        <w:rPr>
          <w:rFonts w:ascii="Arial" w:hAnsi="Arial" w:cs="Arial"/>
          <w:b/>
          <w:bCs/>
          <w:highlight w:val="yellow"/>
        </w:rPr>
        <w:br w:type="page"/>
      </w:r>
      <w:r w:rsidR="00407E33">
        <w:rPr>
          <w:rFonts w:ascii="Arial" w:hAnsi="Arial" w:cs="Arial"/>
          <w:b/>
          <w:bCs/>
          <w:color w:val="auto"/>
        </w:rPr>
        <w:lastRenderedPageBreak/>
        <w:t>M</w:t>
      </w:r>
      <w:r w:rsidR="00AD59CC">
        <w:rPr>
          <w:rFonts w:ascii="Arial" w:hAnsi="Arial" w:cs="Arial"/>
          <w:b/>
          <w:bCs/>
          <w:color w:val="auto"/>
        </w:rPr>
        <w:t>ethodology</w:t>
      </w:r>
    </w:p>
    <w:p w14:paraId="41255B1E" w14:textId="6E7033A4" w:rsidR="00F97765" w:rsidRPr="005F3011" w:rsidRDefault="00F97765" w:rsidP="003B3DDF">
      <w:pPr>
        <w:rPr>
          <w:rFonts w:ascii="Times New Roman" w:hAnsi="Times New Roman" w:cs="Times New Roman"/>
          <w:b/>
          <w:bCs/>
          <w:sz w:val="24"/>
          <w:szCs w:val="24"/>
        </w:rPr>
      </w:pPr>
      <w:r w:rsidRPr="005F3011">
        <w:rPr>
          <w:rFonts w:ascii="Times New Roman" w:hAnsi="Times New Roman" w:cs="Times New Roman"/>
          <w:b/>
          <w:bCs/>
          <w:sz w:val="24"/>
          <w:szCs w:val="24"/>
        </w:rPr>
        <w:t>Data Collection</w:t>
      </w:r>
    </w:p>
    <w:p w14:paraId="7B44670B" w14:textId="7387A69D" w:rsidR="005F52BB"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The study methodology include</w:t>
      </w:r>
      <w:r>
        <w:rPr>
          <w:rFonts w:ascii="Times New Roman" w:hAnsi="Times New Roman" w:cs="Times New Roman"/>
          <w:sz w:val="24"/>
          <w:szCs w:val="24"/>
        </w:rPr>
        <w:t>s</w:t>
      </w:r>
      <w:r w:rsidRPr="005F52BB">
        <w:rPr>
          <w:rFonts w:ascii="Times New Roman" w:hAnsi="Times New Roman" w:cs="Times New Roman"/>
          <w:sz w:val="24"/>
          <w:szCs w:val="24"/>
        </w:rPr>
        <w:t xml:space="preserve"> both descriptive and analytical components. Descriptive statistics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describe and illustrate the features of the life assurance applications, while analytical approaches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look for patterns, correlations, and trends in the dataset.</w:t>
      </w:r>
    </w:p>
    <w:p w14:paraId="14E51FFB" w14:textId="77777777" w:rsidR="001A70A7" w:rsidRPr="005F52BB" w:rsidRDefault="001A70A7" w:rsidP="005F52BB">
      <w:pPr>
        <w:rPr>
          <w:rFonts w:ascii="Times New Roman" w:hAnsi="Times New Roman" w:cs="Times New Roman"/>
          <w:sz w:val="24"/>
          <w:szCs w:val="24"/>
        </w:rPr>
      </w:pPr>
    </w:p>
    <w:p w14:paraId="24FD756C" w14:textId="58CF3E5C" w:rsidR="00F97765"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 xml:space="preserve">The data was </w:t>
      </w:r>
      <w:r w:rsidR="001A70A7">
        <w:rPr>
          <w:rFonts w:ascii="Times New Roman" w:hAnsi="Times New Roman" w:cs="Times New Roman"/>
          <w:sz w:val="24"/>
          <w:szCs w:val="24"/>
        </w:rPr>
        <w:t>provided</w:t>
      </w:r>
      <w:r w:rsidRPr="005F52BB">
        <w:rPr>
          <w:rFonts w:ascii="Times New Roman" w:hAnsi="Times New Roman" w:cs="Times New Roman"/>
          <w:sz w:val="24"/>
          <w:szCs w:val="24"/>
        </w:rPr>
        <w:t xml:space="preserve"> by a life insurance business and covers all applications submitted between 2017 and 2022.</w:t>
      </w:r>
      <w:r w:rsidR="002A0496">
        <w:rPr>
          <w:rFonts w:ascii="Times New Roman" w:hAnsi="Times New Roman" w:cs="Times New Roman"/>
          <w:sz w:val="24"/>
          <w:szCs w:val="24"/>
        </w:rPr>
        <w:t xml:space="preserve"> </w:t>
      </w:r>
      <w:r w:rsidRPr="005F52BB">
        <w:rPr>
          <w:rFonts w:ascii="Times New Roman" w:hAnsi="Times New Roman" w:cs="Times New Roman"/>
          <w:sz w:val="24"/>
          <w:szCs w:val="24"/>
        </w:rPr>
        <w:t>The researcher work</w:t>
      </w:r>
      <w:r w:rsidR="005F3DC5">
        <w:rPr>
          <w:rFonts w:ascii="Times New Roman" w:hAnsi="Times New Roman" w:cs="Times New Roman"/>
          <w:sz w:val="24"/>
          <w:szCs w:val="24"/>
        </w:rPr>
        <w:t>ed</w:t>
      </w:r>
      <w:r w:rsidRPr="005F52BB">
        <w:rPr>
          <w:rFonts w:ascii="Times New Roman" w:hAnsi="Times New Roman" w:cs="Times New Roman"/>
          <w:sz w:val="24"/>
          <w:szCs w:val="24"/>
        </w:rPr>
        <w:t xml:space="preserve"> with the life insurance </w:t>
      </w:r>
      <w:r w:rsidR="00A46DA6">
        <w:rPr>
          <w:rFonts w:ascii="Times New Roman" w:hAnsi="Times New Roman" w:cs="Times New Roman"/>
          <w:sz w:val="24"/>
          <w:szCs w:val="24"/>
        </w:rPr>
        <w:t>company</w:t>
      </w:r>
      <w:r w:rsidRPr="005F52BB">
        <w:rPr>
          <w:rFonts w:ascii="Times New Roman" w:hAnsi="Times New Roman" w:cs="Times New Roman"/>
          <w:sz w:val="24"/>
          <w:szCs w:val="24"/>
        </w:rPr>
        <w:t xml:space="preserve"> to extract pertinent data from their records. This information include</w:t>
      </w:r>
      <w:r w:rsidR="00A46DA6">
        <w:rPr>
          <w:rFonts w:ascii="Times New Roman" w:hAnsi="Times New Roman" w:cs="Times New Roman"/>
          <w:sz w:val="24"/>
          <w:szCs w:val="24"/>
        </w:rPr>
        <w:t>d</w:t>
      </w:r>
      <w:r w:rsidRPr="005F52BB">
        <w:rPr>
          <w:rFonts w:ascii="Times New Roman" w:hAnsi="Times New Roman" w:cs="Times New Roman"/>
          <w:sz w:val="24"/>
          <w:szCs w:val="24"/>
        </w:rPr>
        <w:t xml:space="preserve"> </w:t>
      </w:r>
      <w:r w:rsidR="00297EB4">
        <w:rPr>
          <w:rFonts w:ascii="Times New Roman" w:hAnsi="Times New Roman" w:cs="Times New Roman"/>
          <w:sz w:val="24"/>
          <w:szCs w:val="24"/>
        </w:rPr>
        <w:t>product details</w:t>
      </w:r>
      <w:r w:rsidRPr="005F52BB">
        <w:rPr>
          <w:rFonts w:ascii="Times New Roman" w:hAnsi="Times New Roman" w:cs="Times New Roman"/>
          <w:sz w:val="24"/>
          <w:szCs w:val="24"/>
        </w:rPr>
        <w:t xml:space="preserve">, application dates, </w:t>
      </w:r>
      <w:r w:rsidR="002A0496">
        <w:rPr>
          <w:rFonts w:ascii="Times New Roman" w:hAnsi="Times New Roman" w:cs="Times New Roman"/>
          <w:sz w:val="24"/>
          <w:szCs w:val="24"/>
        </w:rPr>
        <w:t>application statuses</w:t>
      </w:r>
      <w:r w:rsidRPr="005F52BB">
        <w:rPr>
          <w:rFonts w:ascii="Times New Roman" w:hAnsi="Times New Roman" w:cs="Times New Roman"/>
          <w:sz w:val="24"/>
          <w:szCs w:val="24"/>
        </w:rPr>
        <w:t>, and any other pertinent elements.</w:t>
      </w:r>
    </w:p>
    <w:p w14:paraId="1B66F1E6" w14:textId="77777777" w:rsidR="003E43C4" w:rsidRDefault="003E43C4" w:rsidP="005F52BB">
      <w:pPr>
        <w:rPr>
          <w:rFonts w:ascii="Times New Roman" w:hAnsi="Times New Roman" w:cs="Times New Roman"/>
          <w:sz w:val="24"/>
          <w:szCs w:val="24"/>
        </w:rPr>
      </w:pPr>
    </w:p>
    <w:p w14:paraId="62723B9E" w14:textId="73BAB655" w:rsidR="003E43C4" w:rsidRDefault="003E43C4" w:rsidP="003E43C4">
      <w:pPr>
        <w:rPr>
          <w:rFonts w:ascii="Times New Roman" w:hAnsi="Times New Roman" w:cs="Times New Roman"/>
          <w:sz w:val="24"/>
          <w:szCs w:val="24"/>
        </w:rPr>
      </w:pPr>
      <w:r w:rsidRPr="003E43C4">
        <w:rPr>
          <w:rFonts w:ascii="Times New Roman" w:hAnsi="Times New Roman" w:cs="Times New Roman"/>
          <w:sz w:val="24"/>
          <w:szCs w:val="24"/>
        </w:rPr>
        <w:t xml:space="preserve">Because the full information </w:t>
      </w:r>
      <w:r>
        <w:rPr>
          <w:rFonts w:ascii="Times New Roman" w:hAnsi="Times New Roman" w:cs="Times New Roman"/>
          <w:sz w:val="24"/>
          <w:szCs w:val="24"/>
        </w:rPr>
        <w:t xml:space="preserve">over a six-year period </w:t>
      </w:r>
      <w:r w:rsidRPr="003E43C4">
        <w:rPr>
          <w:rFonts w:ascii="Times New Roman" w:hAnsi="Times New Roman" w:cs="Times New Roman"/>
          <w:sz w:val="24"/>
          <w:szCs w:val="24"/>
        </w:rPr>
        <w:t>is available, it gives a comprehensive perspective of all applications and enables for in-depth study.</w:t>
      </w:r>
      <w:r>
        <w:rPr>
          <w:rFonts w:ascii="Times New Roman" w:hAnsi="Times New Roman" w:cs="Times New Roman"/>
          <w:sz w:val="24"/>
          <w:szCs w:val="24"/>
        </w:rPr>
        <w:t xml:space="preserve"> </w:t>
      </w:r>
      <w:r w:rsidRPr="003E43C4">
        <w:rPr>
          <w:rFonts w:ascii="Times New Roman" w:hAnsi="Times New Roman" w:cs="Times New Roman"/>
          <w:sz w:val="24"/>
          <w:szCs w:val="24"/>
        </w:rPr>
        <w:t xml:space="preserve">With </w:t>
      </w:r>
      <w:r>
        <w:rPr>
          <w:rFonts w:ascii="Times New Roman" w:hAnsi="Times New Roman" w:cs="Times New Roman"/>
          <w:sz w:val="24"/>
          <w:szCs w:val="24"/>
        </w:rPr>
        <w:t xml:space="preserve">such </w:t>
      </w:r>
      <w:r w:rsidRPr="003E43C4">
        <w:rPr>
          <w:rFonts w:ascii="Times New Roman" w:hAnsi="Times New Roman" w:cs="Times New Roman"/>
          <w:sz w:val="24"/>
          <w:szCs w:val="24"/>
        </w:rPr>
        <w:t xml:space="preserve">comprehensive data, there is less worry about sampling error or </w:t>
      </w:r>
      <w:r w:rsidR="00F6230C">
        <w:rPr>
          <w:rFonts w:ascii="Times New Roman" w:hAnsi="Times New Roman" w:cs="Times New Roman"/>
          <w:sz w:val="24"/>
          <w:szCs w:val="24"/>
        </w:rPr>
        <w:t>misrepresentation of the data</w:t>
      </w:r>
      <w:r w:rsidRPr="003E43C4">
        <w:rPr>
          <w:rFonts w:ascii="Times New Roman" w:hAnsi="Times New Roman" w:cs="Times New Roman"/>
          <w:sz w:val="24"/>
          <w:szCs w:val="24"/>
        </w:rPr>
        <w:t>.</w:t>
      </w:r>
    </w:p>
    <w:p w14:paraId="632F0418" w14:textId="77777777" w:rsidR="00640103" w:rsidRDefault="00640103" w:rsidP="003E43C4">
      <w:pPr>
        <w:rPr>
          <w:rFonts w:ascii="Times New Roman" w:hAnsi="Times New Roman" w:cs="Times New Roman"/>
          <w:sz w:val="24"/>
          <w:szCs w:val="24"/>
        </w:rPr>
      </w:pPr>
    </w:p>
    <w:p w14:paraId="7746DB2E" w14:textId="4AE2D218" w:rsidR="00640103" w:rsidRDefault="009F0631" w:rsidP="003E43C4">
      <w:pPr>
        <w:rPr>
          <w:rFonts w:ascii="Times New Roman" w:hAnsi="Times New Roman" w:cs="Times New Roman"/>
          <w:sz w:val="24"/>
          <w:szCs w:val="24"/>
        </w:rPr>
      </w:pPr>
      <w:r w:rsidRPr="009F0631">
        <w:rPr>
          <w:rFonts w:ascii="Times New Roman" w:hAnsi="Times New Roman" w:cs="Times New Roman"/>
          <w:sz w:val="24"/>
          <w:szCs w:val="24"/>
        </w:rPr>
        <w:t xml:space="preserve">The dataset consists of diverse features related to insurance policies, including Product, </w:t>
      </w:r>
      <w:proofErr w:type="spellStart"/>
      <w:r w:rsidRPr="009F0631">
        <w:rPr>
          <w:rFonts w:ascii="Times New Roman" w:hAnsi="Times New Roman" w:cs="Times New Roman"/>
          <w:sz w:val="24"/>
          <w:szCs w:val="24"/>
        </w:rPr>
        <w:t>ProductGroup</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ProductTyp</w:t>
      </w:r>
      <w:r>
        <w:rPr>
          <w:rFonts w:ascii="Times New Roman" w:hAnsi="Times New Roman" w:cs="Times New Roman"/>
          <w:sz w:val="24"/>
          <w:szCs w:val="24"/>
        </w:rPr>
        <w:t>e</w:t>
      </w:r>
      <w:proofErr w:type="spellEnd"/>
      <w:r w:rsidRPr="009F0631">
        <w:rPr>
          <w:rFonts w:ascii="Times New Roman" w:hAnsi="Times New Roman" w:cs="Times New Roman"/>
          <w:sz w:val="24"/>
          <w:szCs w:val="24"/>
        </w:rPr>
        <w:t>,</w:t>
      </w:r>
      <w:r>
        <w:rPr>
          <w:rFonts w:ascii="Times New Roman" w:hAnsi="Times New Roman" w:cs="Times New Roman"/>
          <w:sz w:val="24"/>
          <w:szCs w:val="24"/>
        </w:rPr>
        <w:t xml:space="preserve"> </w:t>
      </w:r>
      <w:r w:rsidRPr="009F0631">
        <w:rPr>
          <w:rFonts w:ascii="Times New Roman" w:hAnsi="Times New Roman" w:cs="Times New Roman"/>
          <w:sz w:val="24"/>
          <w:szCs w:val="24"/>
        </w:rPr>
        <w:t xml:space="preserve">Agency, </w:t>
      </w:r>
      <w:proofErr w:type="spellStart"/>
      <w:r w:rsidRPr="009F0631">
        <w:rPr>
          <w:rFonts w:ascii="Times New Roman" w:hAnsi="Times New Roman" w:cs="Times New Roman"/>
          <w:sz w:val="24"/>
          <w:szCs w:val="24"/>
        </w:rPr>
        <w:t>WorkflowStatus</w:t>
      </w:r>
      <w:proofErr w:type="spellEnd"/>
      <w:r w:rsidRPr="009F0631">
        <w:rPr>
          <w:rFonts w:ascii="Times New Roman" w:hAnsi="Times New Roman" w:cs="Times New Roman"/>
          <w:sz w:val="24"/>
          <w:szCs w:val="24"/>
        </w:rPr>
        <w:t xml:space="preserve">, Indexation, </w:t>
      </w:r>
      <w:proofErr w:type="spellStart"/>
      <w:r w:rsidRPr="009F0631">
        <w:rPr>
          <w:rFonts w:ascii="Times New Roman" w:hAnsi="Times New Roman" w:cs="Times New Roman"/>
          <w:sz w:val="24"/>
          <w:szCs w:val="24"/>
        </w:rPr>
        <w:t>NoOfLives</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CommDateProvided</w:t>
      </w:r>
      <w:proofErr w:type="spellEnd"/>
      <w:r w:rsidRPr="009F063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PaymentFreq</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UWDecision</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ComissionSacrifice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CommissionSacrificeType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RenewalSacrificeType</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CommissionTerms</w:t>
      </w:r>
      <w:proofErr w:type="spellEnd"/>
      <w:r w:rsidRPr="009F0631">
        <w:rPr>
          <w:rFonts w:ascii="Times New Roman" w:hAnsi="Times New Roman" w:cs="Times New Roman"/>
          <w:sz w:val="24"/>
          <w:szCs w:val="24"/>
        </w:rPr>
        <w:t xml:space="preserve">, Discount, </w:t>
      </w:r>
      <w:proofErr w:type="spellStart"/>
      <w:r w:rsidRPr="009F0631">
        <w:rPr>
          <w:rFonts w:ascii="Times New Roman" w:hAnsi="Times New Roman" w:cs="Times New Roman"/>
          <w:sz w:val="24"/>
          <w:szCs w:val="24"/>
        </w:rPr>
        <w:t>BonusCommission</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FreeCover</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SeriousIllnessType</w:t>
      </w:r>
      <w:proofErr w:type="spellEnd"/>
      <w:r w:rsidRPr="009F0631">
        <w:rPr>
          <w:rFonts w:ascii="Times New Roman" w:hAnsi="Times New Roman" w:cs="Times New Roman"/>
          <w:sz w:val="24"/>
          <w:szCs w:val="24"/>
        </w:rPr>
        <w:t xml:space="preserve">, and </w:t>
      </w:r>
      <w:proofErr w:type="spellStart"/>
      <w:r w:rsidRPr="009F0631">
        <w:rPr>
          <w:rFonts w:ascii="Times New Roman" w:hAnsi="Times New Roman" w:cs="Times New Roman"/>
          <w:sz w:val="24"/>
          <w:szCs w:val="24"/>
        </w:rPr>
        <w:t>SignedDecReceived</w:t>
      </w:r>
      <w:proofErr w:type="spellEnd"/>
      <w:r w:rsidRPr="009F0631">
        <w:rPr>
          <w:rFonts w:ascii="Times New Roman" w:hAnsi="Times New Roman" w:cs="Times New Roman"/>
          <w:sz w:val="24"/>
          <w:szCs w:val="24"/>
        </w:rPr>
        <w:t xml:space="preserve">. </w:t>
      </w:r>
      <w:proofErr w:type="spellStart"/>
      <w:r w:rsidRPr="009F0631">
        <w:rPr>
          <w:rFonts w:ascii="Times New Roman" w:hAnsi="Times New Roman" w:cs="Times New Roman"/>
          <w:sz w:val="24"/>
          <w:szCs w:val="24"/>
        </w:rPr>
        <w:t>PolicyIssued</w:t>
      </w:r>
      <w:proofErr w:type="spellEnd"/>
      <w:r w:rsidRPr="009F0631">
        <w:rPr>
          <w:rFonts w:ascii="Times New Roman" w:hAnsi="Times New Roman" w:cs="Times New Roman"/>
          <w:sz w:val="24"/>
          <w:szCs w:val="24"/>
        </w:rPr>
        <w:t xml:space="preserve"> is the variable of interest.</w:t>
      </w:r>
    </w:p>
    <w:p w14:paraId="77E3EBD9" w14:textId="77777777" w:rsidR="00505B7E" w:rsidRDefault="00505B7E" w:rsidP="003E43C4">
      <w:pPr>
        <w:rPr>
          <w:rFonts w:ascii="Times New Roman" w:hAnsi="Times New Roman" w:cs="Times New Roman"/>
          <w:sz w:val="24"/>
          <w:szCs w:val="24"/>
        </w:rPr>
      </w:pPr>
    </w:p>
    <w:p w14:paraId="749D637C" w14:textId="022CF8B8" w:rsidR="00505B7E" w:rsidRPr="005F3011" w:rsidRDefault="00505B7E" w:rsidP="003E43C4">
      <w:pPr>
        <w:rPr>
          <w:rFonts w:ascii="Times New Roman" w:hAnsi="Times New Roman" w:cs="Times New Roman"/>
          <w:b/>
          <w:bCs/>
          <w:sz w:val="24"/>
          <w:szCs w:val="24"/>
        </w:rPr>
      </w:pPr>
      <w:r w:rsidRPr="005F3011">
        <w:rPr>
          <w:rFonts w:ascii="Times New Roman" w:hAnsi="Times New Roman" w:cs="Times New Roman"/>
          <w:b/>
          <w:bCs/>
          <w:sz w:val="24"/>
          <w:szCs w:val="24"/>
        </w:rPr>
        <w:t>Data Cleansing</w:t>
      </w:r>
    </w:p>
    <w:p w14:paraId="6346044E" w14:textId="164F335C" w:rsidR="00505B7E" w:rsidRDefault="00505B7E" w:rsidP="003E43C4">
      <w:pPr>
        <w:rPr>
          <w:rFonts w:ascii="Times New Roman" w:hAnsi="Times New Roman" w:cs="Times New Roman"/>
          <w:sz w:val="24"/>
          <w:szCs w:val="24"/>
        </w:rPr>
      </w:pPr>
      <w:r w:rsidRPr="00505B7E">
        <w:rPr>
          <w:rFonts w:ascii="Times New Roman" w:hAnsi="Times New Roman" w:cs="Times New Roman"/>
          <w:sz w:val="24"/>
          <w:szCs w:val="24"/>
        </w:rPr>
        <w:t xml:space="preserve">This section describes the methods used for data </w:t>
      </w:r>
      <w:r>
        <w:rPr>
          <w:rFonts w:ascii="Times New Roman" w:hAnsi="Times New Roman" w:cs="Times New Roman"/>
          <w:sz w:val="24"/>
          <w:szCs w:val="24"/>
        </w:rPr>
        <w:t>cleansing</w:t>
      </w:r>
      <w:r w:rsidRPr="00505B7E">
        <w:rPr>
          <w:rFonts w:ascii="Times New Roman" w:hAnsi="Times New Roman" w:cs="Times New Roman"/>
          <w:sz w:val="24"/>
          <w:szCs w:val="24"/>
        </w:rPr>
        <w:t>, with a particular emphasis on finding and handling outliers within the dataset. Outliers are data points that differ greatly from the overall trend of the data, causing statistical analysis and model performance to be distorted. The data cleaning procedure is critical for ensuring the accuracy and dependability of the following analysis.</w:t>
      </w:r>
    </w:p>
    <w:p w14:paraId="6DC2BC80" w14:textId="77777777" w:rsidR="00505B7E" w:rsidRDefault="00505B7E" w:rsidP="003E43C4">
      <w:pPr>
        <w:rPr>
          <w:rFonts w:ascii="Times New Roman" w:hAnsi="Times New Roman" w:cs="Times New Roman"/>
          <w:sz w:val="24"/>
          <w:szCs w:val="24"/>
        </w:rPr>
      </w:pPr>
    </w:p>
    <w:p w14:paraId="73FF15E4" w14:textId="07FF3E01" w:rsidR="00505B7E" w:rsidRDefault="00F16ECF" w:rsidP="003E43C4">
      <w:pPr>
        <w:rPr>
          <w:rFonts w:ascii="Times New Roman" w:hAnsi="Times New Roman" w:cs="Times New Roman"/>
          <w:sz w:val="24"/>
          <w:szCs w:val="24"/>
        </w:rPr>
      </w:pPr>
      <w:r w:rsidRPr="00F16ECF">
        <w:rPr>
          <w:rFonts w:ascii="Times New Roman" w:hAnsi="Times New Roman" w:cs="Times New Roman"/>
          <w:sz w:val="24"/>
          <w:szCs w:val="24"/>
        </w:rPr>
        <w:t xml:space="preserve">The first stage requires preparing the dataset. For the sake of this research, columns having the data type 'int64' are considered categorical characteristics. Following that, these categorical columns are transformed to the </w:t>
      </w:r>
      <w:r w:rsidR="001B7013">
        <w:rPr>
          <w:rFonts w:ascii="Times New Roman" w:hAnsi="Times New Roman" w:cs="Times New Roman"/>
          <w:sz w:val="24"/>
          <w:szCs w:val="24"/>
        </w:rPr>
        <w:t>‘</w:t>
      </w:r>
      <w:r w:rsidRPr="00F16ECF">
        <w:rPr>
          <w:rFonts w:ascii="Times New Roman" w:hAnsi="Times New Roman" w:cs="Times New Roman"/>
          <w:sz w:val="24"/>
          <w:szCs w:val="24"/>
        </w:rPr>
        <w:t>category</w:t>
      </w:r>
      <w:r w:rsidR="001B7013">
        <w:rPr>
          <w:rFonts w:ascii="Times New Roman" w:hAnsi="Times New Roman" w:cs="Times New Roman"/>
          <w:sz w:val="24"/>
          <w:szCs w:val="24"/>
        </w:rPr>
        <w:t>’</w:t>
      </w:r>
      <w:r w:rsidRPr="00F16ECF">
        <w:rPr>
          <w:rFonts w:ascii="Times New Roman" w:hAnsi="Times New Roman" w:cs="Times New Roman"/>
          <w:sz w:val="24"/>
          <w:szCs w:val="24"/>
        </w:rPr>
        <w:t xml:space="preserve"> data type. This conversion not only saves memory but also allows for more efficient categorical data handling.</w:t>
      </w:r>
    </w:p>
    <w:p w14:paraId="0635EC50" w14:textId="77777777" w:rsidR="00F16ECF" w:rsidRDefault="00F16ECF" w:rsidP="003E43C4">
      <w:pPr>
        <w:rPr>
          <w:rFonts w:ascii="Times New Roman" w:hAnsi="Times New Roman" w:cs="Times New Roman"/>
          <w:sz w:val="24"/>
          <w:szCs w:val="24"/>
        </w:rPr>
      </w:pPr>
    </w:p>
    <w:p w14:paraId="2E5B22FE" w14:textId="77777777"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Then, by choosing columns with numeric data types, numerical properties are segregated. For each numeric parameter, the Median Absolute Deviation (MAD), a robust measure of data variability, is determined. MAD gives a more trustworthy assessment of data dispersion than traditional metrics such as standard deviation and is less susceptible to outliers.</w:t>
      </w:r>
    </w:p>
    <w:p w14:paraId="5C308B89" w14:textId="77777777" w:rsidR="00881E23" w:rsidRPr="00881E23" w:rsidRDefault="00881E23" w:rsidP="00881E23">
      <w:pPr>
        <w:rPr>
          <w:rFonts w:ascii="Times New Roman" w:hAnsi="Times New Roman" w:cs="Times New Roman"/>
          <w:sz w:val="24"/>
          <w:szCs w:val="24"/>
        </w:rPr>
      </w:pPr>
    </w:p>
    <w:p w14:paraId="4D65FA02" w14:textId="198F3E25"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 xml:space="preserve">A threshold multiplier (denoted as </w:t>
      </w:r>
      <w:r w:rsidR="001E21BB">
        <w:rPr>
          <w:rFonts w:ascii="Times New Roman" w:hAnsi="Times New Roman" w:cs="Times New Roman"/>
          <w:sz w:val="24"/>
          <w:szCs w:val="24"/>
        </w:rPr>
        <w:t>‘</w:t>
      </w:r>
      <w:r w:rsidRPr="00881E23">
        <w:rPr>
          <w:rFonts w:ascii="Times New Roman" w:hAnsi="Times New Roman" w:cs="Times New Roman"/>
          <w:sz w:val="24"/>
          <w:szCs w:val="24"/>
        </w:rPr>
        <w:t>k</w:t>
      </w:r>
      <w:r w:rsidR="001B7013">
        <w:rPr>
          <w:rFonts w:ascii="Times New Roman" w:hAnsi="Times New Roman" w:cs="Times New Roman"/>
          <w:sz w:val="24"/>
          <w:szCs w:val="24"/>
        </w:rPr>
        <w:t>’</w:t>
      </w:r>
      <w:r w:rsidRPr="00881E23">
        <w:rPr>
          <w:rFonts w:ascii="Times New Roman" w:hAnsi="Times New Roman" w:cs="Times New Roman"/>
          <w:sz w:val="24"/>
          <w:szCs w:val="24"/>
        </w:rPr>
        <w:t>) is chosen to identify probable outliers. In this investigation, a multiplier of three is used. The threshold for each characteristic is calculated by multiplying the MAD by the multiplier of choice, establishing a standard for finding data points that differ considerably from the norm.</w:t>
      </w:r>
    </w:p>
    <w:p w14:paraId="5C350680" w14:textId="77777777" w:rsidR="00881E23" w:rsidRPr="00881E23" w:rsidRDefault="00881E23" w:rsidP="00881E23">
      <w:pPr>
        <w:rPr>
          <w:rFonts w:ascii="Times New Roman" w:hAnsi="Times New Roman" w:cs="Times New Roman"/>
          <w:sz w:val="24"/>
          <w:szCs w:val="24"/>
        </w:rPr>
      </w:pPr>
    </w:p>
    <w:p w14:paraId="05A95E6C" w14:textId="15A5B159" w:rsidR="001E21BB" w:rsidRPr="001E21BB"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A comparison method is used to identify outliers. Individual data points</w:t>
      </w:r>
      <w:r>
        <w:rPr>
          <w:rFonts w:ascii="Times New Roman" w:hAnsi="Times New Roman" w:cs="Times New Roman"/>
          <w:sz w:val="24"/>
          <w:szCs w:val="24"/>
        </w:rPr>
        <w:t>’</w:t>
      </w:r>
      <w:r w:rsidRPr="001E21BB">
        <w:rPr>
          <w:rFonts w:ascii="Times New Roman" w:hAnsi="Times New Roman" w:cs="Times New Roman"/>
          <w:sz w:val="24"/>
          <w:szCs w:val="24"/>
        </w:rPr>
        <w:t xml:space="preserve"> absolute variances from their respective attribute medians are compared to a predetermined threshold. The result is a binary matrix that highlights the existence (True) or absence (False) of outliers for each data point.</w:t>
      </w:r>
    </w:p>
    <w:p w14:paraId="4D980E2E" w14:textId="77777777" w:rsidR="001E21BB" w:rsidRPr="001E21BB" w:rsidRDefault="001E21BB" w:rsidP="001E21BB">
      <w:pPr>
        <w:rPr>
          <w:rFonts w:ascii="Times New Roman" w:hAnsi="Times New Roman" w:cs="Times New Roman"/>
          <w:sz w:val="24"/>
          <w:szCs w:val="24"/>
        </w:rPr>
      </w:pPr>
    </w:p>
    <w:p w14:paraId="5E563820" w14:textId="20D07949" w:rsidR="00F16ECF"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 xml:space="preserve">Certain characteristics, most notably </w:t>
      </w:r>
      <w:proofErr w:type="spellStart"/>
      <w:r w:rsidRPr="001E21BB">
        <w:rPr>
          <w:rFonts w:ascii="Times New Roman" w:hAnsi="Times New Roman" w:cs="Times New Roman"/>
          <w:sz w:val="24"/>
          <w:szCs w:val="24"/>
        </w:rPr>
        <w:t>CommissionSacrificePercentag</w:t>
      </w:r>
      <w:r w:rsidR="001B7013">
        <w:rPr>
          <w:rFonts w:ascii="Times New Roman" w:hAnsi="Times New Roman" w:cs="Times New Roman"/>
          <w:sz w:val="24"/>
          <w:szCs w:val="24"/>
        </w:rPr>
        <w:t>e</w:t>
      </w:r>
      <w:proofErr w:type="spellEnd"/>
      <w:r w:rsidR="001B7013">
        <w:rPr>
          <w:rFonts w:ascii="Times New Roman" w:hAnsi="Times New Roman" w:cs="Times New Roman"/>
          <w:sz w:val="24"/>
          <w:szCs w:val="24"/>
        </w:rPr>
        <w:t xml:space="preserve"> </w:t>
      </w:r>
      <w:r w:rsidRPr="001E21BB">
        <w:rPr>
          <w:rFonts w:ascii="Times New Roman" w:hAnsi="Times New Roman" w:cs="Times New Roman"/>
          <w:sz w:val="24"/>
          <w:szCs w:val="24"/>
        </w:rPr>
        <w:t xml:space="preserve"> and </w:t>
      </w:r>
      <w:proofErr w:type="spellStart"/>
      <w:r w:rsidRPr="001E21BB">
        <w:rPr>
          <w:rFonts w:ascii="Times New Roman" w:hAnsi="Times New Roman" w:cs="Times New Roman"/>
          <w:sz w:val="24"/>
          <w:szCs w:val="24"/>
        </w:rPr>
        <w:t>BonusCommissionPercentage</w:t>
      </w:r>
      <w:proofErr w:type="spellEnd"/>
      <w:r w:rsidRPr="001E21BB">
        <w:rPr>
          <w:rFonts w:ascii="Times New Roman" w:hAnsi="Times New Roman" w:cs="Times New Roman"/>
          <w:sz w:val="24"/>
          <w:szCs w:val="24"/>
        </w:rPr>
        <w:t>, have been identified as potentially outliers. The np.log1p function is used to perform a logarithmic transformation on these properties. This change reduces the influence of extreme values and brings them closer to the middle of the distribution.</w:t>
      </w:r>
    </w:p>
    <w:p w14:paraId="207A2CD2" w14:textId="77777777" w:rsidR="00F97765" w:rsidRDefault="00F97765" w:rsidP="003B3DDF">
      <w:pPr>
        <w:rPr>
          <w:rFonts w:ascii="Times New Roman" w:hAnsi="Times New Roman" w:cs="Times New Roman"/>
          <w:sz w:val="24"/>
          <w:szCs w:val="24"/>
        </w:rPr>
      </w:pPr>
    </w:p>
    <w:p w14:paraId="62C6CC5F" w14:textId="2F793B32" w:rsidR="00022EEE" w:rsidRPr="00022EEE" w:rsidRDefault="00022EEE" w:rsidP="00022EEE">
      <w:pPr>
        <w:rPr>
          <w:rFonts w:ascii="Times New Roman" w:hAnsi="Times New Roman" w:cs="Times New Roman"/>
          <w:sz w:val="24"/>
          <w:szCs w:val="24"/>
        </w:rPr>
      </w:pPr>
      <w:r w:rsidRPr="00022EEE">
        <w:rPr>
          <w:rFonts w:ascii="Times New Roman" w:hAnsi="Times New Roman" w:cs="Times New Roman"/>
          <w:sz w:val="24"/>
          <w:szCs w:val="24"/>
        </w:rPr>
        <w:t>It is critical to quantify the amount of outliers within each characteristic. The total number of outliers for each characteristic is calculated by adding the binary outlier matrix along the rows. This provides a thorough view of the distribution of outlier occurrences in the dataset.</w:t>
      </w:r>
    </w:p>
    <w:p w14:paraId="7F9B417C" w14:textId="77777777" w:rsidR="00022EEE" w:rsidRPr="00022EEE" w:rsidRDefault="00022EEE" w:rsidP="00022EEE">
      <w:pPr>
        <w:rPr>
          <w:rFonts w:ascii="Times New Roman" w:hAnsi="Times New Roman" w:cs="Times New Roman"/>
          <w:sz w:val="24"/>
          <w:szCs w:val="24"/>
        </w:rPr>
      </w:pPr>
    </w:p>
    <w:p w14:paraId="52BDC759" w14:textId="5E5EAFCD" w:rsidR="00F6230C" w:rsidRDefault="00687B03" w:rsidP="003B3DDF">
      <w:pPr>
        <w:rPr>
          <w:rFonts w:ascii="Times New Roman" w:hAnsi="Times New Roman" w:cs="Times New Roman"/>
          <w:sz w:val="24"/>
          <w:szCs w:val="24"/>
        </w:rPr>
      </w:pPr>
      <w:r w:rsidRPr="00687B03">
        <w:rPr>
          <w:rFonts w:ascii="Times New Roman" w:hAnsi="Times New Roman" w:cs="Times New Roman"/>
          <w:sz w:val="24"/>
          <w:szCs w:val="24"/>
        </w:rPr>
        <w:t>By systematically applying this data cleansing methodology, the research guarantees a robust and accurate foundation for the subsequent stages of data analysis and modelling</w:t>
      </w:r>
    </w:p>
    <w:p w14:paraId="097060EB" w14:textId="77777777" w:rsidR="008F45E9" w:rsidRDefault="008F45E9" w:rsidP="003B3DDF">
      <w:pPr>
        <w:rPr>
          <w:rFonts w:ascii="Times New Roman" w:hAnsi="Times New Roman" w:cs="Times New Roman"/>
          <w:sz w:val="24"/>
          <w:szCs w:val="24"/>
        </w:rPr>
      </w:pPr>
    </w:p>
    <w:p w14:paraId="1B273915" w14:textId="2EA611B9" w:rsidR="008F45E9" w:rsidRPr="005F3011" w:rsidRDefault="008F45E9" w:rsidP="003B3DDF">
      <w:pPr>
        <w:rPr>
          <w:rFonts w:ascii="Times New Roman" w:hAnsi="Times New Roman" w:cs="Times New Roman"/>
          <w:b/>
          <w:bCs/>
          <w:sz w:val="24"/>
          <w:szCs w:val="24"/>
        </w:rPr>
      </w:pPr>
      <w:r w:rsidRPr="005F3011">
        <w:rPr>
          <w:rFonts w:ascii="Times New Roman" w:hAnsi="Times New Roman" w:cs="Times New Roman"/>
          <w:b/>
          <w:bCs/>
          <w:sz w:val="24"/>
          <w:szCs w:val="24"/>
        </w:rPr>
        <w:t>Data Exploration</w:t>
      </w:r>
    </w:p>
    <w:p w14:paraId="47D15F16" w14:textId="77777777" w:rsidR="001E5000" w:rsidRPr="001E5000"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This section explains the process used for data exploration, which includes strategies for discovering patterns, correlations, and insights within the dataset. Data exploration is the first stage in understanding the intrinsic structure of the data, identifying trends, and informing future studies and decision-making.</w:t>
      </w:r>
    </w:p>
    <w:p w14:paraId="20E9AE95" w14:textId="77777777" w:rsidR="001E5000" w:rsidRPr="001E5000" w:rsidRDefault="001E5000" w:rsidP="001E5000">
      <w:pPr>
        <w:rPr>
          <w:rFonts w:ascii="Times New Roman" w:hAnsi="Times New Roman" w:cs="Times New Roman"/>
          <w:sz w:val="24"/>
          <w:szCs w:val="24"/>
        </w:rPr>
      </w:pPr>
    </w:p>
    <w:p w14:paraId="68DEDA68" w14:textId="0AFCDD7B" w:rsidR="008F45E9"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 xml:space="preserve">Descriptive statistics are produced using the </w:t>
      </w:r>
      <w:proofErr w:type="spellStart"/>
      <w:r w:rsidRPr="001E5000">
        <w:rPr>
          <w:rFonts w:ascii="Times New Roman" w:hAnsi="Times New Roman" w:cs="Times New Roman"/>
          <w:sz w:val="24"/>
          <w:szCs w:val="24"/>
        </w:rPr>
        <w:t>numeric_data.describe</w:t>
      </w:r>
      <w:proofErr w:type="spellEnd"/>
      <w:r w:rsidRPr="001E5000">
        <w:rPr>
          <w:rFonts w:ascii="Times New Roman" w:hAnsi="Times New Roman" w:cs="Times New Roman"/>
          <w:sz w:val="24"/>
          <w:szCs w:val="24"/>
        </w:rPr>
        <w:t>() method to acquire a basic overview of the dataset. This produces important statistical measures including mean, median, standard deviation, and quartiles, which provide insight into the central tendency and dispersion of numerical variables. In addition, preliminary observations on the data</w:t>
      </w:r>
      <w:r w:rsidR="00F704D2">
        <w:rPr>
          <w:rFonts w:ascii="Times New Roman" w:hAnsi="Times New Roman" w:cs="Times New Roman"/>
          <w:sz w:val="24"/>
          <w:szCs w:val="24"/>
        </w:rPr>
        <w:t>’</w:t>
      </w:r>
      <w:r w:rsidRPr="001E5000">
        <w:rPr>
          <w:rFonts w:ascii="Times New Roman" w:hAnsi="Times New Roman" w:cs="Times New Roman"/>
          <w:sz w:val="24"/>
          <w:szCs w:val="24"/>
        </w:rPr>
        <w:t xml:space="preserve">s features are made. The preponderance of </w:t>
      </w:r>
      <w:r w:rsidR="00F704D2">
        <w:rPr>
          <w:rFonts w:ascii="Times New Roman" w:hAnsi="Times New Roman" w:cs="Times New Roman"/>
          <w:sz w:val="24"/>
          <w:szCs w:val="24"/>
        </w:rPr>
        <w:t>zero</w:t>
      </w:r>
      <w:r w:rsidRPr="001E5000">
        <w:rPr>
          <w:rFonts w:ascii="Times New Roman" w:hAnsi="Times New Roman" w:cs="Times New Roman"/>
          <w:sz w:val="24"/>
          <w:szCs w:val="24"/>
        </w:rPr>
        <w:t xml:space="preserve"> values in the </w:t>
      </w:r>
      <w:proofErr w:type="spellStart"/>
      <w:r w:rsidRPr="001E5000">
        <w:rPr>
          <w:rFonts w:ascii="Times New Roman" w:hAnsi="Times New Roman" w:cs="Times New Roman"/>
          <w:sz w:val="24"/>
          <w:szCs w:val="24"/>
        </w:rPr>
        <w:t>CommissionSacrificePercentage</w:t>
      </w:r>
      <w:proofErr w:type="spellEnd"/>
      <w:r w:rsidRPr="001E5000">
        <w:rPr>
          <w:rFonts w:ascii="Times New Roman" w:hAnsi="Times New Roman" w:cs="Times New Roman"/>
          <w:sz w:val="24"/>
          <w:szCs w:val="24"/>
        </w:rPr>
        <w:t xml:space="preserve"> field, for example, indicates that the majority of records do not include commission sacrifice.</w:t>
      </w:r>
    </w:p>
    <w:p w14:paraId="46158198" w14:textId="77777777" w:rsidR="00F704D2" w:rsidRDefault="00F704D2" w:rsidP="001E5000">
      <w:pPr>
        <w:rPr>
          <w:rFonts w:ascii="Times New Roman" w:hAnsi="Times New Roman" w:cs="Times New Roman"/>
          <w:sz w:val="24"/>
          <w:szCs w:val="24"/>
        </w:rPr>
      </w:pPr>
    </w:p>
    <w:p w14:paraId="66E6388B" w14:textId="4C8707BA" w:rsidR="00F704D2" w:rsidRDefault="00A77A10" w:rsidP="001E5000">
      <w:pPr>
        <w:rPr>
          <w:rFonts w:ascii="Times New Roman" w:hAnsi="Times New Roman" w:cs="Times New Roman"/>
          <w:sz w:val="24"/>
          <w:szCs w:val="24"/>
        </w:rPr>
      </w:pPr>
      <w:r w:rsidRPr="00A77A10">
        <w:rPr>
          <w:rFonts w:ascii="Times New Roman" w:hAnsi="Times New Roman" w:cs="Times New Roman"/>
          <w:sz w:val="24"/>
          <w:szCs w:val="24"/>
        </w:rPr>
        <w:t xml:space="preserve">Understanding data patterns requires visualizing the distribution and change of important variables. To show the distribution of </w:t>
      </w:r>
      <w:proofErr w:type="spellStart"/>
      <w:r w:rsidRPr="00A77A10">
        <w:rPr>
          <w:rFonts w:ascii="Times New Roman" w:hAnsi="Times New Roman" w:cs="Times New Roman"/>
          <w:sz w:val="24"/>
          <w:szCs w:val="24"/>
        </w:rPr>
        <w:t>CommissionSacrificePercentage</w:t>
      </w:r>
      <w:proofErr w:type="spellEnd"/>
      <w:r w:rsidRPr="00A77A10">
        <w:rPr>
          <w:rFonts w:ascii="Times New Roman" w:hAnsi="Times New Roman" w:cs="Times New Roman"/>
          <w:sz w:val="24"/>
          <w:szCs w:val="24"/>
        </w:rPr>
        <w:t xml:space="preserve"> and </w:t>
      </w:r>
      <w:proofErr w:type="spellStart"/>
      <w:r w:rsidRPr="00A77A10">
        <w:rPr>
          <w:rFonts w:ascii="Times New Roman" w:hAnsi="Times New Roman" w:cs="Times New Roman"/>
          <w:sz w:val="24"/>
          <w:szCs w:val="24"/>
        </w:rPr>
        <w:lastRenderedPageBreak/>
        <w:t>BonusCommissionPercentage</w:t>
      </w:r>
      <w:proofErr w:type="spellEnd"/>
      <w:r w:rsidRPr="00A77A10">
        <w:rPr>
          <w:rFonts w:ascii="Times New Roman" w:hAnsi="Times New Roman" w:cs="Times New Roman"/>
          <w:sz w:val="24"/>
          <w:szCs w:val="24"/>
        </w:rPr>
        <w:t xml:space="preserve"> side by side, box plots and violin plots are constructed. The box plot shows the quartiles and outliers, but the violin plot shows the distribution's form in greater detail. These plots graphically represent the variability and range of the variables, assisting in the detection and comprehension of potential outliers.</w:t>
      </w:r>
    </w:p>
    <w:p w14:paraId="069B1EA5" w14:textId="77777777" w:rsidR="00CD1679" w:rsidRDefault="00CD1679" w:rsidP="001E5000">
      <w:pPr>
        <w:rPr>
          <w:rFonts w:ascii="Times New Roman" w:hAnsi="Times New Roman" w:cs="Times New Roman"/>
          <w:sz w:val="24"/>
          <w:szCs w:val="24"/>
        </w:rPr>
      </w:pPr>
    </w:p>
    <w:p w14:paraId="1B86908C" w14:textId="1364EEEF" w:rsidR="00CD1679" w:rsidRDefault="007926C0" w:rsidP="001E5000">
      <w:pPr>
        <w:rPr>
          <w:rFonts w:ascii="Times New Roman" w:hAnsi="Times New Roman" w:cs="Times New Roman"/>
          <w:sz w:val="24"/>
          <w:szCs w:val="24"/>
        </w:rPr>
      </w:pPr>
      <w:r w:rsidRPr="007926C0">
        <w:rPr>
          <w:rFonts w:ascii="Times New Roman" w:hAnsi="Times New Roman" w:cs="Times New Roman"/>
          <w:sz w:val="24"/>
          <w:szCs w:val="24"/>
        </w:rPr>
        <w:t>Density plots and histograms can reveal information about the distribution of numerical data. Density plots provide the data</w:t>
      </w:r>
      <w:r>
        <w:rPr>
          <w:rFonts w:ascii="Times New Roman" w:hAnsi="Times New Roman" w:cs="Times New Roman"/>
          <w:sz w:val="24"/>
          <w:szCs w:val="24"/>
        </w:rPr>
        <w:t>’</w:t>
      </w:r>
      <w:r w:rsidRPr="007926C0">
        <w:rPr>
          <w:rFonts w:ascii="Times New Roman" w:hAnsi="Times New Roman" w:cs="Times New Roman"/>
          <w:sz w:val="24"/>
          <w:szCs w:val="24"/>
        </w:rPr>
        <w:t>s estimated probability density function, whereas histograms show data frequency in bins. For each numeric variable, a density map is created to visually analy</w:t>
      </w:r>
      <w:r>
        <w:rPr>
          <w:rFonts w:ascii="Times New Roman" w:hAnsi="Times New Roman" w:cs="Times New Roman"/>
          <w:sz w:val="24"/>
          <w:szCs w:val="24"/>
        </w:rPr>
        <w:t>s</w:t>
      </w:r>
      <w:r w:rsidRPr="007926C0">
        <w:rPr>
          <w:rFonts w:ascii="Times New Roman" w:hAnsi="Times New Roman" w:cs="Times New Roman"/>
          <w:sz w:val="24"/>
          <w:szCs w:val="24"/>
        </w:rPr>
        <w:t>e the underlying distribution and potential multimodality. Histograms augment this evaluation by displaying the frequency of data points inside predetermined bins.</w:t>
      </w:r>
    </w:p>
    <w:p w14:paraId="0056415D" w14:textId="77777777" w:rsidR="007926C0" w:rsidRDefault="007926C0" w:rsidP="001E5000">
      <w:pPr>
        <w:rPr>
          <w:rFonts w:ascii="Times New Roman" w:hAnsi="Times New Roman" w:cs="Times New Roman"/>
          <w:sz w:val="24"/>
          <w:szCs w:val="24"/>
        </w:rPr>
      </w:pPr>
    </w:p>
    <w:p w14:paraId="087C0376" w14:textId="77777777" w:rsidR="001D44AB" w:rsidRPr="001D44AB"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Quantile-Quantile (Q-Q) plots are used to determine if data follows a given theoretical distribution, most often the normal distribution. Deviations from the predicted distribution are shown by comparing the actual data quantiles to those of a theoretical distribution. The Q-Q plot of each numeric variable is constructed to examine its deviation from normalcy.</w:t>
      </w:r>
    </w:p>
    <w:p w14:paraId="189D778C" w14:textId="77777777" w:rsidR="001D44AB" w:rsidRPr="001D44AB" w:rsidRDefault="001D44AB" w:rsidP="001D44AB">
      <w:pPr>
        <w:rPr>
          <w:rFonts w:ascii="Times New Roman" w:hAnsi="Times New Roman" w:cs="Times New Roman"/>
          <w:sz w:val="24"/>
          <w:szCs w:val="24"/>
        </w:rPr>
      </w:pPr>
    </w:p>
    <w:p w14:paraId="576D0A5E" w14:textId="5867FFC3" w:rsidR="007926C0"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Temporal patterns are critical for understanding data dynamics throughout time. The dataset</w:t>
      </w:r>
      <w:r>
        <w:rPr>
          <w:rFonts w:ascii="Times New Roman" w:hAnsi="Times New Roman" w:cs="Times New Roman"/>
          <w:sz w:val="24"/>
          <w:szCs w:val="24"/>
        </w:rPr>
        <w:t>’</w:t>
      </w:r>
      <w:r w:rsidRPr="001D44AB">
        <w:rPr>
          <w:rFonts w:ascii="Times New Roman" w:hAnsi="Times New Roman" w:cs="Times New Roman"/>
          <w:sz w:val="24"/>
          <w:szCs w:val="24"/>
        </w:rPr>
        <w:t xml:space="preserve">s temporal variable </w:t>
      </w:r>
      <w:proofErr w:type="spellStart"/>
      <w:r w:rsidRPr="001D44AB">
        <w:rPr>
          <w:rFonts w:ascii="Times New Roman" w:hAnsi="Times New Roman" w:cs="Times New Roman"/>
          <w:sz w:val="24"/>
          <w:szCs w:val="24"/>
        </w:rPr>
        <w:t>PropDate</w:t>
      </w:r>
      <w:proofErr w:type="spellEnd"/>
      <w:r w:rsidRPr="001D44AB">
        <w:rPr>
          <w:rFonts w:ascii="Times New Roman" w:hAnsi="Times New Roman" w:cs="Times New Roman"/>
          <w:sz w:val="24"/>
          <w:szCs w:val="24"/>
        </w:rPr>
        <w:t xml:space="preserve"> is examined in terms of several dimensions such as year, month, and day of the week. Line charts, bar charts, and other suitable approaches are used to depict aggregated data. This investigation reveals probable seasonality, patterns, or variations in data behavio</w:t>
      </w:r>
      <w:r>
        <w:rPr>
          <w:rFonts w:ascii="Times New Roman" w:hAnsi="Times New Roman" w:cs="Times New Roman"/>
          <w:sz w:val="24"/>
          <w:szCs w:val="24"/>
        </w:rPr>
        <w:t>u</w:t>
      </w:r>
      <w:r w:rsidRPr="001D44AB">
        <w:rPr>
          <w:rFonts w:ascii="Times New Roman" w:hAnsi="Times New Roman" w:cs="Times New Roman"/>
          <w:sz w:val="24"/>
          <w:szCs w:val="24"/>
        </w:rPr>
        <w:t>r across various time intervals.</w:t>
      </w:r>
    </w:p>
    <w:p w14:paraId="2CD4458E" w14:textId="77777777" w:rsidR="001D44AB" w:rsidRDefault="001D44AB" w:rsidP="001D44AB">
      <w:pPr>
        <w:rPr>
          <w:rFonts w:ascii="Times New Roman" w:hAnsi="Times New Roman" w:cs="Times New Roman"/>
          <w:sz w:val="24"/>
          <w:szCs w:val="24"/>
        </w:rPr>
      </w:pPr>
    </w:p>
    <w:p w14:paraId="2A77ADEF" w14:textId="1C6F28EF" w:rsidR="00831189" w:rsidRPr="00831189"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Categorical variables provide crucial information into the dataset's properties. The process comprises </w:t>
      </w:r>
      <w:r>
        <w:rPr>
          <w:rFonts w:ascii="Times New Roman" w:hAnsi="Times New Roman" w:cs="Times New Roman"/>
          <w:sz w:val="24"/>
          <w:szCs w:val="24"/>
        </w:rPr>
        <w:t xml:space="preserve">of a number of </w:t>
      </w:r>
      <w:r w:rsidRPr="00831189">
        <w:rPr>
          <w:rFonts w:ascii="Times New Roman" w:hAnsi="Times New Roman" w:cs="Times New Roman"/>
          <w:sz w:val="24"/>
          <w:szCs w:val="24"/>
        </w:rPr>
        <w:t>steps</w:t>
      </w:r>
      <w:r>
        <w:rPr>
          <w:rFonts w:ascii="Times New Roman" w:hAnsi="Times New Roman" w:cs="Times New Roman"/>
          <w:sz w:val="24"/>
          <w:szCs w:val="24"/>
        </w:rPr>
        <w:t xml:space="preserve">. </w:t>
      </w:r>
      <w:r w:rsidR="002A0B53">
        <w:rPr>
          <w:rFonts w:ascii="Times New Roman" w:hAnsi="Times New Roman" w:cs="Times New Roman"/>
          <w:sz w:val="24"/>
          <w:szCs w:val="24"/>
        </w:rPr>
        <w:t>The steps include t</w:t>
      </w:r>
      <w:r w:rsidRPr="00831189">
        <w:rPr>
          <w:rFonts w:ascii="Times New Roman" w:hAnsi="Times New Roman" w:cs="Times New Roman"/>
          <w:sz w:val="24"/>
          <w:szCs w:val="24"/>
        </w:rPr>
        <w:t xml:space="preserve">aking relevant elements from </w:t>
      </w:r>
      <w:proofErr w:type="spellStart"/>
      <w:r w:rsidRPr="00831189">
        <w:rPr>
          <w:rFonts w:ascii="Times New Roman" w:hAnsi="Times New Roman" w:cs="Times New Roman"/>
          <w:sz w:val="24"/>
          <w:szCs w:val="24"/>
        </w:rPr>
        <w:t>PropDate</w:t>
      </w:r>
      <w:proofErr w:type="spellEnd"/>
      <w:r>
        <w:rPr>
          <w:rFonts w:ascii="Times New Roman" w:hAnsi="Times New Roman" w:cs="Times New Roman"/>
          <w:sz w:val="24"/>
          <w:szCs w:val="24"/>
        </w:rPr>
        <w:t>,</w:t>
      </w:r>
      <w:r w:rsidRPr="00831189">
        <w:rPr>
          <w:rFonts w:ascii="Times New Roman" w:hAnsi="Times New Roman" w:cs="Times New Roman"/>
          <w:sz w:val="24"/>
          <w:szCs w:val="24"/>
        </w:rPr>
        <w:t xml:space="preserve"> such as the day of the week, day of the month, month, and year</w:t>
      </w:r>
      <w:r w:rsidR="002A0B53">
        <w:rPr>
          <w:rFonts w:ascii="Times New Roman" w:hAnsi="Times New Roman" w:cs="Times New Roman"/>
          <w:sz w:val="24"/>
          <w:szCs w:val="24"/>
        </w:rPr>
        <w:t xml:space="preserve">, </w:t>
      </w:r>
      <w:r w:rsidR="002D3920">
        <w:rPr>
          <w:rFonts w:ascii="Times New Roman" w:hAnsi="Times New Roman" w:cs="Times New Roman"/>
          <w:sz w:val="24"/>
          <w:szCs w:val="24"/>
        </w:rPr>
        <w:t xml:space="preserve">and </w:t>
      </w:r>
      <w:r w:rsidR="002A0B53">
        <w:rPr>
          <w:rFonts w:ascii="Times New Roman" w:hAnsi="Times New Roman" w:cs="Times New Roman"/>
          <w:sz w:val="24"/>
          <w:szCs w:val="24"/>
        </w:rPr>
        <w:t>c</w:t>
      </w:r>
      <w:r w:rsidRPr="00831189">
        <w:rPr>
          <w:rFonts w:ascii="Times New Roman" w:hAnsi="Times New Roman" w:cs="Times New Roman"/>
          <w:sz w:val="24"/>
          <w:szCs w:val="24"/>
        </w:rPr>
        <w:t>hanging categor</w:t>
      </w:r>
      <w:r w:rsidR="002A0B53">
        <w:rPr>
          <w:rFonts w:ascii="Times New Roman" w:hAnsi="Times New Roman" w:cs="Times New Roman"/>
          <w:sz w:val="24"/>
          <w:szCs w:val="24"/>
        </w:rPr>
        <w:t>ical</w:t>
      </w:r>
      <w:r w:rsidRPr="00831189">
        <w:rPr>
          <w:rFonts w:ascii="Times New Roman" w:hAnsi="Times New Roman" w:cs="Times New Roman"/>
          <w:sz w:val="24"/>
          <w:szCs w:val="24"/>
        </w:rPr>
        <w:t xml:space="preserve"> columns to suitable data types (categories or integers).</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To understand the composition of categorical variables, calculate and illustrate their frequency distribution.</w:t>
      </w:r>
    </w:p>
    <w:p w14:paraId="4C5872CE" w14:textId="77777777" w:rsidR="00831189" w:rsidRPr="00831189" w:rsidRDefault="00831189" w:rsidP="00831189">
      <w:pPr>
        <w:rPr>
          <w:rFonts w:ascii="Times New Roman" w:hAnsi="Times New Roman" w:cs="Times New Roman"/>
          <w:sz w:val="24"/>
          <w:szCs w:val="24"/>
        </w:rPr>
      </w:pPr>
    </w:p>
    <w:p w14:paraId="67080AB0" w14:textId="34E62D29" w:rsidR="001D44AB"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There are cross-tabulations between category variables and the target variable </w:t>
      </w:r>
      <w:proofErr w:type="spellStart"/>
      <w:r w:rsidRPr="00831189">
        <w:rPr>
          <w:rFonts w:ascii="Times New Roman" w:hAnsi="Times New Roman" w:cs="Times New Roman"/>
          <w:sz w:val="24"/>
          <w:szCs w:val="24"/>
        </w:rPr>
        <w:t>PolicyIssued</w:t>
      </w:r>
      <w:proofErr w:type="spellEnd"/>
      <w:r w:rsidRPr="00831189">
        <w:rPr>
          <w:rFonts w:ascii="Times New Roman" w:hAnsi="Times New Roman" w:cs="Times New Roman"/>
          <w:sz w:val="24"/>
          <w:szCs w:val="24"/>
        </w:rPr>
        <w:t>.</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These tables provide insights into the relationship between variables and aid in the identification of patterns. The chi-square test evaluates the independence of categorical variables and the target variable, assessing if actual and predicted frequencies differ considerably. Bar plots and heatmaps are used to show correlations and patterns in cross-tabulations.</w:t>
      </w:r>
    </w:p>
    <w:p w14:paraId="27A36B63" w14:textId="77777777" w:rsidR="00022EEE" w:rsidRDefault="00022EEE" w:rsidP="003B3DDF">
      <w:pPr>
        <w:rPr>
          <w:rFonts w:ascii="Times New Roman" w:hAnsi="Times New Roman" w:cs="Times New Roman"/>
          <w:sz w:val="24"/>
          <w:szCs w:val="24"/>
        </w:rPr>
      </w:pPr>
    </w:p>
    <w:p w14:paraId="606B10C3" w14:textId="7370227A" w:rsidR="00535878" w:rsidRP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The strength of correlations between pairs of categorical variables is determined by Cramer's V, a measure of association for categorical variables. This demonstrates the extent to which variables are dependent on one another beyond the reported frequencies. To show correlations among categorical variables, a matrix of Cramer's V values is produced and presented as a heatmap.</w:t>
      </w:r>
    </w:p>
    <w:p w14:paraId="066EF078" w14:textId="77777777" w:rsidR="00535878" w:rsidRPr="00535878" w:rsidRDefault="00535878" w:rsidP="00535878">
      <w:pPr>
        <w:rPr>
          <w:rFonts w:ascii="Times New Roman" w:hAnsi="Times New Roman" w:cs="Times New Roman"/>
          <w:sz w:val="24"/>
          <w:szCs w:val="24"/>
        </w:rPr>
      </w:pPr>
    </w:p>
    <w:p w14:paraId="76DF5FF0" w14:textId="657DB2F9" w:rsid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Time series analysis investigates patterns and trends in temporal data. Techniques include categori</w:t>
      </w:r>
      <w:r>
        <w:rPr>
          <w:rFonts w:ascii="Times New Roman" w:hAnsi="Times New Roman" w:cs="Times New Roman"/>
          <w:sz w:val="24"/>
          <w:szCs w:val="24"/>
        </w:rPr>
        <w:t>s</w:t>
      </w:r>
      <w:r w:rsidRPr="00535878">
        <w:rPr>
          <w:rFonts w:ascii="Times New Roman" w:hAnsi="Times New Roman" w:cs="Times New Roman"/>
          <w:sz w:val="24"/>
          <w:szCs w:val="24"/>
        </w:rPr>
        <w:t>ing data by time periods (e.g., monthly, quarterly), generating aggregated statistics, and showing patterns using line charts, bar charts, or other appropriate ways. This study aids in the discovery of insights connected to cyclic activity or long-term trends in data.</w:t>
      </w:r>
    </w:p>
    <w:p w14:paraId="5F4AE920" w14:textId="77777777" w:rsidR="00535878" w:rsidRDefault="00535878" w:rsidP="003B3DDF">
      <w:pPr>
        <w:rPr>
          <w:rFonts w:ascii="Times New Roman" w:hAnsi="Times New Roman" w:cs="Times New Roman"/>
          <w:sz w:val="24"/>
          <w:szCs w:val="24"/>
        </w:rPr>
      </w:pPr>
    </w:p>
    <w:p w14:paraId="3B7AD4C9" w14:textId="4A96A0CC"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Correlation analysis investigates the connections between numerical variables. To understand the strength and direction of </w:t>
      </w:r>
      <w:r>
        <w:rPr>
          <w:rFonts w:ascii="Times New Roman" w:hAnsi="Times New Roman" w:cs="Times New Roman"/>
          <w:sz w:val="24"/>
          <w:szCs w:val="24"/>
        </w:rPr>
        <w:t>relationships</w:t>
      </w:r>
      <w:r w:rsidRPr="003E5143">
        <w:rPr>
          <w:rFonts w:ascii="Times New Roman" w:hAnsi="Times New Roman" w:cs="Times New Roman"/>
          <w:sz w:val="24"/>
          <w:szCs w:val="24"/>
        </w:rPr>
        <w:t>, correlation matrices are constructed, shown via heatmaps, and analy</w:t>
      </w:r>
      <w:r w:rsidR="00F6202D">
        <w:rPr>
          <w:rFonts w:ascii="Times New Roman" w:hAnsi="Times New Roman" w:cs="Times New Roman"/>
          <w:sz w:val="24"/>
          <w:szCs w:val="24"/>
        </w:rPr>
        <w:t>s</w:t>
      </w:r>
      <w:r w:rsidRPr="003E5143">
        <w:rPr>
          <w:rFonts w:ascii="Times New Roman" w:hAnsi="Times New Roman" w:cs="Times New Roman"/>
          <w:sz w:val="24"/>
          <w:szCs w:val="24"/>
        </w:rPr>
        <w:t>ed. The emphasis is on identifying variables that are highly correlated with the target variable and with one another, indicating possible predictive power or multicollinearity problems.</w:t>
      </w:r>
    </w:p>
    <w:p w14:paraId="5902C9C3" w14:textId="77777777" w:rsidR="003E5143" w:rsidRPr="003E5143" w:rsidRDefault="003E5143" w:rsidP="003E5143">
      <w:pPr>
        <w:rPr>
          <w:rFonts w:ascii="Times New Roman" w:hAnsi="Times New Roman" w:cs="Times New Roman"/>
          <w:sz w:val="24"/>
          <w:szCs w:val="24"/>
        </w:rPr>
      </w:pPr>
    </w:p>
    <w:p w14:paraId="5B032431" w14:textId="67DAF35B"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Patterns within categorical variables are investigated to learn more about their distribution and relevance to the target variable. Techniques include making stacked bar charts, calculating proportions by category, and investigating how various circumstances influence the chance of a </w:t>
      </w:r>
      <w:r w:rsidR="00822253">
        <w:rPr>
          <w:rFonts w:ascii="Times New Roman" w:hAnsi="Times New Roman" w:cs="Times New Roman"/>
          <w:sz w:val="24"/>
          <w:szCs w:val="24"/>
        </w:rPr>
        <w:t>desired</w:t>
      </w:r>
      <w:r w:rsidRPr="003E5143">
        <w:rPr>
          <w:rFonts w:ascii="Times New Roman" w:hAnsi="Times New Roman" w:cs="Times New Roman"/>
          <w:sz w:val="24"/>
          <w:szCs w:val="24"/>
        </w:rPr>
        <w:t xml:space="preserve"> outcome.</w:t>
      </w:r>
    </w:p>
    <w:p w14:paraId="3F67D8B3" w14:textId="77777777" w:rsidR="00535878" w:rsidRDefault="00535878" w:rsidP="003B3DDF">
      <w:pPr>
        <w:rPr>
          <w:rFonts w:ascii="Times New Roman" w:hAnsi="Times New Roman" w:cs="Times New Roman"/>
          <w:sz w:val="24"/>
          <w:szCs w:val="24"/>
        </w:rPr>
      </w:pPr>
    </w:p>
    <w:p w14:paraId="482AC7C3" w14:textId="0755386C" w:rsidR="003B3DDF" w:rsidRPr="005F3011" w:rsidRDefault="00BC3CCC" w:rsidP="003B3DDF">
      <w:pPr>
        <w:rPr>
          <w:rFonts w:ascii="Times New Roman" w:hAnsi="Times New Roman" w:cs="Times New Roman"/>
          <w:b/>
          <w:bCs/>
          <w:sz w:val="24"/>
          <w:szCs w:val="24"/>
        </w:rPr>
      </w:pPr>
      <w:r w:rsidRPr="005F3011">
        <w:rPr>
          <w:rFonts w:ascii="Times New Roman" w:hAnsi="Times New Roman" w:cs="Times New Roman"/>
          <w:b/>
          <w:bCs/>
          <w:sz w:val="24"/>
          <w:szCs w:val="24"/>
        </w:rPr>
        <w:t xml:space="preserve">Feature </w:t>
      </w:r>
      <w:r w:rsidR="00074093" w:rsidRPr="005F3011">
        <w:rPr>
          <w:rFonts w:ascii="Times New Roman" w:hAnsi="Times New Roman" w:cs="Times New Roman"/>
          <w:b/>
          <w:bCs/>
          <w:sz w:val="24"/>
          <w:szCs w:val="24"/>
        </w:rPr>
        <w:t>Correlation</w:t>
      </w:r>
    </w:p>
    <w:p w14:paraId="70F21C4B" w14:textId="77777777" w:rsidR="00182BE1" w:rsidRDefault="0042198B" w:rsidP="003B3DDF">
      <w:pPr>
        <w:rPr>
          <w:rFonts w:ascii="Times New Roman" w:hAnsi="Times New Roman" w:cs="Times New Roman"/>
          <w:sz w:val="24"/>
          <w:szCs w:val="24"/>
        </w:rPr>
      </w:pPr>
      <w:r w:rsidRPr="0042198B">
        <w:rPr>
          <w:rFonts w:ascii="Times New Roman" w:hAnsi="Times New Roman" w:cs="Times New Roman"/>
          <w:sz w:val="24"/>
          <w:szCs w:val="24"/>
        </w:rPr>
        <w:t>A cross-sectional research design is used in this study</w:t>
      </w:r>
      <w:r w:rsidR="00182BE1">
        <w:rPr>
          <w:rFonts w:ascii="Times New Roman" w:hAnsi="Times New Roman" w:cs="Times New Roman"/>
          <w:sz w:val="24"/>
          <w:szCs w:val="24"/>
        </w:rPr>
        <w:t xml:space="preserve"> in order to e</w:t>
      </w:r>
      <w:r w:rsidR="00182BE1" w:rsidRPr="00182BE1">
        <w:rPr>
          <w:rFonts w:ascii="Times New Roman" w:hAnsi="Times New Roman" w:cs="Times New Roman"/>
          <w:sz w:val="24"/>
          <w:szCs w:val="24"/>
        </w:rPr>
        <w:t>valuate the impact of the independent features’ correlation with the dependent variable and the impact of feature importance score to determine the variables that have the greatest impact on the conversion of life assurance applications</w:t>
      </w:r>
      <w:r w:rsidRPr="0042198B">
        <w:rPr>
          <w:rFonts w:ascii="Times New Roman" w:hAnsi="Times New Roman" w:cs="Times New Roman"/>
          <w:sz w:val="24"/>
          <w:szCs w:val="24"/>
        </w:rPr>
        <w:t xml:space="preserve">. </w:t>
      </w:r>
      <w:r w:rsidR="00DA17D8">
        <w:rPr>
          <w:rFonts w:ascii="Times New Roman" w:hAnsi="Times New Roman" w:cs="Times New Roman"/>
          <w:sz w:val="24"/>
          <w:szCs w:val="24"/>
        </w:rPr>
        <w:t>D</w:t>
      </w:r>
      <w:r w:rsidRPr="0042198B">
        <w:rPr>
          <w:rFonts w:ascii="Times New Roman" w:hAnsi="Times New Roman" w:cs="Times New Roman"/>
          <w:sz w:val="24"/>
          <w:szCs w:val="24"/>
        </w:rPr>
        <w:t>ata</w:t>
      </w:r>
      <w:r w:rsidR="00DA17D8">
        <w:rPr>
          <w:rFonts w:ascii="Times New Roman" w:hAnsi="Times New Roman" w:cs="Times New Roman"/>
          <w:sz w:val="24"/>
          <w:szCs w:val="24"/>
        </w:rPr>
        <w:t xml:space="preserve"> </w:t>
      </w:r>
      <w:r w:rsidR="00460BC1">
        <w:rPr>
          <w:rFonts w:ascii="Times New Roman" w:hAnsi="Times New Roman" w:cs="Times New Roman"/>
          <w:sz w:val="24"/>
          <w:szCs w:val="24"/>
        </w:rPr>
        <w:t>is</w:t>
      </w:r>
      <w:r w:rsidR="00DA17D8">
        <w:rPr>
          <w:rFonts w:ascii="Times New Roman" w:hAnsi="Times New Roman" w:cs="Times New Roman"/>
          <w:sz w:val="24"/>
          <w:szCs w:val="24"/>
        </w:rPr>
        <w:t xml:space="preserve"> gathered</w:t>
      </w:r>
      <w:r w:rsidRPr="0042198B">
        <w:rPr>
          <w:rFonts w:ascii="Times New Roman" w:hAnsi="Times New Roman" w:cs="Times New Roman"/>
          <w:sz w:val="24"/>
          <w:szCs w:val="24"/>
        </w:rPr>
        <w:t xml:space="preserve"> on a variety of categor</w:t>
      </w:r>
      <w:r w:rsidR="00DA17D8">
        <w:rPr>
          <w:rFonts w:ascii="Times New Roman" w:hAnsi="Times New Roman" w:cs="Times New Roman"/>
          <w:sz w:val="24"/>
          <w:szCs w:val="24"/>
        </w:rPr>
        <w:t>ical</w:t>
      </w:r>
      <w:r w:rsidRPr="0042198B">
        <w:rPr>
          <w:rFonts w:ascii="Times New Roman" w:hAnsi="Times New Roman" w:cs="Times New Roman"/>
          <w:sz w:val="24"/>
          <w:szCs w:val="24"/>
        </w:rPr>
        <w:t xml:space="preserve"> factors and the relationships between these variables and the outcome variable </w:t>
      </w:r>
      <w:proofErr w:type="spellStart"/>
      <w:r w:rsidRPr="0042198B">
        <w:rPr>
          <w:rFonts w:ascii="Times New Roman" w:hAnsi="Times New Roman" w:cs="Times New Roman"/>
          <w:sz w:val="24"/>
          <w:szCs w:val="24"/>
        </w:rPr>
        <w:t>PolicyIssued</w:t>
      </w:r>
      <w:proofErr w:type="spellEnd"/>
      <w:r w:rsidR="002730AF">
        <w:rPr>
          <w:rFonts w:ascii="Times New Roman" w:hAnsi="Times New Roman" w:cs="Times New Roman"/>
          <w:sz w:val="24"/>
          <w:szCs w:val="24"/>
        </w:rPr>
        <w:t xml:space="preserve"> </w:t>
      </w:r>
      <w:r w:rsidR="00460BC1">
        <w:rPr>
          <w:rFonts w:ascii="Times New Roman" w:hAnsi="Times New Roman" w:cs="Times New Roman"/>
          <w:sz w:val="24"/>
          <w:szCs w:val="24"/>
        </w:rPr>
        <w:t>is</w:t>
      </w:r>
      <w:r w:rsidR="002730AF">
        <w:rPr>
          <w:rFonts w:ascii="Times New Roman" w:hAnsi="Times New Roman" w:cs="Times New Roman"/>
          <w:sz w:val="24"/>
          <w:szCs w:val="24"/>
        </w:rPr>
        <w:t xml:space="preserve"> explored.</w:t>
      </w:r>
      <w:r w:rsidR="00182BE1">
        <w:rPr>
          <w:rFonts w:ascii="Times New Roman" w:hAnsi="Times New Roman" w:cs="Times New Roman"/>
          <w:sz w:val="24"/>
          <w:szCs w:val="24"/>
        </w:rPr>
        <w:t xml:space="preserve"> </w:t>
      </w:r>
    </w:p>
    <w:p w14:paraId="5A45CEF9" w14:textId="77777777" w:rsidR="00182BE1" w:rsidRDefault="00182BE1" w:rsidP="003B3DDF">
      <w:pPr>
        <w:rPr>
          <w:rFonts w:ascii="Times New Roman" w:hAnsi="Times New Roman" w:cs="Times New Roman"/>
          <w:sz w:val="24"/>
          <w:szCs w:val="24"/>
        </w:rPr>
      </w:pPr>
    </w:p>
    <w:p w14:paraId="46569623" w14:textId="6B62365D" w:rsidR="00074093" w:rsidRDefault="00182BE1" w:rsidP="003B3DDF">
      <w:pPr>
        <w:rPr>
          <w:rFonts w:ascii="Times New Roman" w:hAnsi="Times New Roman" w:cs="Times New Roman"/>
          <w:sz w:val="24"/>
          <w:szCs w:val="24"/>
        </w:rPr>
      </w:pPr>
      <w:r w:rsidRPr="00182BE1">
        <w:rPr>
          <w:rFonts w:ascii="Times New Roman" w:hAnsi="Times New Roman" w:cs="Times New Roman"/>
          <w:sz w:val="24"/>
          <w:szCs w:val="24"/>
        </w:rPr>
        <w:t>The methodology of the study is to look at the associations between categor</w:t>
      </w:r>
      <w:r w:rsidR="002617AB">
        <w:rPr>
          <w:rFonts w:ascii="Times New Roman" w:hAnsi="Times New Roman" w:cs="Times New Roman"/>
          <w:sz w:val="24"/>
          <w:szCs w:val="24"/>
        </w:rPr>
        <w:t>ical</w:t>
      </w:r>
      <w:r w:rsidRPr="00182BE1">
        <w:rPr>
          <w:rFonts w:ascii="Times New Roman" w:hAnsi="Times New Roman" w:cs="Times New Roman"/>
          <w:sz w:val="24"/>
          <w:szCs w:val="24"/>
        </w:rPr>
        <w:t xml:space="preserve"> factors and the binary outcome variable </w:t>
      </w:r>
      <w:proofErr w:type="spellStart"/>
      <w:r w:rsidRPr="00182BE1">
        <w:rPr>
          <w:rFonts w:ascii="Times New Roman" w:hAnsi="Times New Roman" w:cs="Times New Roman"/>
          <w:sz w:val="24"/>
          <w:szCs w:val="24"/>
        </w:rPr>
        <w:t>PolicyIssued</w:t>
      </w:r>
      <w:proofErr w:type="spellEnd"/>
      <w:r w:rsidRPr="00182BE1">
        <w:rPr>
          <w:rFonts w:ascii="Times New Roman" w:hAnsi="Times New Roman" w:cs="Times New Roman"/>
          <w:sz w:val="24"/>
          <w:szCs w:val="24"/>
        </w:rPr>
        <w:t xml:space="preserve">, which signifies whether or not a policy was issued. The purpose </w:t>
      </w:r>
      <w:r w:rsidR="00BE57D2">
        <w:rPr>
          <w:rFonts w:ascii="Times New Roman" w:hAnsi="Times New Roman" w:cs="Times New Roman"/>
          <w:sz w:val="24"/>
          <w:szCs w:val="24"/>
        </w:rPr>
        <w:t>of this is</w:t>
      </w:r>
      <w:r w:rsidRPr="00182BE1">
        <w:rPr>
          <w:rFonts w:ascii="Times New Roman" w:hAnsi="Times New Roman" w:cs="Times New Roman"/>
          <w:sz w:val="24"/>
          <w:szCs w:val="24"/>
        </w:rPr>
        <w:t xml:space="preserve"> to </w:t>
      </w:r>
      <w:r w:rsidR="00BE57D2">
        <w:rPr>
          <w:rFonts w:ascii="Times New Roman" w:hAnsi="Times New Roman" w:cs="Times New Roman"/>
          <w:sz w:val="24"/>
          <w:szCs w:val="24"/>
        </w:rPr>
        <w:t>understand</w:t>
      </w:r>
      <w:r w:rsidRPr="00182BE1">
        <w:rPr>
          <w:rFonts w:ascii="Times New Roman" w:hAnsi="Times New Roman" w:cs="Times New Roman"/>
          <w:sz w:val="24"/>
          <w:szCs w:val="24"/>
        </w:rPr>
        <w:t xml:space="preserve"> how various categorical factors </w:t>
      </w:r>
      <w:r w:rsidR="00D401DF">
        <w:rPr>
          <w:rFonts w:ascii="Times New Roman" w:hAnsi="Times New Roman" w:cs="Times New Roman"/>
          <w:sz w:val="24"/>
          <w:szCs w:val="24"/>
        </w:rPr>
        <w:t>are correlated</w:t>
      </w:r>
      <w:r w:rsidRPr="00182BE1">
        <w:rPr>
          <w:rFonts w:ascii="Times New Roman" w:hAnsi="Times New Roman" w:cs="Times New Roman"/>
          <w:sz w:val="24"/>
          <w:szCs w:val="24"/>
        </w:rPr>
        <w:t xml:space="preserve"> to the likelihood of policy issuance.</w:t>
      </w:r>
      <w:r w:rsidR="0002078C" w:rsidRPr="0002078C">
        <w:t xml:space="preserve"> </w:t>
      </w:r>
    </w:p>
    <w:p w14:paraId="66523CFC" w14:textId="77777777" w:rsidR="000027E0" w:rsidRDefault="000027E0" w:rsidP="003B3DDF">
      <w:pPr>
        <w:rPr>
          <w:rFonts w:ascii="Times New Roman" w:hAnsi="Times New Roman" w:cs="Times New Roman"/>
          <w:sz w:val="24"/>
          <w:szCs w:val="24"/>
        </w:rPr>
      </w:pPr>
    </w:p>
    <w:p w14:paraId="51AC80FF" w14:textId="7431C4E6" w:rsidR="000027E0" w:rsidRDefault="00F82373" w:rsidP="00F82373">
      <w:pPr>
        <w:rPr>
          <w:rFonts w:ascii="Times New Roman" w:hAnsi="Times New Roman" w:cs="Times New Roman"/>
          <w:sz w:val="24"/>
          <w:szCs w:val="24"/>
        </w:rPr>
      </w:pPr>
      <w:r w:rsidRPr="00F82373">
        <w:rPr>
          <w:rFonts w:ascii="Times New Roman" w:hAnsi="Times New Roman" w:cs="Times New Roman"/>
          <w:sz w:val="24"/>
          <w:szCs w:val="24"/>
        </w:rPr>
        <w:t>Chi-square tests are used to determine the relationship between categor</w:t>
      </w:r>
      <w:r>
        <w:rPr>
          <w:rFonts w:ascii="Times New Roman" w:hAnsi="Times New Roman" w:cs="Times New Roman"/>
          <w:sz w:val="24"/>
          <w:szCs w:val="24"/>
        </w:rPr>
        <w:t>ical</w:t>
      </w:r>
      <w:r w:rsidRPr="00F82373">
        <w:rPr>
          <w:rFonts w:ascii="Times New Roman" w:hAnsi="Times New Roman" w:cs="Times New Roman"/>
          <w:sz w:val="24"/>
          <w:szCs w:val="24"/>
        </w:rPr>
        <w:t xml:space="preserve"> variables. The observed frequencies of data in a contingency table are compared to the predicted frequencies if the variables were independent.</w:t>
      </w:r>
      <w:r w:rsidR="002066D3">
        <w:rPr>
          <w:rFonts w:ascii="Times New Roman" w:hAnsi="Times New Roman" w:cs="Times New Roman"/>
          <w:sz w:val="24"/>
          <w:szCs w:val="24"/>
        </w:rPr>
        <w:t xml:space="preserve"> The </w:t>
      </w:r>
      <w:r w:rsidR="00D27688">
        <w:rPr>
          <w:rFonts w:ascii="Times New Roman" w:hAnsi="Times New Roman" w:cs="Times New Roman"/>
          <w:sz w:val="24"/>
          <w:szCs w:val="24"/>
        </w:rPr>
        <w:t>C</w:t>
      </w:r>
      <w:r w:rsidRPr="00F82373">
        <w:rPr>
          <w:rFonts w:ascii="Times New Roman" w:hAnsi="Times New Roman" w:cs="Times New Roman"/>
          <w:sz w:val="24"/>
          <w:szCs w:val="24"/>
        </w:rPr>
        <w:t xml:space="preserve">hi-square tests are performed using the </w:t>
      </w:r>
      <w:proofErr w:type="spellStart"/>
      <w:r w:rsidRPr="00F82373">
        <w:rPr>
          <w:rFonts w:ascii="Times New Roman" w:hAnsi="Times New Roman" w:cs="Times New Roman"/>
          <w:sz w:val="24"/>
          <w:szCs w:val="24"/>
        </w:rPr>
        <w:t>PolicyIssued</w:t>
      </w:r>
      <w:proofErr w:type="spellEnd"/>
      <w:r w:rsidR="002066D3">
        <w:rPr>
          <w:rFonts w:ascii="Times New Roman" w:hAnsi="Times New Roman" w:cs="Times New Roman"/>
          <w:sz w:val="24"/>
          <w:szCs w:val="24"/>
        </w:rPr>
        <w:t xml:space="preserve"> </w:t>
      </w:r>
      <w:r w:rsidRPr="00F82373">
        <w:rPr>
          <w:rFonts w:ascii="Times New Roman" w:hAnsi="Times New Roman" w:cs="Times New Roman"/>
          <w:sz w:val="24"/>
          <w:szCs w:val="24"/>
        </w:rPr>
        <w:t>variable for each categorical variable being analy</w:t>
      </w:r>
      <w:r w:rsidR="002066D3">
        <w:rPr>
          <w:rFonts w:ascii="Times New Roman" w:hAnsi="Times New Roman" w:cs="Times New Roman"/>
          <w:sz w:val="24"/>
          <w:szCs w:val="24"/>
        </w:rPr>
        <w:t>s</w:t>
      </w:r>
      <w:r w:rsidRPr="00F82373">
        <w:rPr>
          <w:rFonts w:ascii="Times New Roman" w:hAnsi="Times New Roman" w:cs="Times New Roman"/>
          <w:sz w:val="24"/>
          <w:szCs w:val="24"/>
        </w:rPr>
        <w:t xml:space="preserve">ed (e.g., Product, </w:t>
      </w:r>
      <w:proofErr w:type="spellStart"/>
      <w:r w:rsidRPr="00F82373">
        <w:rPr>
          <w:rFonts w:ascii="Times New Roman" w:hAnsi="Times New Roman" w:cs="Times New Roman"/>
          <w:sz w:val="24"/>
          <w:szCs w:val="24"/>
        </w:rPr>
        <w:t>ProductGroup</w:t>
      </w:r>
      <w:proofErr w:type="spellEnd"/>
      <w:r w:rsidRPr="00F82373">
        <w:rPr>
          <w:rFonts w:ascii="Times New Roman" w:hAnsi="Times New Roman" w:cs="Times New Roman"/>
          <w:sz w:val="24"/>
          <w:szCs w:val="24"/>
        </w:rPr>
        <w:t>, etc.) to evaluate if there is a significant correlation.</w:t>
      </w:r>
      <w:r w:rsidR="004C2F2E">
        <w:rPr>
          <w:rFonts w:ascii="Times New Roman" w:hAnsi="Times New Roman" w:cs="Times New Roman"/>
          <w:sz w:val="24"/>
          <w:szCs w:val="24"/>
        </w:rPr>
        <w:t xml:space="preserve"> </w:t>
      </w:r>
      <w:r w:rsidRPr="00F82373">
        <w:rPr>
          <w:rFonts w:ascii="Times New Roman" w:hAnsi="Times New Roman" w:cs="Times New Roman"/>
          <w:sz w:val="24"/>
          <w:szCs w:val="24"/>
        </w:rPr>
        <w:t xml:space="preserve">For each test, chi-square statistics and p-values are provided. The Chi-square statistic quantifies the strength of the relationship, whilst the p-value </w:t>
      </w:r>
      <w:r w:rsidR="004C2F2E">
        <w:rPr>
          <w:rFonts w:ascii="Times New Roman" w:hAnsi="Times New Roman" w:cs="Times New Roman"/>
          <w:sz w:val="24"/>
          <w:szCs w:val="24"/>
        </w:rPr>
        <w:t>indicates</w:t>
      </w:r>
      <w:r w:rsidRPr="00F82373">
        <w:rPr>
          <w:rFonts w:ascii="Times New Roman" w:hAnsi="Times New Roman" w:cs="Times New Roman"/>
          <w:sz w:val="24"/>
          <w:szCs w:val="24"/>
        </w:rPr>
        <w:t xml:space="preserve"> its statistical significance.</w:t>
      </w:r>
    </w:p>
    <w:p w14:paraId="46BCB066" w14:textId="77777777" w:rsidR="003A18A2" w:rsidRDefault="003A18A2" w:rsidP="00F82373">
      <w:pPr>
        <w:rPr>
          <w:rFonts w:ascii="Times New Roman" w:hAnsi="Times New Roman" w:cs="Times New Roman"/>
          <w:sz w:val="24"/>
          <w:szCs w:val="24"/>
        </w:rPr>
      </w:pPr>
    </w:p>
    <w:p w14:paraId="48DA54C0" w14:textId="19D8E9CE" w:rsidR="003A18A2" w:rsidRDefault="00D27688" w:rsidP="00D27688">
      <w:pPr>
        <w:rPr>
          <w:rFonts w:ascii="Times New Roman" w:hAnsi="Times New Roman" w:cs="Times New Roman"/>
          <w:sz w:val="24"/>
          <w:szCs w:val="24"/>
        </w:rPr>
      </w:pPr>
      <w:r w:rsidRPr="00D27688">
        <w:rPr>
          <w:rFonts w:ascii="Times New Roman" w:hAnsi="Times New Roman" w:cs="Times New Roman"/>
          <w:sz w:val="24"/>
          <w:szCs w:val="24"/>
        </w:rPr>
        <w:t>The analysis of the study focuses on understanding Chi-square statistics and p-values.</w:t>
      </w:r>
      <w:r>
        <w:rPr>
          <w:rFonts w:ascii="Times New Roman" w:hAnsi="Times New Roman" w:cs="Times New Roman"/>
          <w:sz w:val="24"/>
          <w:szCs w:val="24"/>
        </w:rPr>
        <w:t xml:space="preserve"> </w:t>
      </w:r>
      <w:r w:rsidRPr="00D27688">
        <w:rPr>
          <w:rFonts w:ascii="Times New Roman" w:hAnsi="Times New Roman" w:cs="Times New Roman"/>
          <w:sz w:val="24"/>
          <w:szCs w:val="24"/>
        </w:rPr>
        <w:t xml:space="preserve">The Chi-square statistic values reveal the degree of </w:t>
      </w:r>
      <w:r>
        <w:rPr>
          <w:rFonts w:ascii="Times New Roman" w:hAnsi="Times New Roman" w:cs="Times New Roman"/>
          <w:sz w:val="24"/>
          <w:szCs w:val="24"/>
        </w:rPr>
        <w:t>association and correlation</w:t>
      </w:r>
      <w:r w:rsidRPr="00D27688">
        <w:rPr>
          <w:rFonts w:ascii="Times New Roman" w:hAnsi="Times New Roman" w:cs="Times New Roman"/>
          <w:sz w:val="24"/>
          <w:szCs w:val="24"/>
        </w:rPr>
        <w:t xml:space="preserve"> between categorical factors and policy issu</w:t>
      </w:r>
      <w:r>
        <w:rPr>
          <w:rFonts w:ascii="Times New Roman" w:hAnsi="Times New Roman" w:cs="Times New Roman"/>
          <w:sz w:val="24"/>
          <w:szCs w:val="24"/>
        </w:rPr>
        <w:t>ance</w:t>
      </w:r>
      <w:r w:rsidRPr="00D27688">
        <w:rPr>
          <w:rFonts w:ascii="Times New Roman" w:hAnsi="Times New Roman" w:cs="Times New Roman"/>
          <w:sz w:val="24"/>
          <w:szCs w:val="24"/>
        </w:rPr>
        <w:t xml:space="preserve">. Higher Chi-square values indicate stronger </w:t>
      </w:r>
      <w:r w:rsidRPr="00D27688">
        <w:rPr>
          <w:rFonts w:ascii="Times New Roman" w:hAnsi="Times New Roman" w:cs="Times New Roman"/>
          <w:sz w:val="24"/>
          <w:szCs w:val="24"/>
        </w:rPr>
        <w:lastRenderedPageBreak/>
        <w:t>relationships.</w:t>
      </w:r>
      <w:r>
        <w:rPr>
          <w:rFonts w:ascii="Times New Roman" w:hAnsi="Times New Roman" w:cs="Times New Roman"/>
          <w:sz w:val="24"/>
          <w:szCs w:val="24"/>
        </w:rPr>
        <w:t xml:space="preserve"> </w:t>
      </w:r>
      <w:r w:rsidRPr="00D27688">
        <w:rPr>
          <w:rFonts w:ascii="Times New Roman" w:hAnsi="Times New Roman" w:cs="Times New Roman"/>
          <w:sz w:val="24"/>
          <w:szCs w:val="24"/>
        </w:rPr>
        <w:t>The p-values represent the possibility that the observed link may have happened by chance. Low p-values</w:t>
      </w:r>
      <w:r w:rsidR="009827C2">
        <w:rPr>
          <w:rFonts w:ascii="Times New Roman" w:hAnsi="Times New Roman" w:cs="Times New Roman"/>
          <w:sz w:val="24"/>
          <w:szCs w:val="24"/>
        </w:rPr>
        <w:t>,</w:t>
      </w:r>
      <w:r>
        <w:rPr>
          <w:rFonts w:ascii="Times New Roman" w:hAnsi="Times New Roman" w:cs="Times New Roman"/>
          <w:sz w:val="24"/>
          <w:szCs w:val="24"/>
        </w:rPr>
        <w:t xml:space="preserve"> close to zero</w:t>
      </w:r>
      <w:r w:rsidR="009827C2">
        <w:rPr>
          <w:rFonts w:ascii="Times New Roman" w:hAnsi="Times New Roman" w:cs="Times New Roman"/>
          <w:sz w:val="24"/>
          <w:szCs w:val="24"/>
        </w:rPr>
        <w:t>,</w:t>
      </w:r>
      <w:r w:rsidRPr="00D27688">
        <w:rPr>
          <w:rFonts w:ascii="Times New Roman" w:hAnsi="Times New Roman" w:cs="Times New Roman"/>
          <w:sz w:val="24"/>
          <w:szCs w:val="24"/>
        </w:rPr>
        <w:t xml:space="preserve"> indicate </w:t>
      </w:r>
      <w:r w:rsidR="009827C2">
        <w:rPr>
          <w:rFonts w:ascii="Times New Roman" w:hAnsi="Times New Roman" w:cs="Times New Roman"/>
          <w:sz w:val="24"/>
          <w:szCs w:val="24"/>
        </w:rPr>
        <w:t>a significant</w:t>
      </w:r>
      <w:r w:rsidRPr="00D27688">
        <w:rPr>
          <w:rFonts w:ascii="Times New Roman" w:hAnsi="Times New Roman" w:cs="Times New Roman"/>
          <w:sz w:val="24"/>
          <w:szCs w:val="24"/>
        </w:rPr>
        <w:t xml:space="preserve"> correlation.</w:t>
      </w:r>
    </w:p>
    <w:p w14:paraId="1B3BECFF" w14:textId="77777777" w:rsidR="00D15F0F" w:rsidRDefault="00D15F0F" w:rsidP="00D27688">
      <w:pPr>
        <w:rPr>
          <w:rFonts w:ascii="Times New Roman" w:hAnsi="Times New Roman" w:cs="Times New Roman"/>
          <w:sz w:val="24"/>
          <w:szCs w:val="24"/>
        </w:rPr>
      </w:pPr>
    </w:p>
    <w:p w14:paraId="32F69278" w14:textId="77777777" w:rsidR="00BC3CCC" w:rsidRPr="005F3011" w:rsidRDefault="00BC3CCC" w:rsidP="00BC3CCC">
      <w:pPr>
        <w:rPr>
          <w:rFonts w:ascii="Times New Roman" w:hAnsi="Times New Roman" w:cs="Times New Roman"/>
          <w:b/>
          <w:bCs/>
          <w:sz w:val="24"/>
          <w:szCs w:val="24"/>
        </w:rPr>
      </w:pPr>
      <w:r w:rsidRPr="005F3011">
        <w:rPr>
          <w:rFonts w:ascii="Times New Roman" w:hAnsi="Times New Roman" w:cs="Times New Roman"/>
          <w:b/>
          <w:bCs/>
          <w:sz w:val="24"/>
          <w:szCs w:val="24"/>
        </w:rPr>
        <w:t>Feature Importance</w:t>
      </w:r>
    </w:p>
    <w:p w14:paraId="42F585C5" w14:textId="12DFC14E" w:rsidR="00D15F0F" w:rsidRDefault="005F3011" w:rsidP="00D27688">
      <w:pPr>
        <w:rPr>
          <w:rFonts w:ascii="Times New Roman" w:hAnsi="Times New Roman" w:cs="Times New Roman"/>
          <w:sz w:val="24"/>
          <w:szCs w:val="24"/>
        </w:rPr>
      </w:pPr>
      <w:r w:rsidRPr="005F3011">
        <w:rPr>
          <w:rFonts w:ascii="Times New Roman" w:hAnsi="Times New Roman" w:cs="Times New Roman"/>
          <w:sz w:val="24"/>
          <w:szCs w:val="24"/>
        </w:rPr>
        <w:t>This section describes the methods used to identify and evaluate feature relevance in the context of policy issuance prediction. Using machine learning techniques and statistical testing, the investigation tries to improve knowledge of the influence of various factors on policy issuance prediction.</w:t>
      </w:r>
    </w:p>
    <w:p w14:paraId="1674DFC0" w14:textId="77777777" w:rsidR="005F3011" w:rsidRDefault="005F3011" w:rsidP="00D27688">
      <w:pPr>
        <w:rPr>
          <w:rFonts w:ascii="Times New Roman" w:hAnsi="Times New Roman" w:cs="Times New Roman"/>
          <w:sz w:val="24"/>
          <w:szCs w:val="24"/>
        </w:rPr>
      </w:pPr>
    </w:p>
    <w:p w14:paraId="6F5CADE4" w14:textId="189AA272" w:rsidR="005F3011" w:rsidRDefault="00D35CAF" w:rsidP="00D27688">
      <w:pPr>
        <w:rPr>
          <w:rFonts w:ascii="Times New Roman" w:hAnsi="Times New Roman" w:cs="Times New Roman"/>
          <w:sz w:val="24"/>
          <w:szCs w:val="24"/>
        </w:rPr>
      </w:pPr>
      <w:r w:rsidRPr="00D35CAF">
        <w:rPr>
          <w:rFonts w:ascii="Times New Roman" w:hAnsi="Times New Roman" w:cs="Times New Roman"/>
          <w:sz w:val="24"/>
          <w:szCs w:val="24"/>
        </w:rPr>
        <w:t>To measure initial feature relevance, a Random Forest classifier with 100 estimators is trained on the training data. The Gini impurity measure is used to calculate feature significance, which is then sorted in descending order. The top-N characteristics are chosen for further investigation based on their significance rankings.</w:t>
      </w:r>
    </w:p>
    <w:p w14:paraId="10A3E030" w14:textId="77777777" w:rsidR="00CE48C1" w:rsidRDefault="00CE48C1" w:rsidP="00D27688">
      <w:pPr>
        <w:rPr>
          <w:rFonts w:ascii="Times New Roman" w:hAnsi="Times New Roman" w:cs="Times New Roman"/>
          <w:sz w:val="24"/>
          <w:szCs w:val="24"/>
        </w:rPr>
      </w:pPr>
    </w:p>
    <w:p w14:paraId="14DBF932" w14:textId="2F4ABA87" w:rsidR="00CE48C1" w:rsidRDefault="00CB3796" w:rsidP="00D27688">
      <w:pPr>
        <w:rPr>
          <w:rFonts w:ascii="Times New Roman" w:hAnsi="Times New Roman" w:cs="Times New Roman"/>
          <w:sz w:val="24"/>
          <w:szCs w:val="24"/>
        </w:rPr>
      </w:pPr>
      <w:r w:rsidRPr="00CB3796">
        <w:rPr>
          <w:rFonts w:ascii="Times New Roman" w:hAnsi="Times New Roman" w:cs="Times New Roman"/>
          <w:sz w:val="24"/>
          <w:szCs w:val="24"/>
        </w:rPr>
        <w:t>A number of experiments are carried out to better understand the impact of different feature combinations on model performance. The Random Forest classifier is trained and evaluated in these trials with varied numbers of chosen features (ranging from 1 to N). To evaluate model performance, classification accuracy is evaluated for each experiment, and a thorough classification report is created.</w:t>
      </w:r>
    </w:p>
    <w:p w14:paraId="28511BCB" w14:textId="77777777" w:rsidR="00CB3796" w:rsidRDefault="00CB3796" w:rsidP="00D27688">
      <w:pPr>
        <w:rPr>
          <w:rFonts w:ascii="Times New Roman" w:hAnsi="Times New Roman" w:cs="Times New Roman"/>
          <w:sz w:val="24"/>
          <w:szCs w:val="24"/>
        </w:rPr>
      </w:pPr>
    </w:p>
    <w:p w14:paraId="0EF3C700" w14:textId="6A6FE2C2" w:rsidR="00CB3796" w:rsidRDefault="00B03199" w:rsidP="00D27688">
      <w:pPr>
        <w:rPr>
          <w:rFonts w:ascii="Times New Roman" w:hAnsi="Times New Roman" w:cs="Times New Roman"/>
          <w:sz w:val="24"/>
          <w:szCs w:val="24"/>
        </w:rPr>
      </w:pPr>
      <w:r w:rsidRPr="00B03199">
        <w:rPr>
          <w:rFonts w:ascii="Times New Roman" w:hAnsi="Times New Roman" w:cs="Times New Roman"/>
          <w:sz w:val="24"/>
          <w:szCs w:val="24"/>
        </w:rPr>
        <w:t xml:space="preserve">Experiments are carried out to evaluate the influence of hyperparameters on feature significance evaluation by altering the test size and the number of estimators in the Random Forest classifier. There are test sizes of 20%, 25%, 30%, and 33%, as well as </w:t>
      </w:r>
      <w:proofErr w:type="spellStart"/>
      <w:r w:rsidRPr="00B03199">
        <w:rPr>
          <w:rFonts w:ascii="Times New Roman" w:hAnsi="Times New Roman" w:cs="Times New Roman"/>
          <w:sz w:val="24"/>
          <w:szCs w:val="24"/>
        </w:rPr>
        <w:t>n_estimators</w:t>
      </w:r>
      <w:proofErr w:type="spellEnd"/>
      <w:r w:rsidRPr="00B03199">
        <w:rPr>
          <w:rFonts w:ascii="Times New Roman" w:hAnsi="Times New Roman" w:cs="Times New Roman"/>
          <w:sz w:val="24"/>
          <w:szCs w:val="24"/>
        </w:rPr>
        <w:t xml:space="preserve"> values of 50, 100, 150, and 200. For each </w:t>
      </w:r>
      <w:r>
        <w:rPr>
          <w:rFonts w:ascii="Times New Roman" w:hAnsi="Times New Roman" w:cs="Times New Roman"/>
          <w:sz w:val="24"/>
          <w:szCs w:val="24"/>
        </w:rPr>
        <w:t>configuration</w:t>
      </w:r>
      <w:r w:rsidRPr="00B03199">
        <w:rPr>
          <w:rFonts w:ascii="Times New Roman" w:hAnsi="Times New Roman" w:cs="Times New Roman"/>
          <w:sz w:val="24"/>
          <w:szCs w:val="24"/>
        </w:rPr>
        <w:t>, feature importance and classification accuracy are recorded.</w:t>
      </w:r>
    </w:p>
    <w:p w14:paraId="0C2430DF" w14:textId="77777777" w:rsidR="00E62172" w:rsidRDefault="00E62172" w:rsidP="00D27688">
      <w:pPr>
        <w:rPr>
          <w:rFonts w:ascii="Times New Roman" w:hAnsi="Times New Roman" w:cs="Times New Roman"/>
          <w:sz w:val="24"/>
          <w:szCs w:val="24"/>
        </w:rPr>
      </w:pPr>
    </w:p>
    <w:p w14:paraId="65DA444D" w14:textId="35AC08B2" w:rsidR="00E62172" w:rsidRDefault="00BA37FC" w:rsidP="00D27688">
      <w:pPr>
        <w:rPr>
          <w:rFonts w:ascii="Times New Roman" w:hAnsi="Times New Roman" w:cs="Times New Roman"/>
          <w:sz w:val="24"/>
          <w:szCs w:val="24"/>
        </w:rPr>
      </w:pPr>
      <w:r w:rsidRPr="00BA37FC">
        <w:rPr>
          <w:rFonts w:ascii="Times New Roman" w:hAnsi="Times New Roman" w:cs="Times New Roman"/>
          <w:sz w:val="24"/>
          <w:szCs w:val="24"/>
        </w:rPr>
        <w:t>A chi-square test is used to assess the independence of feature pairs for categorical characteristics. This test examines if the presence of one categor</w:t>
      </w:r>
      <w:r>
        <w:rPr>
          <w:rFonts w:ascii="Times New Roman" w:hAnsi="Times New Roman" w:cs="Times New Roman"/>
          <w:sz w:val="24"/>
          <w:szCs w:val="24"/>
        </w:rPr>
        <w:t>ical</w:t>
      </w:r>
      <w:r w:rsidRPr="00BA37FC">
        <w:rPr>
          <w:rFonts w:ascii="Times New Roman" w:hAnsi="Times New Roman" w:cs="Times New Roman"/>
          <w:sz w:val="24"/>
          <w:szCs w:val="24"/>
        </w:rPr>
        <w:t xml:space="preserve"> variable is contingent on the presence of another. Cramer's V statistic is used to determine the degree of </w:t>
      </w:r>
      <w:r>
        <w:rPr>
          <w:rFonts w:ascii="Times New Roman" w:hAnsi="Times New Roman" w:cs="Times New Roman"/>
          <w:sz w:val="24"/>
          <w:szCs w:val="24"/>
        </w:rPr>
        <w:t>association</w:t>
      </w:r>
      <w:r w:rsidRPr="00BA37FC">
        <w:rPr>
          <w:rFonts w:ascii="Times New Roman" w:hAnsi="Times New Roman" w:cs="Times New Roman"/>
          <w:sz w:val="24"/>
          <w:szCs w:val="24"/>
        </w:rPr>
        <w:t xml:space="preserve"> between categor</w:t>
      </w:r>
      <w:r>
        <w:rPr>
          <w:rFonts w:ascii="Times New Roman" w:hAnsi="Times New Roman" w:cs="Times New Roman"/>
          <w:sz w:val="24"/>
          <w:szCs w:val="24"/>
        </w:rPr>
        <w:t>ical</w:t>
      </w:r>
      <w:r w:rsidRPr="00BA37FC">
        <w:rPr>
          <w:rFonts w:ascii="Times New Roman" w:hAnsi="Times New Roman" w:cs="Times New Roman"/>
          <w:sz w:val="24"/>
          <w:szCs w:val="24"/>
        </w:rPr>
        <w:t xml:space="preserve"> characteristics and the target variable.</w:t>
      </w:r>
    </w:p>
    <w:p w14:paraId="71B3BB0E" w14:textId="77777777" w:rsidR="00BA37FC" w:rsidRDefault="00BA37FC" w:rsidP="00D27688">
      <w:pPr>
        <w:rPr>
          <w:rFonts w:ascii="Times New Roman" w:hAnsi="Times New Roman" w:cs="Times New Roman"/>
          <w:sz w:val="24"/>
          <w:szCs w:val="24"/>
        </w:rPr>
      </w:pPr>
    </w:p>
    <w:p w14:paraId="25AB3C58" w14:textId="04C16086" w:rsidR="00BA37FC" w:rsidRDefault="00467A9D" w:rsidP="00D27688">
      <w:pPr>
        <w:rPr>
          <w:rFonts w:ascii="Times New Roman" w:hAnsi="Times New Roman" w:cs="Times New Roman"/>
          <w:sz w:val="24"/>
          <w:szCs w:val="24"/>
        </w:rPr>
      </w:pPr>
      <w:r w:rsidRPr="00467A9D">
        <w:rPr>
          <w:rFonts w:ascii="Times New Roman" w:hAnsi="Times New Roman" w:cs="Times New Roman"/>
          <w:sz w:val="24"/>
          <w:szCs w:val="24"/>
        </w:rPr>
        <w:t xml:space="preserve">To resolve class imbalance, two resampling strategies, </w:t>
      </w:r>
      <w:proofErr w:type="spellStart"/>
      <w:r w:rsidRPr="00467A9D">
        <w:rPr>
          <w:rFonts w:ascii="Times New Roman" w:hAnsi="Times New Roman" w:cs="Times New Roman"/>
          <w:sz w:val="24"/>
          <w:szCs w:val="24"/>
        </w:rPr>
        <w:t>BorderlineSMOTE</w:t>
      </w:r>
      <w:proofErr w:type="spellEnd"/>
      <w:r w:rsidRPr="00467A9D">
        <w:rPr>
          <w:rFonts w:ascii="Times New Roman" w:hAnsi="Times New Roman" w:cs="Times New Roman"/>
          <w:sz w:val="24"/>
          <w:szCs w:val="24"/>
        </w:rPr>
        <w:t xml:space="preserve"> and SMOTE, are used to produce synthetic minority class samples. To </w:t>
      </w:r>
      <w:proofErr w:type="spellStart"/>
      <w:r w:rsidRPr="00467A9D">
        <w:rPr>
          <w:rFonts w:ascii="Times New Roman" w:hAnsi="Times New Roman" w:cs="Times New Roman"/>
          <w:sz w:val="24"/>
          <w:szCs w:val="24"/>
        </w:rPr>
        <w:t>undersample</w:t>
      </w:r>
      <w:proofErr w:type="spellEnd"/>
      <w:r w:rsidRPr="00467A9D">
        <w:rPr>
          <w:rFonts w:ascii="Times New Roman" w:hAnsi="Times New Roman" w:cs="Times New Roman"/>
          <w:sz w:val="24"/>
          <w:szCs w:val="24"/>
        </w:rPr>
        <w:t xml:space="preserve"> the majority class, </w:t>
      </w:r>
      <w:proofErr w:type="spellStart"/>
      <w:r w:rsidRPr="00467A9D">
        <w:rPr>
          <w:rFonts w:ascii="Times New Roman" w:hAnsi="Times New Roman" w:cs="Times New Roman"/>
          <w:sz w:val="24"/>
          <w:szCs w:val="24"/>
        </w:rPr>
        <w:t>RandomUnderSampler</w:t>
      </w:r>
      <w:proofErr w:type="spellEnd"/>
      <w:r w:rsidRPr="00467A9D">
        <w:rPr>
          <w:rFonts w:ascii="Times New Roman" w:hAnsi="Times New Roman" w:cs="Times New Roman"/>
          <w:sz w:val="24"/>
          <w:szCs w:val="24"/>
        </w:rPr>
        <w:t xml:space="preserve"> is utili</w:t>
      </w:r>
      <w:r>
        <w:rPr>
          <w:rFonts w:ascii="Times New Roman" w:hAnsi="Times New Roman" w:cs="Times New Roman"/>
          <w:sz w:val="24"/>
          <w:szCs w:val="24"/>
        </w:rPr>
        <w:t>s</w:t>
      </w:r>
      <w:r w:rsidRPr="00467A9D">
        <w:rPr>
          <w:rFonts w:ascii="Times New Roman" w:hAnsi="Times New Roman" w:cs="Times New Roman"/>
          <w:sz w:val="24"/>
          <w:szCs w:val="24"/>
        </w:rPr>
        <w:t xml:space="preserve">ed. The resampled data is used to train Random Forest, Gradient Boosting, and </w:t>
      </w:r>
      <w:proofErr w:type="spellStart"/>
      <w:r w:rsidRPr="00467A9D">
        <w:rPr>
          <w:rFonts w:ascii="Times New Roman" w:hAnsi="Times New Roman" w:cs="Times New Roman"/>
          <w:sz w:val="24"/>
          <w:szCs w:val="24"/>
        </w:rPr>
        <w:t>LightGBM</w:t>
      </w:r>
      <w:proofErr w:type="spellEnd"/>
      <w:r w:rsidRPr="00467A9D">
        <w:rPr>
          <w:rFonts w:ascii="Times New Roman" w:hAnsi="Times New Roman" w:cs="Times New Roman"/>
          <w:sz w:val="24"/>
          <w:szCs w:val="24"/>
        </w:rPr>
        <w:t xml:space="preserve"> classifiers. To identify an appropriate collection of features for each classifier, Recursive Feature Elimination with Cross-Validation (RFECV) is used.</w:t>
      </w:r>
    </w:p>
    <w:p w14:paraId="729F40DD" w14:textId="77777777" w:rsidR="00467A9D" w:rsidRDefault="00467A9D" w:rsidP="00D27688">
      <w:pPr>
        <w:rPr>
          <w:rFonts w:ascii="Times New Roman" w:hAnsi="Times New Roman" w:cs="Times New Roman"/>
          <w:sz w:val="24"/>
          <w:szCs w:val="24"/>
        </w:rPr>
      </w:pPr>
    </w:p>
    <w:p w14:paraId="4837B970" w14:textId="633BA36E" w:rsidR="00867D6D" w:rsidRDefault="000765E6" w:rsidP="00D27688">
      <w:r w:rsidRPr="000765E6">
        <w:rPr>
          <w:rFonts w:ascii="Times New Roman" w:hAnsi="Times New Roman" w:cs="Times New Roman"/>
          <w:sz w:val="24"/>
          <w:szCs w:val="24"/>
        </w:rPr>
        <w:lastRenderedPageBreak/>
        <w:t xml:space="preserve">The determined feature </w:t>
      </w:r>
      <w:proofErr w:type="spellStart"/>
      <w:r w:rsidRPr="000765E6">
        <w:rPr>
          <w:rFonts w:ascii="Times New Roman" w:hAnsi="Times New Roman" w:cs="Times New Roman"/>
          <w:sz w:val="24"/>
          <w:szCs w:val="24"/>
        </w:rPr>
        <w:t>importances</w:t>
      </w:r>
      <w:proofErr w:type="spellEnd"/>
      <w:r w:rsidRPr="000765E6">
        <w:rPr>
          <w:rFonts w:ascii="Times New Roman" w:hAnsi="Times New Roman" w:cs="Times New Roman"/>
          <w:sz w:val="24"/>
          <w:szCs w:val="24"/>
        </w:rPr>
        <w:t xml:space="preserve"> are statistically examined, and key statistics (minimum, maximum, mean, and median) for each feature's importance scores are generated. To </w:t>
      </w:r>
      <w:r w:rsidR="00CD0FC8">
        <w:rPr>
          <w:rFonts w:ascii="Times New Roman" w:hAnsi="Times New Roman" w:cs="Times New Roman"/>
          <w:sz w:val="24"/>
          <w:szCs w:val="24"/>
        </w:rPr>
        <w:t>present</w:t>
      </w:r>
      <w:r w:rsidRPr="000765E6">
        <w:rPr>
          <w:rFonts w:ascii="Times New Roman" w:hAnsi="Times New Roman" w:cs="Times New Roman"/>
          <w:sz w:val="24"/>
          <w:szCs w:val="24"/>
        </w:rPr>
        <w:t xml:space="preserve"> the data comprehensively, visuali</w:t>
      </w:r>
      <w:r w:rsidR="000E5B54">
        <w:rPr>
          <w:rFonts w:ascii="Times New Roman" w:hAnsi="Times New Roman" w:cs="Times New Roman"/>
          <w:sz w:val="24"/>
          <w:szCs w:val="24"/>
        </w:rPr>
        <w:t>s</w:t>
      </w:r>
      <w:r w:rsidRPr="000765E6">
        <w:rPr>
          <w:rFonts w:ascii="Times New Roman" w:hAnsi="Times New Roman" w:cs="Times New Roman"/>
          <w:sz w:val="24"/>
          <w:szCs w:val="24"/>
        </w:rPr>
        <w:t>ation tools such as heatmaps and tables are used.</w:t>
      </w:r>
      <w:r w:rsidR="00867D6D" w:rsidRPr="00867D6D">
        <w:t xml:space="preserve"> </w:t>
      </w:r>
    </w:p>
    <w:p w14:paraId="37C7D8EA" w14:textId="77777777" w:rsidR="00867D6D" w:rsidRDefault="00867D6D" w:rsidP="00D27688"/>
    <w:p w14:paraId="25AEC6F3" w14:textId="7E1A71BA" w:rsidR="00467A9D" w:rsidRDefault="00867D6D" w:rsidP="00D27688">
      <w:pPr>
        <w:rPr>
          <w:rFonts w:ascii="Times New Roman" w:hAnsi="Times New Roman" w:cs="Times New Roman"/>
          <w:sz w:val="24"/>
          <w:szCs w:val="24"/>
        </w:rPr>
      </w:pPr>
      <w:r w:rsidRPr="00867D6D">
        <w:rPr>
          <w:rFonts w:ascii="Times New Roman" w:hAnsi="Times New Roman" w:cs="Times New Roman"/>
          <w:sz w:val="24"/>
          <w:szCs w:val="24"/>
        </w:rPr>
        <w:t xml:space="preserve">The methodology described above is a systematic approach to assessing feature </w:t>
      </w:r>
      <w:r>
        <w:rPr>
          <w:rFonts w:ascii="Times New Roman" w:hAnsi="Times New Roman" w:cs="Times New Roman"/>
          <w:sz w:val="24"/>
          <w:szCs w:val="24"/>
        </w:rPr>
        <w:t>importance</w:t>
      </w:r>
      <w:r w:rsidRPr="00867D6D">
        <w:rPr>
          <w:rFonts w:ascii="Times New Roman" w:hAnsi="Times New Roman" w:cs="Times New Roman"/>
          <w:sz w:val="24"/>
          <w:szCs w:val="24"/>
        </w:rPr>
        <w:t xml:space="preserve"> and its </w:t>
      </w:r>
      <w:r w:rsidR="000E5B54">
        <w:rPr>
          <w:rFonts w:ascii="Times New Roman" w:hAnsi="Times New Roman" w:cs="Times New Roman"/>
          <w:sz w:val="24"/>
          <w:szCs w:val="24"/>
        </w:rPr>
        <w:t>impact</w:t>
      </w:r>
      <w:r w:rsidRPr="00867D6D">
        <w:rPr>
          <w:rFonts w:ascii="Times New Roman" w:hAnsi="Times New Roman" w:cs="Times New Roman"/>
          <w:sz w:val="24"/>
          <w:szCs w:val="24"/>
        </w:rPr>
        <w:t xml:space="preserve"> for policy issuance prediction. This work intends to give important insights into the relevance of individual variables in the context of insurance policy issuance prediction by employing a combination of machine learning models, resampling approaches, statistical tests, and visuali</w:t>
      </w:r>
      <w:r w:rsidR="000E5B54">
        <w:rPr>
          <w:rFonts w:ascii="Times New Roman" w:hAnsi="Times New Roman" w:cs="Times New Roman"/>
          <w:sz w:val="24"/>
          <w:szCs w:val="24"/>
        </w:rPr>
        <w:t>s</w:t>
      </w:r>
      <w:r w:rsidRPr="00867D6D">
        <w:rPr>
          <w:rFonts w:ascii="Times New Roman" w:hAnsi="Times New Roman" w:cs="Times New Roman"/>
          <w:sz w:val="24"/>
          <w:szCs w:val="24"/>
        </w:rPr>
        <w:t>ation tools.</w:t>
      </w:r>
    </w:p>
    <w:p w14:paraId="24B06531" w14:textId="77777777" w:rsidR="000F02B9" w:rsidRDefault="000F02B9" w:rsidP="00D27688">
      <w:pPr>
        <w:rPr>
          <w:rFonts w:ascii="Times New Roman" w:hAnsi="Times New Roman" w:cs="Times New Roman"/>
          <w:sz w:val="24"/>
          <w:szCs w:val="24"/>
        </w:rPr>
      </w:pPr>
    </w:p>
    <w:p w14:paraId="531F72C7" w14:textId="4FD926DE" w:rsidR="000F02B9" w:rsidRPr="000F02B9" w:rsidRDefault="000F02B9" w:rsidP="00D27688">
      <w:pPr>
        <w:rPr>
          <w:rFonts w:ascii="Times New Roman" w:hAnsi="Times New Roman" w:cs="Times New Roman"/>
          <w:b/>
          <w:bCs/>
          <w:sz w:val="24"/>
          <w:szCs w:val="24"/>
        </w:rPr>
      </w:pPr>
      <w:r w:rsidRPr="000F02B9">
        <w:rPr>
          <w:rFonts w:ascii="Times New Roman" w:hAnsi="Times New Roman" w:cs="Times New Roman"/>
          <w:b/>
          <w:bCs/>
          <w:sz w:val="24"/>
          <w:szCs w:val="24"/>
        </w:rPr>
        <w:t>Feature Engineering</w:t>
      </w:r>
    </w:p>
    <w:p w14:paraId="2FC1AA82" w14:textId="2A27E8F5" w:rsidR="000F02B9" w:rsidRDefault="00962274" w:rsidP="00D27688">
      <w:pPr>
        <w:rPr>
          <w:rFonts w:ascii="Times New Roman" w:hAnsi="Times New Roman" w:cs="Times New Roman"/>
          <w:sz w:val="24"/>
          <w:szCs w:val="24"/>
        </w:rPr>
      </w:pPr>
      <w:r w:rsidRPr="00962274">
        <w:rPr>
          <w:rFonts w:ascii="Times New Roman" w:hAnsi="Times New Roman" w:cs="Times New Roman"/>
          <w:sz w:val="24"/>
          <w:szCs w:val="24"/>
        </w:rPr>
        <w:t xml:space="preserve">This </w:t>
      </w:r>
      <w:r>
        <w:rPr>
          <w:rFonts w:ascii="Times New Roman" w:hAnsi="Times New Roman" w:cs="Times New Roman"/>
          <w:sz w:val="24"/>
          <w:szCs w:val="24"/>
        </w:rPr>
        <w:t>section</w:t>
      </w:r>
      <w:r w:rsidRPr="00962274">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962274">
        <w:rPr>
          <w:rFonts w:ascii="Times New Roman" w:hAnsi="Times New Roman" w:cs="Times New Roman"/>
          <w:sz w:val="24"/>
          <w:szCs w:val="24"/>
        </w:rPr>
        <w:t xml:space="preserve"> used to develop and modify features for improving machine learning models' prediction capabilities. Feature engineering is critical in converting raw data into useful representations that allow for efficient model learning. A systematic strategy is used in this work to preprocess categorical data, build composite features, </w:t>
      </w:r>
      <w:r>
        <w:rPr>
          <w:rFonts w:ascii="Times New Roman" w:hAnsi="Times New Roman" w:cs="Times New Roman"/>
          <w:sz w:val="24"/>
          <w:szCs w:val="24"/>
        </w:rPr>
        <w:t>select</w:t>
      </w:r>
      <w:r w:rsidRPr="00962274">
        <w:rPr>
          <w:rFonts w:ascii="Times New Roman" w:hAnsi="Times New Roman" w:cs="Times New Roman"/>
          <w:sz w:val="24"/>
          <w:szCs w:val="24"/>
        </w:rPr>
        <w:t xml:space="preserve"> important qualities, and evaluate their influence on model performance.</w:t>
      </w:r>
    </w:p>
    <w:p w14:paraId="7DC4584E" w14:textId="77777777" w:rsidR="00962274" w:rsidRDefault="00962274" w:rsidP="00D27688">
      <w:pPr>
        <w:rPr>
          <w:rFonts w:ascii="Times New Roman" w:hAnsi="Times New Roman" w:cs="Times New Roman"/>
          <w:sz w:val="24"/>
          <w:szCs w:val="24"/>
        </w:rPr>
      </w:pPr>
    </w:p>
    <w:p w14:paraId="75FF0E78" w14:textId="6A694471" w:rsidR="00962274" w:rsidRDefault="00CE187A" w:rsidP="00D27688">
      <w:pPr>
        <w:rPr>
          <w:rFonts w:ascii="Times New Roman" w:hAnsi="Times New Roman" w:cs="Times New Roman"/>
          <w:sz w:val="24"/>
          <w:szCs w:val="24"/>
        </w:rPr>
      </w:pPr>
      <w:r w:rsidRPr="00CE187A">
        <w:rPr>
          <w:rFonts w:ascii="Times New Roman" w:hAnsi="Times New Roman" w:cs="Times New Roman"/>
          <w:sz w:val="24"/>
          <w:szCs w:val="24"/>
        </w:rPr>
        <w:t xml:space="preserve">Categorical </w:t>
      </w:r>
      <w:r>
        <w:rPr>
          <w:rFonts w:ascii="Times New Roman" w:hAnsi="Times New Roman" w:cs="Times New Roman"/>
          <w:sz w:val="24"/>
          <w:szCs w:val="24"/>
        </w:rPr>
        <w:t>features</w:t>
      </w:r>
      <w:r w:rsidRPr="00CE187A">
        <w:rPr>
          <w:rFonts w:ascii="Times New Roman" w:hAnsi="Times New Roman" w:cs="Times New Roman"/>
          <w:sz w:val="24"/>
          <w:szCs w:val="24"/>
        </w:rPr>
        <w:t xml:space="preserve"> in the dataset are transformed to string data type before to feature engineering. This guarantees that categorical data is treated consistently and minimi</w:t>
      </w:r>
      <w:r>
        <w:rPr>
          <w:rFonts w:ascii="Times New Roman" w:hAnsi="Times New Roman" w:cs="Times New Roman"/>
          <w:sz w:val="24"/>
          <w:szCs w:val="24"/>
        </w:rPr>
        <w:t>s</w:t>
      </w:r>
      <w:r w:rsidRPr="00CE187A">
        <w:rPr>
          <w:rFonts w:ascii="Times New Roman" w:hAnsi="Times New Roman" w:cs="Times New Roman"/>
          <w:sz w:val="24"/>
          <w:szCs w:val="24"/>
        </w:rPr>
        <w:t xml:space="preserve">es any </w:t>
      </w:r>
      <w:r w:rsidR="00FF3C95">
        <w:rPr>
          <w:rFonts w:ascii="Times New Roman" w:hAnsi="Times New Roman" w:cs="Times New Roman"/>
          <w:sz w:val="24"/>
          <w:szCs w:val="24"/>
        </w:rPr>
        <w:t>errors</w:t>
      </w:r>
      <w:r w:rsidRPr="00CE187A">
        <w:rPr>
          <w:rFonts w:ascii="Times New Roman" w:hAnsi="Times New Roman" w:cs="Times New Roman"/>
          <w:sz w:val="24"/>
          <w:szCs w:val="24"/>
        </w:rPr>
        <w:t xml:space="preserve"> during further processing. Using the</w:t>
      </w:r>
      <w:r w:rsidR="00FF3C95">
        <w:rPr>
          <w:rFonts w:ascii="Times New Roman" w:hAnsi="Times New Roman" w:cs="Times New Roman"/>
          <w:sz w:val="24"/>
          <w:szCs w:val="24"/>
        </w:rPr>
        <w:t xml:space="preserve"> </w:t>
      </w:r>
      <w:r w:rsidRPr="00CE187A">
        <w:rPr>
          <w:rFonts w:ascii="Times New Roman" w:hAnsi="Times New Roman" w:cs="Times New Roman"/>
          <w:sz w:val="24"/>
          <w:szCs w:val="24"/>
        </w:rPr>
        <w:t>.</w:t>
      </w:r>
      <w:proofErr w:type="spellStart"/>
      <w:r w:rsidRPr="00CE187A">
        <w:rPr>
          <w:rFonts w:ascii="Times New Roman" w:hAnsi="Times New Roman" w:cs="Times New Roman"/>
          <w:sz w:val="24"/>
          <w:szCs w:val="24"/>
        </w:rPr>
        <w:t>astype</w:t>
      </w:r>
      <w:proofErr w:type="spellEnd"/>
      <w:r w:rsidRPr="00CE187A">
        <w:rPr>
          <w:rFonts w:ascii="Times New Roman" w:hAnsi="Times New Roman" w:cs="Times New Roman"/>
          <w:sz w:val="24"/>
          <w:szCs w:val="24"/>
        </w:rPr>
        <w:t xml:space="preserve">(str) method, the categorical columns </w:t>
      </w:r>
      <w:proofErr w:type="spellStart"/>
      <w:r w:rsidRPr="00CE187A">
        <w:rPr>
          <w:rFonts w:ascii="Times New Roman" w:hAnsi="Times New Roman" w:cs="Times New Roman"/>
          <w:sz w:val="24"/>
          <w:szCs w:val="24"/>
        </w:rPr>
        <w:t>WorkflowStatus</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UWDecision</w:t>
      </w:r>
      <w:proofErr w:type="spellEnd"/>
      <w:r w:rsidRPr="00CE187A">
        <w:rPr>
          <w:rFonts w:ascii="Times New Roman" w:hAnsi="Times New Roman" w:cs="Times New Roman"/>
          <w:sz w:val="24"/>
          <w:szCs w:val="24"/>
        </w:rPr>
        <w:t xml:space="preserve">, Product, </w:t>
      </w:r>
      <w:proofErr w:type="spellStart"/>
      <w:r w:rsidRPr="00CE187A">
        <w:rPr>
          <w:rFonts w:ascii="Times New Roman" w:hAnsi="Times New Roman" w:cs="Times New Roman"/>
          <w:sz w:val="24"/>
          <w:szCs w:val="24"/>
        </w:rPr>
        <w:t>ProductGroup</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ProductType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CommissionSacrificeType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RenewalSacrificeType</w:t>
      </w:r>
      <w:proofErr w:type="spellEnd"/>
      <w:r w:rsidRPr="00CE187A">
        <w:rPr>
          <w:rFonts w:ascii="Times New Roman" w:hAnsi="Times New Roman" w:cs="Times New Roman"/>
          <w:sz w:val="24"/>
          <w:szCs w:val="24"/>
        </w:rPr>
        <w:t xml:space="preserve">, </w:t>
      </w:r>
      <w:proofErr w:type="spellStart"/>
      <w:r w:rsidRPr="00CE187A">
        <w:rPr>
          <w:rFonts w:ascii="Times New Roman" w:hAnsi="Times New Roman" w:cs="Times New Roman"/>
          <w:sz w:val="24"/>
          <w:szCs w:val="24"/>
        </w:rPr>
        <w:t>CommDateProvided</w:t>
      </w:r>
      <w:proofErr w:type="spellEnd"/>
      <w:r w:rsidRPr="00CE187A">
        <w:rPr>
          <w:rFonts w:ascii="Times New Roman" w:hAnsi="Times New Roman" w:cs="Times New Roman"/>
          <w:sz w:val="24"/>
          <w:szCs w:val="24"/>
        </w:rPr>
        <w:t xml:space="preserve">, and </w:t>
      </w:r>
      <w:proofErr w:type="spellStart"/>
      <w:r w:rsidRPr="00CE187A">
        <w:rPr>
          <w:rFonts w:ascii="Times New Roman" w:hAnsi="Times New Roman" w:cs="Times New Roman"/>
          <w:sz w:val="24"/>
          <w:szCs w:val="24"/>
        </w:rPr>
        <w:t>FreeCover</w:t>
      </w:r>
      <w:proofErr w:type="spellEnd"/>
      <w:r w:rsidRPr="00CE187A">
        <w:rPr>
          <w:rFonts w:ascii="Times New Roman" w:hAnsi="Times New Roman" w:cs="Times New Roman"/>
          <w:sz w:val="24"/>
          <w:szCs w:val="24"/>
        </w:rPr>
        <w:t xml:space="preserve"> are </w:t>
      </w:r>
      <w:r w:rsidR="00FF3C95">
        <w:rPr>
          <w:rFonts w:ascii="Times New Roman" w:hAnsi="Times New Roman" w:cs="Times New Roman"/>
          <w:sz w:val="24"/>
          <w:szCs w:val="24"/>
        </w:rPr>
        <w:t>converted</w:t>
      </w:r>
      <w:r w:rsidRPr="00CE187A">
        <w:rPr>
          <w:rFonts w:ascii="Times New Roman" w:hAnsi="Times New Roman" w:cs="Times New Roman"/>
          <w:sz w:val="24"/>
          <w:szCs w:val="24"/>
        </w:rPr>
        <w:t xml:space="preserve"> into strings.</w:t>
      </w:r>
    </w:p>
    <w:p w14:paraId="7C9BFE4E" w14:textId="77777777" w:rsidR="00190456" w:rsidRDefault="00190456" w:rsidP="00D27688">
      <w:pPr>
        <w:rPr>
          <w:rFonts w:ascii="Times New Roman" w:hAnsi="Times New Roman" w:cs="Times New Roman"/>
          <w:sz w:val="24"/>
          <w:szCs w:val="24"/>
        </w:rPr>
      </w:pPr>
    </w:p>
    <w:p w14:paraId="1D430006" w14:textId="7E3DA8FC" w:rsidR="00190456" w:rsidRDefault="006114E1" w:rsidP="00D27688">
      <w:pPr>
        <w:rPr>
          <w:rFonts w:ascii="Times New Roman" w:hAnsi="Times New Roman" w:cs="Times New Roman"/>
          <w:sz w:val="24"/>
          <w:szCs w:val="24"/>
        </w:rPr>
      </w:pPr>
      <w:r w:rsidRPr="006114E1">
        <w:rPr>
          <w:rFonts w:ascii="Times New Roman" w:hAnsi="Times New Roman" w:cs="Times New Roman"/>
          <w:sz w:val="24"/>
          <w:szCs w:val="24"/>
        </w:rPr>
        <w:t xml:space="preserve">Concatenating particular columns within the dataset yields composite features. These combined variables, which include names like Combined_Status1, Combined_Status2, Combined_Status3, and Combined_Status4, are designed to record subtle interactions between qualities. The concatenation of relevant </w:t>
      </w:r>
      <w:r>
        <w:rPr>
          <w:rFonts w:ascii="Times New Roman" w:hAnsi="Times New Roman" w:cs="Times New Roman"/>
          <w:sz w:val="24"/>
          <w:szCs w:val="24"/>
        </w:rPr>
        <w:t>features</w:t>
      </w:r>
      <w:r w:rsidRPr="006114E1">
        <w:rPr>
          <w:rFonts w:ascii="Times New Roman" w:hAnsi="Times New Roman" w:cs="Times New Roman"/>
          <w:sz w:val="24"/>
          <w:szCs w:val="24"/>
        </w:rPr>
        <w:t xml:space="preserve"> </w:t>
      </w:r>
      <w:r>
        <w:rPr>
          <w:rFonts w:ascii="Times New Roman" w:hAnsi="Times New Roman" w:cs="Times New Roman"/>
          <w:sz w:val="24"/>
          <w:szCs w:val="24"/>
        </w:rPr>
        <w:t>aims</w:t>
      </w:r>
      <w:r w:rsidRPr="006114E1">
        <w:rPr>
          <w:rFonts w:ascii="Times New Roman" w:hAnsi="Times New Roman" w:cs="Times New Roman"/>
          <w:sz w:val="24"/>
          <w:szCs w:val="24"/>
        </w:rPr>
        <w:t xml:space="preserve"> to generate more useful categorical variables that encompass varied data dimensions.</w:t>
      </w:r>
    </w:p>
    <w:p w14:paraId="61C69A3C" w14:textId="77777777" w:rsidR="0052183B" w:rsidRDefault="0052183B" w:rsidP="00D27688">
      <w:pPr>
        <w:rPr>
          <w:rFonts w:ascii="Times New Roman" w:hAnsi="Times New Roman" w:cs="Times New Roman"/>
          <w:sz w:val="24"/>
          <w:szCs w:val="24"/>
        </w:rPr>
      </w:pPr>
    </w:p>
    <w:p w14:paraId="7AEFC043" w14:textId="2B2ABBF4" w:rsidR="0052183B" w:rsidRDefault="000E6196" w:rsidP="00D27688">
      <w:pPr>
        <w:rPr>
          <w:rFonts w:ascii="Times New Roman" w:hAnsi="Times New Roman" w:cs="Times New Roman"/>
          <w:sz w:val="24"/>
          <w:szCs w:val="24"/>
        </w:rPr>
      </w:pPr>
      <w:r w:rsidRPr="000E6196">
        <w:rPr>
          <w:rFonts w:ascii="Times New Roman" w:hAnsi="Times New Roman" w:cs="Times New Roman"/>
          <w:sz w:val="24"/>
          <w:szCs w:val="24"/>
        </w:rPr>
        <w:t xml:space="preserve">Label encoding is used to make it easier for machine learning algorithms to use categorical data. To transform the composite category features into numerical labels, the </w:t>
      </w:r>
      <w:proofErr w:type="spellStart"/>
      <w:r w:rsidRPr="000E6196">
        <w:rPr>
          <w:rFonts w:ascii="Times New Roman" w:hAnsi="Times New Roman" w:cs="Times New Roman"/>
          <w:sz w:val="24"/>
          <w:szCs w:val="24"/>
        </w:rPr>
        <w:t>LabelEncoder</w:t>
      </w:r>
      <w:proofErr w:type="spellEnd"/>
      <w:r w:rsidRPr="000E6196">
        <w:rPr>
          <w:rFonts w:ascii="Times New Roman" w:hAnsi="Times New Roman" w:cs="Times New Roman"/>
          <w:sz w:val="24"/>
          <w:szCs w:val="24"/>
        </w:rPr>
        <w:t xml:space="preserve"> module is </w:t>
      </w:r>
      <w:r>
        <w:rPr>
          <w:rFonts w:ascii="Times New Roman" w:hAnsi="Times New Roman" w:cs="Times New Roman"/>
          <w:sz w:val="24"/>
          <w:szCs w:val="24"/>
        </w:rPr>
        <w:t>used</w:t>
      </w:r>
      <w:r w:rsidRPr="000E6196">
        <w:rPr>
          <w:rFonts w:ascii="Times New Roman" w:hAnsi="Times New Roman" w:cs="Times New Roman"/>
          <w:sz w:val="24"/>
          <w:szCs w:val="24"/>
        </w:rPr>
        <w:t xml:space="preserve">. This transformation </w:t>
      </w:r>
      <w:r w:rsidR="00410DBB">
        <w:rPr>
          <w:rFonts w:ascii="Times New Roman" w:hAnsi="Times New Roman" w:cs="Times New Roman"/>
          <w:sz w:val="24"/>
          <w:szCs w:val="24"/>
        </w:rPr>
        <w:t>ensures</w:t>
      </w:r>
      <w:r w:rsidRPr="000E6196">
        <w:rPr>
          <w:rFonts w:ascii="Times New Roman" w:hAnsi="Times New Roman" w:cs="Times New Roman"/>
          <w:sz w:val="24"/>
          <w:szCs w:val="24"/>
        </w:rPr>
        <w:t xml:space="preserve"> that algorithms that require numerical input are compatible. The newly created features, </w:t>
      </w:r>
      <w:proofErr w:type="spellStart"/>
      <w:r w:rsidRPr="000E6196">
        <w:rPr>
          <w:rFonts w:ascii="Times New Roman" w:hAnsi="Times New Roman" w:cs="Times New Roman"/>
          <w:sz w:val="24"/>
          <w:szCs w:val="24"/>
        </w:rPr>
        <w:t>WorkflowStatus_UWDecision</w:t>
      </w:r>
      <w:proofErr w:type="spellEnd"/>
      <w:r w:rsidRPr="000E6196">
        <w:rPr>
          <w:rFonts w:ascii="Times New Roman" w:hAnsi="Times New Roman" w:cs="Times New Roman"/>
          <w:sz w:val="24"/>
          <w:szCs w:val="24"/>
        </w:rPr>
        <w:t xml:space="preserve">, </w:t>
      </w:r>
      <w:proofErr w:type="spellStart"/>
      <w:r w:rsidRPr="000E6196">
        <w:rPr>
          <w:rFonts w:ascii="Times New Roman" w:hAnsi="Times New Roman" w:cs="Times New Roman"/>
          <w:sz w:val="24"/>
          <w:szCs w:val="24"/>
        </w:rPr>
        <w:t>Product_ProductGroup_ProductType</w:t>
      </w:r>
      <w:proofErr w:type="spellEnd"/>
      <w:r w:rsidRPr="000E6196">
        <w:rPr>
          <w:rFonts w:ascii="Times New Roman" w:hAnsi="Times New Roman" w:cs="Times New Roman"/>
          <w:sz w:val="24"/>
          <w:szCs w:val="24"/>
        </w:rPr>
        <w:t>,</w:t>
      </w:r>
      <w:r w:rsidR="00410DBB">
        <w:rPr>
          <w:rFonts w:ascii="Times New Roman" w:hAnsi="Times New Roman" w:cs="Times New Roman"/>
          <w:sz w:val="24"/>
          <w:szCs w:val="24"/>
        </w:rPr>
        <w:t xml:space="preserve"> </w:t>
      </w:r>
      <w:proofErr w:type="spellStart"/>
      <w:r w:rsidRPr="000E6196">
        <w:rPr>
          <w:rFonts w:ascii="Times New Roman" w:hAnsi="Times New Roman" w:cs="Times New Roman"/>
          <w:sz w:val="24"/>
          <w:szCs w:val="24"/>
        </w:rPr>
        <w:t>CommissionSacrificeType_RenewalSacrificeType</w:t>
      </w:r>
      <w:proofErr w:type="spellEnd"/>
      <w:r w:rsidRPr="000E6196">
        <w:rPr>
          <w:rFonts w:ascii="Times New Roman" w:hAnsi="Times New Roman" w:cs="Times New Roman"/>
          <w:sz w:val="24"/>
          <w:szCs w:val="24"/>
        </w:rPr>
        <w:t xml:space="preserve">, and </w:t>
      </w:r>
      <w:proofErr w:type="spellStart"/>
      <w:r w:rsidRPr="000E6196">
        <w:rPr>
          <w:rFonts w:ascii="Times New Roman" w:hAnsi="Times New Roman" w:cs="Times New Roman"/>
          <w:sz w:val="24"/>
          <w:szCs w:val="24"/>
        </w:rPr>
        <w:t>CommDateProvided_FreeCover</w:t>
      </w:r>
      <w:proofErr w:type="spellEnd"/>
      <w:r w:rsidRPr="000E6196">
        <w:rPr>
          <w:rFonts w:ascii="Times New Roman" w:hAnsi="Times New Roman" w:cs="Times New Roman"/>
          <w:sz w:val="24"/>
          <w:szCs w:val="24"/>
        </w:rPr>
        <w:t>, will be label encoded for further analysis.</w:t>
      </w:r>
    </w:p>
    <w:p w14:paraId="450650E7" w14:textId="77777777" w:rsidR="00410DBB" w:rsidRDefault="00410DBB" w:rsidP="00D27688">
      <w:pPr>
        <w:rPr>
          <w:rFonts w:ascii="Times New Roman" w:hAnsi="Times New Roman" w:cs="Times New Roman"/>
          <w:sz w:val="24"/>
          <w:szCs w:val="24"/>
        </w:rPr>
      </w:pPr>
    </w:p>
    <w:p w14:paraId="115657D1" w14:textId="5F0268E0" w:rsidR="00410DBB" w:rsidRDefault="00B5157A" w:rsidP="00D27688">
      <w:pPr>
        <w:rPr>
          <w:rFonts w:ascii="Times New Roman" w:hAnsi="Times New Roman" w:cs="Times New Roman"/>
          <w:sz w:val="24"/>
          <w:szCs w:val="24"/>
        </w:rPr>
      </w:pPr>
      <w:r w:rsidRPr="00B5157A">
        <w:rPr>
          <w:rFonts w:ascii="Times New Roman" w:hAnsi="Times New Roman" w:cs="Times New Roman"/>
          <w:sz w:val="24"/>
          <w:szCs w:val="24"/>
        </w:rPr>
        <w:t>The original categor</w:t>
      </w:r>
      <w:r>
        <w:rPr>
          <w:rFonts w:ascii="Times New Roman" w:hAnsi="Times New Roman" w:cs="Times New Roman"/>
          <w:sz w:val="24"/>
          <w:szCs w:val="24"/>
        </w:rPr>
        <w:t>ical</w:t>
      </w:r>
      <w:r w:rsidRPr="00B5157A">
        <w:rPr>
          <w:rFonts w:ascii="Times New Roman" w:hAnsi="Times New Roman" w:cs="Times New Roman"/>
          <w:sz w:val="24"/>
          <w:szCs w:val="24"/>
        </w:rPr>
        <w:t xml:space="preserve"> columns and composite features are removed from the dataset as part of the feature engineering process. Because the altered features include the necessary information collected from the original attributes, this procedure is performed after label encoding.</w:t>
      </w:r>
    </w:p>
    <w:p w14:paraId="57B608AF" w14:textId="2348642F" w:rsidR="00B5157A" w:rsidRDefault="00935E39" w:rsidP="00D27688">
      <w:pPr>
        <w:rPr>
          <w:rFonts w:ascii="Times New Roman" w:hAnsi="Times New Roman" w:cs="Times New Roman"/>
          <w:sz w:val="24"/>
          <w:szCs w:val="24"/>
        </w:rPr>
      </w:pPr>
      <w:r w:rsidRPr="00935E39">
        <w:rPr>
          <w:rFonts w:ascii="Times New Roman" w:hAnsi="Times New Roman" w:cs="Times New Roman"/>
          <w:sz w:val="24"/>
          <w:szCs w:val="24"/>
        </w:rPr>
        <w:lastRenderedPageBreak/>
        <w:t xml:space="preserve">The </w:t>
      </w:r>
      <w:proofErr w:type="spellStart"/>
      <w:r w:rsidRPr="00935E39">
        <w:rPr>
          <w:rFonts w:ascii="Times New Roman" w:hAnsi="Times New Roman" w:cs="Times New Roman"/>
          <w:sz w:val="24"/>
          <w:szCs w:val="24"/>
        </w:rPr>
        <w:t>StandardScaler</w:t>
      </w:r>
      <w:proofErr w:type="spellEnd"/>
      <w:r w:rsidRPr="00935E39">
        <w:rPr>
          <w:rFonts w:ascii="Times New Roman" w:hAnsi="Times New Roman" w:cs="Times New Roman"/>
          <w:sz w:val="24"/>
          <w:szCs w:val="24"/>
        </w:rPr>
        <w:t xml:space="preserve"> is used to normali</w:t>
      </w:r>
      <w:r>
        <w:rPr>
          <w:rFonts w:ascii="Times New Roman" w:hAnsi="Times New Roman" w:cs="Times New Roman"/>
          <w:sz w:val="24"/>
          <w:szCs w:val="24"/>
        </w:rPr>
        <w:t>s</w:t>
      </w:r>
      <w:r w:rsidRPr="00935E39">
        <w:rPr>
          <w:rFonts w:ascii="Times New Roman" w:hAnsi="Times New Roman" w:cs="Times New Roman"/>
          <w:sz w:val="24"/>
          <w:szCs w:val="24"/>
        </w:rPr>
        <w:t>e continuous numerical features before implementing machine learning methods. This normali</w:t>
      </w:r>
      <w:r>
        <w:rPr>
          <w:rFonts w:ascii="Times New Roman" w:hAnsi="Times New Roman" w:cs="Times New Roman"/>
          <w:sz w:val="24"/>
          <w:szCs w:val="24"/>
        </w:rPr>
        <w:t>s</w:t>
      </w:r>
      <w:r w:rsidRPr="00935E39">
        <w:rPr>
          <w:rFonts w:ascii="Times New Roman" w:hAnsi="Times New Roman" w:cs="Times New Roman"/>
          <w:sz w:val="24"/>
          <w:szCs w:val="24"/>
        </w:rPr>
        <w:t xml:space="preserve">ation </w:t>
      </w:r>
      <w:r>
        <w:rPr>
          <w:rFonts w:ascii="Times New Roman" w:hAnsi="Times New Roman" w:cs="Times New Roman"/>
          <w:sz w:val="24"/>
          <w:szCs w:val="24"/>
        </w:rPr>
        <w:t>ensures</w:t>
      </w:r>
      <w:r w:rsidRPr="00935E39">
        <w:rPr>
          <w:rFonts w:ascii="Times New Roman" w:hAnsi="Times New Roman" w:cs="Times New Roman"/>
          <w:sz w:val="24"/>
          <w:szCs w:val="24"/>
        </w:rPr>
        <w:t xml:space="preserve"> that all characteristics contribute equally to the learning process and avoids variables with greater magnitudes from dominating.</w:t>
      </w:r>
    </w:p>
    <w:p w14:paraId="247F569E" w14:textId="77777777" w:rsidR="00935E39" w:rsidRDefault="00935E39" w:rsidP="00D27688">
      <w:pPr>
        <w:rPr>
          <w:rFonts w:ascii="Times New Roman" w:hAnsi="Times New Roman" w:cs="Times New Roman"/>
          <w:sz w:val="24"/>
          <w:szCs w:val="24"/>
        </w:rPr>
      </w:pPr>
    </w:p>
    <w:p w14:paraId="33377C60" w14:textId="042129C3" w:rsidR="00935E39" w:rsidRDefault="00664DAB" w:rsidP="00D27688">
      <w:pPr>
        <w:rPr>
          <w:rFonts w:ascii="Times New Roman" w:hAnsi="Times New Roman" w:cs="Times New Roman"/>
          <w:sz w:val="24"/>
          <w:szCs w:val="24"/>
        </w:rPr>
      </w:pPr>
      <w:r w:rsidRPr="00664DAB">
        <w:rPr>
          <w:rFonts w:ascii="Times New Roman" w:hAnsi="Times New Roman" w:cs="Times New Roman"/>
          <w:sz w:val="24"/>
          <w:szCs w:val="24"/>
        </w:rPr>
        <w:t>Model-specific feature selection approaches are used to discover the most significant characteristics for predictive mode</w:t>
      </w:r>
      <w:r>
        <w:rPr>
          <w:rFonts w:ascii="Times New Roman" w:hAnsi="Times New Roman" w:cs="Times New Roman"/>
          <w:sz w:val="24"/>
          <w:szCs w:val="24"/>
        </w:rPr>
        <w:t>l</w:t>
      </w:r>
      <w:r w:rsidRPr="00664DAB">
        <w:rPr>
          <w:rFonts w:ascii="Times New Roman" w:hAnsi="Times New Roman" w:cs="Times New Roman"/>
          <w:sz w:val="24"/>
          <w:szCs w:val="24"/>
        </w:rPr>
        <w:t xml:space="preserve">ling. This study employs three well-known classifiers: Random Forest, Gradient Boosting, and </w:t>
      </w:r>
      <w:proofErr w:type="spellStart"/>
      <w:r w:rsidRPr="00664DAB">
        <w:rPr>
          <w:rFonts w:ascii="Times New Roman" w:hAnsi="Times New Roman" w:cs="Times New Roman"/>
          <w:sz w:val="24"/>
          <w:szCs w:val="24"/>
        </w:rPr>
        <w:t>LightGBM</w:t>
      </w:r>
      <w:proofErr w:type="spellEnd"/>
      <w:r w:rsidRPr="00664DAB">
        <w:rPr>
          <w:rFonts w:ascii="Times New Roman" w:hAnsi="Times New Roman" w:cs="Times New Roman"/>
          <w:sz w:val="24"/>
          <w:szCs w:val="24"/>
        </w:rPr>
        <w:t xml:space="preserve">. Each classifier is trained using a </w:t>
      </w:r>
      <w:proofErr w:type="spellStart"/>
      <w:r w:rsidRPr="00664DAB">
        <w:rPr>
          <w:rFonts w:ascii="Times New Roman" w:hAnsi="Times New Roman" w:cs="Times New Roman"/>
          <w:sz w:val="24"/>
          <w:szCs w:val="24"/>
        </w:rPr>
        <w:t>preprocessed</w:t>
      </w:r>
      <w:proofErr w:type="spellEnd"/>
      <w:r w:rsidRPr="00664DAB">
        <w:rPr>
          <w:rFonts w:ascii="Times New Roman" w:hAnsi="Times New Roman" w:cs="Times New Roman"/>
          <w:sz w:val="24"/>
          <w:szCs w:val="24"/>
        </w:rPr>
        <w:t xml:space="preserve"> and scaled dataset with different hyperparameter settings, such as test sizes and estimator counts.</w:t>
      </w:r>
    </w:p>
    <w:p w14:paraId="02E63F63" w14:textId="77777777" w:rsidR="00664DAB" w:rsidRDefault="00664DAB" w:rsidP="00D27688">
      <w:pPr>
        <w:rPr>
          <w:rFonts w:ascii="Times New Roman" w:hAnsi="Times New Roman" w:cs="Times New Roman"/>
          <w:sz w:val="24"/>
          <w:szCs w:val="24"/>
        </w:rPr>
      </w:pPr>
    </w:p>
    <w:p w14:paraId="4D352E71" w14:textId="646FCD96" w:rsidR="00664DAB" w:rsidRDefault="00647318" w:rsidP="00647318">
      <w:pPr>
        <w:rPr>
          <w:rFonts w:ascii="Times New Roman" w:hAnsi="Times New Roman" w:cs="Times New Roman"/>
          <w:sz w:val="24"/>
          <w:szCs w:val="24"/>
        </w:rPr>
      </w:pPr>
      <w:r w:rsidRPr="00647318">
        <w:rPr>
          <w:rFonts w:ascii="Times New Roman" w:hAnsi="Times New Roman" w:cs="Times New Roman"/>
          <w:sz w:val="24"/>
          <w:szCs w:val="24"/>
        </w:rPr>
        <w:t>RFECV (Recursive Feature Elimination with Cross-Validation) is used for each classifier to repeatedly pick features based on their influence on model performance. This technique assists in identifying the ideal selection of qualities that significantly contribute to correct forecasts. The RFECV approach reveals the most important characteristics, improving model interpretability and efficiency.</w:t>
      </w:r>
    </w:p>
    <w:p w14:paraId="276F8B2C" w14:textId="77777777" w:rsidR="00977884" w:rsidRDefault="00977884" w:rsidP="00647318">
      <w:pPr>
        <w:rPr>
          <w:rFonts w:ascii="Times New Roman" w:hAnsi="Times New Roman" w:cs="Times New Roman"/>
          <w:sz w:val="24"/>
          <w:szCs w:val="24"/>
        </w:rPr>
      </w:pPr>
    </w:p>
    <w:p w14:paraId="541F7AE8" w14:textId="07907044" w:rsidR="00977884" w:rsidRDefault="00977884" w:rsidP="00647318">
      <w:pPr>
        <w:rPr>
          <w:rFonts w:ascii="Times New Roman" w:hAnsi="Times New Roman" w:cs="Times New Roman"/>
          <w:sz w:val="24"/>
          <w:szCs w:val="24"/>
        </w:rPr>
      </w:pPr>
      <w:r w:rsidRPr="00977884">
        <w:rPr>
          <w:rFonts w:ascii="Times New Roman" w:hAnsi="Times New Roman" w:cs="Times New Roman"/>
          <w:sz w:val="24"/>
          <w:szCs w:val="24"/>
        </w:rPr>
        <w:t>Visuali</w:t>
      </w:r>
      <w:r>
        <w:rPr>
          <w:rFonts w:ascii="Times New Roman" w:hAnsi="Times New Roman" w:cs="Times New Roman"/>
          <w:sz w:val="24"/>
          <w:szCs w:val="24"/>
        </w:rPr>
        <w:t>s</w:t>
      </w:r>
      <w:r w:rsidRPr="00977884">
        <w:rPr>
          <w:rFonts w:ascii="Times New Roman" w:hAnsi="Times New Roman" w:cs="Times New Roman"/>
          <w:sz w:val="24"/>
          <w:szCs w:val="24"/>
        </w:rPr>
        <w:t xml:space="preserve">ation and statistical analysis are used to assess the efficiency of </w:t>
      </w:r>
      <w:r>
        <w:rPr>
          <w:rFonts w:ascii="Times New Roman" w:hAnsi="Times New Roman" w:cs="Times New Roman"/>
          <w:sz w:val="24"/>
          <w:szCs w:val="24"/>
        </w:rPr>
        <w:t>engineered</w:t>
      </w:r>
      <w:r w:rsidRPr="00977884">
        <w:rPr>
          <w:rFonts w:ascii="Times New Roman" w:hAnsi="Times New Roman" w:cs="Times New Roman"/>
          <w:sz w:val="24"/>
          <w:szCs w:val="24"/>
        </w:rPr>
        <w:t xml:space="preserve"> features and feature selection procedures. Heatmaps are used to show the effect of changing hyperparameters on model accuracy, allowing optimal configurations to be identified. Additionally, feature importance statistics such as minimum, maximum, mean, and median importance scores are produced. These statistics give a well-informed view of the consistency and relevance of properties across multiple classifiers.</w:t>
      </w:r>
    </w:p>
    <w:p w14:paraId="7CA4CB40" w14:textId="77777777" w:rsidR="00977884" w:rsidRDefault="00977884" w:rsidP="00647318">
      <w:pPr>
        <w:rPr>
          <w:rFonts w:ascii="Times New Roman" w:hAnsi="Times New Roman" w:cs="Times New Roman"/>
          <w:sz w:val="24"/>
          <w:szCs w:val="24"/>
        </w:rPr>
      </w:pPr>
    </w:p>
    <w:p w14:paraId="45A9B85F" w14:textId="2C703727" w:rsidR="00977884" w:rsidRDefault="00661FEF" w:rsidP="00647318">
      <w:pPr>
        <w:rPr>
          <w:rFonts w:ascii="Times New Roman" w:hAnsi="Times New Roman" w:cs="Times New Roman"/>
          <w:sz w:val="24"/>
          <w:szCs w:val="24"/>
        </w:rPr>
      </w:pPr>
      <w:r w:rsidRPr="00661FEF">
        <w:rPr>
          <w:rFonts w:ascii="Times New Roman" w:hAnsi="Times New Roman" w:cs="Times New Roman"/>
          <w:sz w:val="24"/>
          <w:szCs w:val="24"/>
        </w:rPr>
        <w:t xml:space="preserve">This </w:t>
      </w:r>
      <w:r>
        <w:rPr>
          <w:rFonts w:ascii="Times New Roman" w:hAnsi="Times New Roman" w:cs="Times New Roman"/>
          <w:sz w:val="24"/>
          <w:szCs w:val="24"/>
        </w:rPr>
        <w:t>section’s</w:t>
      </w:r>
      <w:r w:rsidRPr="00661FEF">
        <w:rPr>
          <w:rFonts w:ascii="Times New Roman" w:hAnsi="Times New Roman" w:cs="Times New Roman"/>
          <w:sz w:val="24"/>
          <w:szCs w:val="24"/>
        </w:rPr>
        <w:t xml:space="preserve"> methodology </w:t>
      </w:r>
      <w:r>
        <w:rPr>
          <w:rFonts w:ascii="Times New Roman" w:hAnsi="Times New Roman" w:cs="Times New Roman"/>
          <w:sz w:val="24"/>
          <w:szCs w:val="24"/>
        </w:rPr>
        <w:t>explains</w:t>
      </w:r>
      <w:r w:rsidRPr="00661FEF">
        <w:rPr>
          <w:rFonts w:ascii="Times New Roman" w:hAnsi="Times New Roman" w:cs="Times New Roman"/>
          <w:sz w:val="24"/>
          <w:szCs w:val="24"/>
        </w:rPr>
        <w:t xml:space="preserve"> a systematic approach to feature engineering, from preprocessing and composite feature development through label encoding, model-specific selection, and assessment. This </w:t>
      </w:r>
      <w:proofErr w:type="spellStart"/>
      <w:r>
        <w:rPr>
          <w:rFonts w:ascii="Times New Roman" w:hAnsi="Times New Roman" w:cs="Times New Roman"/>
          <w:sz w:val="24"/>
          <w:szCs w:val="24"/>
        </w:rPr>
        <w:t>comprehenive</w:t>
      </w:r>
      <w:proofErr w:type="spellEnd"/>
      <w:r w:rsidRPr="00661FEF">
        <w:rPr>
          <w:rFonts w:ascii="Times New Roman" w:hAnsi="Times New Roman" w:cs="Times New Roman"/>
          <w:sz w:val="24"/>
          <w:szCs w:val="24"/>
        </w:rPr>
        <w:t xml:space="preserve"> technique aims to improve the performance of machine learning models by identifying and utili</w:t>
      </w:r>
      <w:r>
        <w:rPr>
          <w:rFonts w:ascii="Times New Roman" w:hAnsi="Times New Roman" w:cs="Times New Roman"/>
          <w:sz w:val="24"/>
          <w:szCs w:val="24"/>
        </w:rPr>
        <w:t>s</w:t>
      </w:r>
      <w:r w:rsidRPr="00661FEF">
        <w:rPr>
          <w:rFonts w:ascii="Times New Roman" w:hAnsi="Times New Roman" w:cs="Times New Roman"/>
          <w:sz w:val="24"/>
          <w:szCs w:val="24"/>
        </w:rPr>
        <w:t xml:space="preserve">ing significant and influential features. </w:t>
      </w:r>
    </w:p>
    <w:p w14:paraId="18F7D018" w14:textId="77777777" w:rsidR="00F70103" w:rsidRDefault="00F70103" w:rsidP="00647318">
      <w:pPr>
        <w:rPr>
          <w:rFonts w:ascii="Times New Roman" w:hAnsi="Times New Roman" w:cs="Times New Roman"/>
          <w:sz w:val="24"/>
          <w:szCs w:val="24"/>
        </w:rPr>
      </w:pPr>
    </w:p>
    <w:p w14:paraId="1E81FCB3" w14:textId="0937BB7E" w:rsidR="00F70103" w:rsidRPr="00794075" w:rsidRDefault="00794075" w:rsidP="00647318">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Original</w:t>
      </w:r>
      <w:r w:rsidRPr="00794075">
        <w:rPr>
          <w:rFonts w:ascii="Times New Roman" w:hAnsi="Times New Roman" w:cs="Times New Roman"/>
          <w:b/>
          <w:bCs/>
          <w:sz w:val="24"/>
          <w:szCs w:val="24"/>
        </w:rPr>
        <w:t xml:space="preserve"> Imbalanced Dataset</w:t>
      </w:r>
    </w:p>
    <w:p w14:paraId="25C23A24" w14:textId="2F3D5192" w:rsidR="00794075" w:rsidRDefault="004E7FAF" w:rsidP="00647318">
      <w:pPr>
        <w:rPr>
          <w:rFonts w:ascii="Times New Roman" w:hAnsi="Times New Roman" w:cs="Times New Roman"/>
          <w:sz w:val="24"/>
          <w:szCs w:val="24"/>
        </w:rPr>
      </w:pPr>
      <w:r w:rsidRPr="004E7FAF">
        <w:rPr>
          <w:rFonts w:ascii="Times New Roman" w:hAnsi="Times New Roman" w:cs="Times New Roman"/>
          <w:sz w:val="24"/>
          <w:szCs w:val="24"/>
        </w:rPr>
        <w:t xml:space="preserve">This </w:t>
      </w:r>
      <w:r>
        <w:rPr>
          <w:rFonts w:ascii="Times New Roman" w:hAnsi="Times New Roman" w:cs="Times New Roman"/>
          <w:sz w:val="24"/>
          <w:szCs w:val="24"/>
        </w:rPr>
        <w:t>section</w:t>
      </w:r>
      <w:r w:rsidRPr="004E7FAF">
        <w:rPr>
          <w:rFonts w:ascii="Times New Roman" w:hAnsi="Times New Roman" w:cs="Times New Roman"/>
          <w:sz w:val="24"/>
          <w:szCs w:val="24"/>
        </w:rPr>
        <w:t xml:space="preserve"> describes the </w:t>
      </w:r>
      <w:r>
        <w:rPr>
          <w:rFonts w:ascii="Times New Roman" w:hAnsi="Times New Roman" w:cs="Times New Roman"/>
          <w:sz w:val="24"/>
          <w:szCs w:val="24"/>
        </w:rPr>
        <w:t>methodology</w:t>
      </w:r>
      <w:r w:rsidRPr="004E7FAF">
        <w:rPr>
          <w:rFonts w:ascii="Times New Roman" w:hAnsi="Times New Roman" w:cs="Times New Roman"/>
          <w:sz w:val="24"/>
          <w:szCs w:val="24"/>
        </w:rPr>
        <w:t xml:space="preserve"> used to conduct the experimental evaluation of several machine learning algorithms for predicting the </w:t>
      </w:r>
      <w:proofErr w:type="spellStart"/>
      <w:r w:rsidRPr="004E7FAF">
        <w:rPr>
          <w:rFonts w:ascii="Times New Roman" w:hAnsi="Times New Roman" w:cs="Times New Roman"/>
          <w:sz w:val="24"/>
          <w:szCs w:val="24"/>
        </w:rPr>
        <w:t>PolicyIssued</w:t>
      </w:r>
      <w:proofErr w:type="spellEnd"/>
      <w:r w:rsidRPr="004E7FAF">
        <w:rPr>
          <w:rFonts w:ascii="Times New Roman" w:hAnsi="Times New Roman" w:cs="Times New Roman"/>
          <w:sz w:val="24"/>
          <w:szCs w:val="24"/>
        </w:rPr>
        <w:t xml:space="preserve"> outcome. The </w:t>
      </w:r>
      <w:r w:rsidR="00611F2C">
        <w:rPr>
          <w:rFonts w:ascii="Times New Roman" w:hAnsi="Times New Roman" w:cs="Times New Roman"/>
          <w:sz w:val="24"/>
          <w:szCs w:val="24"/>
        </w:rPr>
        <w:t xml:space="preserve">section </w:t>
      </w:r>
      <w:r w:rsidRPr="004E7FAF">
        <w:rPr>
          <w:rFonts w:ascii="Times New Roman" w:hAnsi="Times New Roman" w:cs="Times New Roman"/>
          <w:sz w:val="24"/>
          <w:szCs w:val="24"/>
        </w:rPr>
        <w:t>outline</w:t>
      </w:r>
      <w:r w:rsidR="00611F2C">
        <w:rPr>
          <w:rFonts w:ascii="Times New Roman" w:hAnsi="Times New Roman" w:cs="Times New Roman"/>
          <w:sz w:val="24"/>
          <w:szCs w:val="24"/>
        </w:rPr>
        <w:t>s</w:t>
      </w:r>
      <w:r w:rsidRPr="004E7FAF">
        <w:rPr>
          <w:rFonts w:ascii="Times New Roman" w:hAnsi="Times New Roman" w:cs="Times New Roman"/>
          <w:sz w:val="24"/>
          <w:szCs w:val="24"/>
        </w:rPr>
        <w:t xml:space="preserve"> the methods taken to assure the study's integrity and validity.</w:t>
      </w:r>
    </w:p>
    <w:p w14:paraId="651285AE" w14:textId="77777777" w:rsidR="00611F2C" w:rsidRDefault="00611F2C" w:rsidP="00647318">
      <w:pPr>
        <w:rPr>
          <w:rFonts w:ascii="Times New Roman" w:hAnsi="Times New Roman" w:cs="Times New Roman"/>
          <w:sz w:val="24"/>
          <w:szCs w:val="24"/>
        </w:rPr>
      </w:pPr>
    </w:p>
    <w:p w14:paraId="07606DBF" w14:textId="2CF64048" w:rsidR="00611F2C" w:rsidRDefault="00A34A56" w:rsidP="00647318">
      <w:pPr>
        <w:rPr>
          <w:rFonts w:ascii="Times New Roman" w:hAnsi="Times New Roman" w:cs="Times New Roman"/>
          <w:sz w:val="24"/>
          <w:szCs w:val="24"/>
        </w:rPr>
      </w:pPr>
      <w:r w:rsidRPr="00A34A56">
        <w:rPr>
          <w:rFonts w:ascii="Times New Roman" w:hAnsi="Times New Roman" w:cs="Times New Roman"/>
          <w:sz w:val="24"/>
          <w:szCs w:val="24"/>
        </w:rPr>
        <w:t>This study's research design entails a thorough examination of machine learning algorithms utili</w:t>
      </w:r>
      <w:r>
        <w:rPr>
          <w:rFonts w:ascii="Times New Roman" w:hAnsi="Times New Roman" w:cs="Times New Roman"/>
          <w:sz w:val="24"/>
          <w:szCs w:val="24"/>
        </w:rPr>
        <w:t>s</w:t>
      </w:r>
      <w:r w:rsidRPr="00A34A56">
        <w:rPr>
          <w:rFonts w:ascii="Times New Roman" w:hAnsi="Times New Roman" w:cs="Times New Roman"/>
          <w:sz w:val="24"/>
          <w:szCs w:val="24"/>
        </w:rPr>
        <w:t xml:space="preserve">ing real-world insurance data. The </w:t>
      </w:r>
      <w:r w:rsidR="00A506E3">
        <w:rPr>
          <w:rFonts w:ascii="Times New Roman" w:hAnsi="Times New Roman" w:cs="Times New Roman"/>
          <w:sz w:val="24"/>
          <w:szCs w:val="24"/>
        </w:rPr>
        <w:t>primary</w:t>
      </w:r>
      <w:r w:rsidRPr="00A34A56">
        <w:rPr>
          <w:rFonts w:ascii="Times New Roman" w:hAnsi="Times New Roman" w:cs="Times New Roman"/>
          <w:sz w:val="24"/>
          <w:szCs w:val="24"/>
        </w:rPr>
        <w:t xml:space="preserve"> goal is to assess the predictive power of the Logistic Regression, Stochastic Gradient Descent (SGD) Classifier, Decision Tree, Random Forest</w:t>
      </w:r>
      <w:r w:rsidR="003741B2">
        <w:rPr>
          <w:rFonts w:ascii="Times New Roman" w:hAnsi="Times New Roman" w:cs="Times New Roman"/>
          <w:sz w:val="24"/>
          <w:szCs w:val="24"/>
        </w:rPr>
        <w:t xml:space="preserve">, </w:t>
      </w:r>
      <w:proofErr w:type="spellStart"/>
      <w:r w:rsidR="003741B2">
        <w:rPr>
          <w:rFonts w:ascii="Times New Roman" w:hAnsi="Times New Roman" w:cs="Times New Roman"/>
          <w:sz w:val="24"/>
          <w:szCs w:val="24"/>
        </w:rPr>
        <w:t>LightGBM</w:t>
      </w:r>
      <w:proofErr w:type="spellEnd"/>
      <w:r w:rsidR="003741B2">
        <w:rPr>
          <w:rFonts w:ascii="Times New Roman" w:hAnsi="Times New Roman" w:cs="Times New Roman"/>
          <w:sz w:val="24"/>
          <w:szCs w:val="24"/>
        </w:rPr>
        <w:t xml:space="preserve"> and Neural Networks</w:t>
      </w:r>
      <w:r w:rsidR="003741B2" w:rsidRPr="001F6B81">
        <w:rPr>
          <w:rFonts w:ascii="Times New Roman" w:hAnsi="Times New Roman" w:cs="Times New Roman"/>
          <w:sz w:val="24"/>
          <w:szCs w:val="24"/>
        </w:rPr>
        <w:t xml:space="preserve"> </w:t>
      </w:r>
      <w:r w:rsidRPr="00A34A56">
        <w:rPr>
          <w:rFonts w:ascii="Times New Roman" w:hAnsi="Times New Roman" w:cs="Times New Roman"/>
          <w:sz w:val="24"/>
          <w:szCs w:val="24"/>
        </w:rPr>
        <w:t>algorithms.</w:t>
      </w:r>
    </w:p>
    <w:p w14:paraId="0133C952" w14:textId="77777777" w:rsidR="00B5157A" w:rsidRDefault="00B5157A" w:rsidP="00D27688">
      <w:pPr>
        <w:rPr>
          <w:rFonts w:ascii="Times New Roman" w:hAnsi="Times New Roman" w:cs="Times New Roman"/>
          <w:sz w:val="24"/>
          <w:szCs w:val="24"/>
        </w:rPr>
      </w:pPr>
    </w:p>
    <w:p w14:paraId="6E4355D7" w14:textId="1FB80209" w:rsidR="004F63BF" w:rsidRDefault="00971A5F" w:rsidP="00D27688">
      <w:pPr>
        <w:rPr>
          <w:rFonts w:ascii="Times New Roman" w:hAnsi="Times New Roman" w:cs="Times New Roman"/>
          <w:sz w:val="24"/>
          <w:szCs w:val="24"/>
        </w:rPr>
      </w:pPr>
      <w:r>
        <w:rPr>
          <w:rFonts w:ascii="Times New Roman" w:hAnsi="Times New Roman" w:cs="Times New Roman"/>
          <w:sz w:val="24"/>
          <w:szCs w:val="24"/>
        </w:rPr>
        <w:lastRenderedPageBreak/>
        <w:t xml:space="preserve">The dataset </w:t>
      </w:r>
      <w:r w:rsidRPr="00971A5F">
        <w:rPr>
          <w:rFonts w:ascii="Times New Roman" w:hAnsi="Times New Roman" w:cs="Times New Roman"/>
          <w:sz w:val="24"/>
          <w:szCs w:val="24"/>
        </w:rPr>
        <w:t xml:space="preserve">has several characteristics that are </w:t>
      </w:r>
      <w:r>
        <w:rPr>
          <w:rFonts w:ascii="Times New Roman" w:hAnsi="Times New Roman" w:cs="Times New Roman"/>
          <w:sz w:val="24"/>
          <w:szCs w:val="24"/>
        </w:rPr>
        <w:t>related</w:t>
      </w:r>
      <w:r w:rsidRPr="00971A5F">
        <w:rPr>
          <w:rFonts w:ascii="Times New Roman" w:hAnsi="Times New Roman" w:cs="Times New Roman"/>
          <w:sz w:val="24"/>
          <w:szCs w:val="24"/>
        </w:rPr>
        <w:t xml:space="preserve"> to policy application data. For the predictive modelling </w:t>
      </w:r>
      <w:r w:rsidR="004F63BF">
        <w:rPr>
          <w:rFonts w:ascii="Times New Roman" w:hAnsi="Times New Roman" w:cs="Times New Roman"/>
          <w:sz w:val="24"/>
          <w:szCs w:val="24"/>
        </w:rPr>
        <w:t>task</w:t>
      </w:r>
      <w:r w:rsidRPr="00971A5F">
        <w:rPr>
          <w:rFonts w:ascii="Times New Roman" w:hAnsi="Times New Roman" w:cs="Times New Roman"/>
          <w:sz w:val="24"/>
          <w:szCs w:val="24"/>
        </w:rPr>
        <w:t>, the dataset is separated into features (X) and the target variable (y).</w:t>
      </w:r>
      <w:r w:rsidR="004F63BF">
        <w:rPr>
          <w:rFonts w:ascii="Times New Roman" w:hAnsi="Times New Roman" w:cs="Times New Roman"/>
          <w:sz w:val="24"/>
          <w:szCs w:val="24"/>
        </w:rPr>
        <w:t xml:space="preserve"> </w:t>
      </w:r>
      <w:r w:rsidR="001F6B81" w:rsidRPr="001F6B81">
        <w:rPr>
          <w:rFonts w:ascii="Times New Roman" w:hAnsi="Times New Roman" w:cs="Times New Roman"/>
          <w:sz w:val="24"/>
          <w:szCs w:val="24"/>
        </w:rPr>
        <w:t xml:space="preserve">The relevance of machine learning algorithms to the </w:t>
      </w:r>
      <w:r w:rsidR="001F6B81">
        <w:rPr>
          <w:rFonts w:ascii="Times New Roman" w:hAnsi="Times New Roman" w:cs="Times New Roman"/>
          <w:sz w:val="24"/>
          <w:szCs w:val="24"/>
        </w:rPr>
        <w:t>research objective</w:t>
      </w:r>
      <w:r w:rsidR="001F6B81" w:rsidRPr="001F6B81">
        <w:rPr>
          <w:rFonts w:ascii="Times New Roman" w:hAnsi="Times New Roman" w:cs="Times New Roman"/>
          <w:sz w:val="24"/>
          <w:szCs w:val="24"/>
        </w:rPr>
        <w:t xml:space="preserve"> and their </w:t>
      </w:r>
      <w:r w:rsidR="006037F1" w:rsidRPr="006037F1">
        <w:rPr>
          <w:rFonts w:ascii="Times New Roman" w:hAnsi="Times New Roman" w:cs="Times New Roman"/>
          <w:sz w:val="24"/>
          <w:szCs w:val="24"/>
        </w:rPr>
        <w:t>prevalence</w:t>
      </w:r>
      <w:r w:rsidR="006037F1">
        <w:rPr>
          <w:rFonts w:ascii="Times New Roman" w:hAnsi="Times New Roman" w:cs="Times New Roman"/>
          <w:sz w:val="24"/>
          <w:szCs w:val="24"/>
        </w:rPr>
        <w:t xml:space="preserve"> </w:t>
      </w:r>
      <w:r w:rsidR="001F6B81" w:rsidRPr="001F6B81">
        <w:rPr>
          <w:rFonts w:ascii="Times New Roman" w:hAnsi="Times New Roman" w:cs="Times New Roman"/>
          <w:sz w:val="24"/>
          <w:szCs w:val="24"/>
        </w:rPr>
        <w:t xml:space="preserve">in insurance-related prediction tasks are used to choose them. Because of their interpretability, efficiency, and variety, the Logistic Regression, </w:t>
      </w:r>
      <w:bookmarkStart w:id="13" w:name="_Hlk144240569"/>
      <w:r w:rsidR="001F6B81" w:rsidRPr="001F6B81">
        <w:rPr>
          <w:rFonts w:ascii="Times New Roman" w:hAnsi="Times New Roman" w:cs="Times New Roman"/>
          <w:sz w:val="24"/>
          <w:szCs w:val="24"/>
        </w:rPr>
        <w:t>SGD Classifier, Decision Tree, Random Forest</w:t>
      </w:r>
      <w:r w:rsidR="00C26BDE">
        <w:rPr>
          <w:rFonts w:ascii="Times New Roman" w:hAnsi="Times New Roman" w:cs="Times New Roman"/>
          <w:sz w:val="24"/>
          <w:szCs w:val="24"/>
        </w:rPr>
        <w:t xml:space="preserve">, </w:t>
      </w:r>
      <w:proofErr w:type="spellStart"/>
      <w:r w:rsidR="003741B2">
        <w:rPr>
          <w:rFonts w:ascii="Times New Roman" w:hAnsi="Times New Roman" w:cs="Times New Roman"/>
          <w:sz w:val="24"/>
          <w:szCs w:val="24"/>
        </w:rPr>
        <w:t>LightGBM</w:t>
      </w:r>
      <w:proofErr w:type="spellEnd"/>
      <w:r w:rsidR="003741B2">
        <w:rPr>
          <w:rFonts w:ascii="Times New Roman" w:hAnsi="Times New Roman" w:cs="Times New Roman"/>
          <w:sz w:val="24"/>
          <w:szCs w:val="24"/>
        </w:rPr>
        <w:t xml:space="preserve"> </w:t>
      </w:r>
      <w:bookmarkEnd w:id="13"/>
      <w:r w:rsidR="003741B2">
        <w:rPr>
          <w:rFonts w:ascii="Times New Roman" w:hAnsi="Times New Roman" w:cs="Times New Roman"/>
          <w:sz w:val="24"/>
          <w:szCs w:val="24"/>
        </w:rPr>
        <w:t>and Neural Networks</w:t>
      </w:r>
      <w:r w:rsidR="001F6B81" w:rsidRPr="001F6B81">
        <w:rPr>
          <w:rFonts w:ascii="Times New Roman" w:hAnsi="Times New Roman" w:cs="Times New Roman"/>
          <w:sz w:val="24"/>
          <w:szCs w:val="24"/>
        </w:rPr>
        <w:t xml:space="preserve"> were chosen.</w:t>
      </w:r>
    </w:p>
    <w:p w14:paraId="783FADCD" w14:textId="77777777" w:rsidR="006037F1" w:rsidRDefault="006037F1" w:rsidP="00D27688">
      <w:pPr>
        <w:rPr>
          <w:rFonts w:ascii="Times New Roman" w:hAnsi="Times New Roman" w:cs="Times New Roman"/>
          <w:sz w:val="24"/>
          <w:szCs w:val="24"/>
        </w:rPr>
      </w:pPr>
    </w:p>
    <w:p w14:paraId="4AE5F19F" w14:textId="77777777" w:rsidR="00F473F1" w:rsidRDefault="00DD4341" w:rsidP="00AB0978">
      <w:pPr>
        <w:rPr>
          <w:rFonts w:ascii="Times New Roman" w:hAnsi="Times New Roman" w:cs="Times New Roman"/>
          <w:sz w:val="24"/>
          <w:szCs w:val="24"/>
        </w:rPr>
      </w:pPr>
      <w:r w:rsidRPr="00DD4341">
        <w:rPr>
          <w:rFonts w:ascii="Times New Roman" w:hAnsi="Times New Roman" w:cs="Times New Roman"/>
          <w:sz w:val="24"/>
          <w:szCs w:val="24"/>
        </w:rPr>
        <w:t>The dataset is divided into training and test sets using various proportions (0.2 and 0.3) of the data to provide a rigorous assessment of model generali</w:t>
      </w:r>
      <w:r>
        <w:rPr>
          <w:rFonts w:ascii="Times New Roman" w:hAnsi="Times New Roman" w:cs="Times New Roman"/>
          <w:sz w:val="24"/>
          <w:szCs w:val="24"/>
        </w:rPr>
        <w:t>s</w:t>
      </w:r>
      <w:r w:rsidRPr="00DD4341">
        <w:rPr>
          <w:rFonts w:ascii="Times New Roman" w:hAnsi="Times New Roman" w:cs="Times New Roman"/>
          <w:sz w:val="24"/>
          <w:szCs w:val="24"/>
        </w:rPr>
        <w:t>ation. To preserve the distribution of the target variable across splits, stratified sampling is used.</w:t>
      </w:r>
      <w:r>
        <w:rPr>
          <w:rFonts w:ascii="Times New Roman" w:hAnsi="Times New Roman" w:cs="Times New Roman"/>
          <w:sz w:val="24"/>
          <w:szCs w:val="24"/>
        </w:rPr>
        <w:t xml:space="preserve"> </w:t>
      </w:r>
      <w:r w:rsidR="00687CBD" w:rsidRPr="00687CBD">
        <w:rPr>
          <w:rFonts w:ascii="Times New Roman" w:hAnsi="Times New Roman" w:cs="Times New Roman"/>
          <w:sz w:val="24"/>
          <w:szCs w:val="24"/>
        </w:rPr>
        <w:t>The training dataset is used to train the relevant model for each method. Models for Logistic Regression and SGD Classifier are fitted to data using gradient-based optimization approaches. Ensemble learning methods are used to capture complicated interactions in Decision Tree</w:t>
      </w:r>
      <w:r w:rsidR="003741B2">
        <w:rPr>
          <w:rFonts w:ascii="Times New Roman" w:hAnsi="Times New Roman" w:cs="Times New Roman"/>
          <w:sz w:val="24"/>
          <w:szCs w:val="24"/>
        </w:rPr>
        <w:t xml:space="preserve">, </w:t>
      </w:r>
      <w:r w:rsidR="00687CBD" w:rsidRPr="00687CBD">
        <w:rPr>
          <w:rFonts w:ascii="Times New Roman" w:hAnsi="Times New Roman" w:cs="Times New Roman"/>
          <w:sz w:val="24"/>
          <w:szCs w:val="24"/>
        </w:rPr>
        <w:t>Random Forest</w:t>
      </w:r>
      <w:r w:rsidR="003741B2">
        <w:rPr>
          <w:rFonts w:ascii="Times New Roman" w:hAnsi="Times New Roman" w:cs="Times New Roman"/>
          <w:sz w:val="24"/>
          <w:szCs w:val="24"/>
        </w:rPr>
        <w:t xml:space="preserve">, and </w:t>
      </w:r>
      <w:proofErr w:type="spellStart"/>
      <w:r w:rsidR="003741B2">
        <w:rPr>
          <w:rFonts w:ascii="Times New Roman" w:hAnsi="Times New Roman" w:cs="Times New Roman"/>
          <w:sz w:val="24"/>
          <w:szCs w:val="24"/>
        </w:rPr>
        <w:t>Light</w:t>
      </w:r>
      <w:r w:rsidR="00C76B43">
        <w:rPr>
          <w:rFonts w:ascii="Times New Roman" w:hAnsi="Times New Roman" w:cs="Times New Roman"/>
          <w:sz w:val="24"/>
          <w:szCs w:val="24"/>
        </w:rPr>
        <w:t>GBM</w:t>
      </w:r>
      <w:proofErr w:type="spellEnd"/>
      <w:r w:rsidR="00687CBD" w:rsidRPr="00687CBD">
        <w:rPr>
          <w:rFonts w:ascii="Times New Roman" w:hAnsi="Times New Roman" w:cs="Times New Roman"/>
          <w:sz w:val="24"/>
          <w:szCs w:val="24"/>
        </w:rPr>
        <w:t>.</w:t>
      </w:r>
      <w:r w:rsidR="003B534C">
        <w:rPr>
          <w:rFonts w:ascii="Times New Roman" w:hAnsi="Times New Roman" w:cs="Times New Roman"/>
          <w:sz w:val="24"/>
          <w:szCs w:val="24"/>
        </w:rPr>
        <w:t xml:space="preserve"> </w:t>
      </w:r>
      <w:r w:rsidR="003B534C" w:rsidRPr="003B534C">
        <w:rPr>
          <w:rFonts w:ascii="Times New Roman" w:hAnsi="Times New Roman" w:cs="Times New Roman"/>
          <w:sz w:val="24"/>
          <w:szCs w:val="24"/>
        </w:rPr>
        <w:t xml:space="preserve">The models are assessed on both the training and test sets after training. Accuracy and Area Under the Receiver Operating Characteristic Curve (AUC) are performance measures computed. Confusion matrices and classification reports are also created to acquire a better understanding of the models' strengths and </w:t>
      </w:r>
      <w:r w:rsidR="003B534C">
        <w:rPr>
          <w:rFonts w:ascii="Times New Roman" w:hAnsi="Times New Roman" w:cs="Times New Roman"/>
          <w:sz w:val="24"/>
          <w:szCs w:val="24"/>
        </w:rPr>
        <w:t>weaknesses</w:t>
      </w:r>
      <w:r w:rsidR="003B534C" w:rsidRPr="003B534C">
        <w:rPr>
          <w:rFonts w:ascii="Times New Roman" w:hAnsi="Times New Roman" w:cs="Times New Roman"/>
          <w:sz w:val="24"/>
          <w:szCs w:val="24"/>
        </w:rPr>
        <w:t>.</w:t>
      </w:r>
      <w:r w:rsidR="00CA481E">
        <w:rPr>
          <w:rFonts w:ascii="Times New Roman" w:hAnsi="Times New Roman" w:cs="Times New Roman"/>
          <w:sz w:val="24"/>
          <w:szCs w:val="24"/>
        </w:rPr>
        <w:t xml:space="preserve"> </w:t>
      </w:r>
      <w:r w:rsidR="00C76B43">
        <w:rPr>
          <w:rFonts w:ascii="Times New Roman" w:hAnsi="Times New Roman" w:cs="Times New Roman"/>
          <w:sz w:val="24"/>
          <w:szCs w:val="24"/>
        </w:rPr>
        <w:t>All of</w:t>
      </w:r>
      <w:r w:rsidR="00CA481E" w:rsidRPr="00CA481E">
        <w:rPr>
          <w:rFonts w:ascii="Times New Roman" w:hAnsi="Times New Roman" w:cs="Times New Roman"/>
          <w:sz w:val="24"/>
          <w:szCs w:val="24"/>
        </w:rPr>
        <w:t xml:space="preserve"> the Decision Tree</w:t>
      </w:r>
      <w:r w:rsidR="00C76B43">
        <w:rPr>
          <w:rFonts w:ascii="Times New Roman" w:hAnsi="Times New Roman" w:cs="Times New Roman"/>
          <w:sz w:val="24"/>
          <w:szCs w:val="24"/>
        </w:rPr>
        <w:t xml:space="preserve">, </w:t>
      </w:r>
      <w:r w:rsidR="00CA481E" w:rsidRPr="00CA481E">
        <w:rPr>
          <w:rFonts w:ascii="Times New Roman" w:hAnsi="Times New Roman" w:cs="Times New Roman"/>
          <w:sz w:val="24"/>
          <w:szCs w:val="24"/>
        </w:rPr>
        <w:t>Random Forest</w:t>
      </w:r>
      <w:r w:rsidR="00C76B43">
        <w:rPr>
          <w:rFonts w:ascii="Times New Roman" w:hAnsi="Times New Roman" w:cs="Times New Roman"/>
          <w:sz w:val="24"/>
          <w:szCs w:val="24"/>
        </w:rPr>
        <w:t xml:space="preserve"> and </w:t>
      </w:r>
      <w:proofErr w:type="spellStart"/>
      <w:r w:rsidR="00C76B43">
        <w:rPr>
          <w:rFonts w:ascii="Times New Roman" w:hAnsi="Times New Roman" w:cs="Times New Roman"/>
          <w:sz w:val="24"/>
          <w:szCs w:val="24"/>
        </w:rPr>
        <w:t>LightGBM</w:t>
      </w:r>
      <w:proofErr w:type="spellEnd"/>
      <w:r w:rsidR="00CA481E" w:rsidRPr="00CA481E">
        <w:rPr>
          <w:rFonts w:ascii="Times New Roman" w:hAnsi="Times New Roman" w:cs="Times New Roman"/>
          <w:sz w:val="24"/>
          <w:szCs w:val="24"/>
        </w:rPr>
        <w:t xml:space="preserve"> methods use k-fold cross-validation to improve the robustness of the findings. The dataset is divided into </w:t>
      </w:r>
      <w:r w:rsidR="00CA481E">
        <w:rPr>
          <w:rFonts w:ascii="Times New Roman" w:hAnsi="Times New Roman" w:cs="Times New Roman"/>
          <w:sz w:val="24"/>
          <w:szCs w:val="24"/>
        </w:rPr>
        <w:t>several</w:t>
      </w:r>
      <w:r w:rsidR="00CA481E" w:rsidRPr="00CA481E">
        <w:rPr>
          <w:rFonts w:ascii="Times New Roman" w:hAnsi="Times New Roman" w:cs="Times New Roman"/>
          <w:sz w:val="24"/>
          <w:szCs w:val="24"/>
        </w:rPr>
        <w:t xml:space="preserve"> subsets, and the models are trained and assessed iteratively on each subset, with the average performance metrics derived over folds.</w:t>
      </w:r>
      <w:r w:rsidR="00F54997">
        <w:rPr>
          <w:rFonts w:ascii="Times New Roman" w:hAnsi="Times New Roman" w:cs="Times New Roman"/>
          <w:sz w:val="24"/>
          <w:szCs w:val="24"/>
        </w:rPr>
        <w:t xml:space="preserve"> </w:t>
      </w:r>
      <w:r w:rsidR="00EC35ED" w:rsidRPr="00EC35ED">
        <w:rPr>
          <w:rFonts w:ascii="Times New Roman" w:hAnsi="Times New Roman" w:cs="Times New Roman"/>
          <w:sz w:val="24"/>
          <w:szCs w:val="24"/>
        </w:rPr>
        <w:t>The results are thoroughly examined and reported. To show how algorithm performance fluctuates over different test sizes and cross-validation folds, bar graphs and heatmaps are used. This provides a more complete picture of the algorithms' behaviour.</w:t>
      </w:r>
      <w:r w:rsidR="00F473F1">
        <w:rPr>
          <w:rFonts w:ascii="Times New Roman" w:hAnsi="Times New Roman" w:cs="Times New Roman"/>
          <w:sz w:val="24"/>
          <w:szCs w:val="24"/>
        </w:rPr>
        <w:t xml:space="preserve"> </w:t>
      </w:r>
    </w:p>
    <w:p w14:paraId="4B7C0205" w14:textId="77777777" w:rsidR="00F473F1" w:rsidRDefault="00F473F1" w:rsidP="00AB0978">
      <w:pPr>
        <w:rPr>
          <w:rFonts w:ascii="Times New Roman" w:hAnsi="Times New Roman" w:cs="Times New Roman"/>
          <w:sz w:val="24"/>
          <w:szCs w:val="24"/>
        </w:rPr>
      </w:pPr>
    </w:p>
    <w:p w14:paraId="6A8FF740" w14:textId="7220D23D" w:rsidR="00C76B43" w:rsidRDefault="00F473F1" w:rsidP="00AB0978">
      <w:pPr>
        <w:rPr>
          <w:rFonts w:ascii="Times New Roman" w:hAnsi="Times New Roman" w:cs="Times New Roman"/>
          <w:sz w:val="24"/>
          <w:szCs w:val="24"/>
        </w:rPr>
      </w:pPr>
      <w:r w:rsidRPr="00F473F1">
        <w:rPr>
          <w:rFonts w:ascii="Times New Roman" w:hAnsi="Times New Roman" w:cs="Times New Roman"/>
          <w:sz w:val="24"/>
          <w:szCs w:val="24"/>
        </w:rPr>
        <w:t xml:space="preserve">To </w:t>
      </w:r>
      <w:r>
        <w:rPr>
          <w:rFonts w:ascii="Times New Roman" w:hAnsi="Times New Roman" w:cs="Times New Roman"/>
          <w:sz w:val="24"/>
          <w:szCs w:val="24"/>
        </w:rPr>
        <w:t>predict</w:t>
      </w:r>
      <w:r w:rsidRPr="00F473F1">
        <w:rPr>
          <w:rFonts w:ascii="Times New Roman" w:hAnsi="Times New Roman" w:cs="Times New Roman"/>
          <w:sz w:val="24"/>
          <w:szCs w:val="24"/>
        </w:rPr>
        <w:t xml:space="preserve"> policy issuance, a neural network model built with the </w:t>
      </w:r>
      <w:proofErr w:type="spellStart"/>
      <w:r w:rsidRPr="00F473F1">
        <w:rPr>
          <w:rFonts w:ascii="Times New Roman" w:hAnsi="Times New Roman" w:cs="Times New Roman"/>
          <w:sz w:val="24"/>
          <w:szCs w:val="24"/>
        </w:rPr>
        <w:t>Keras</w:t>
      </w:r>
      <w:proofErr w:type="spellEnd"/>
      <w:r w:rsidRPr="00F473F1">
        <w:rPr>
          <w:rFonts w:ascii="Times New Roman" w:hAnsi="Times New Roman" w:cs="Times New Roman"/>
          <w:sz w:val="24"/>
          <w:szCs w:val="24"/>
        </w:rPr>
        <w:t xml:space="preserve"> framework is used.</w:t>
      </w:r>
      <w:r>
        <w:rPr>
          <w:rFonts w:ascii="Times New Roman" w:hAnsi="Times New Roman" w:cs="Times New Roman"/>
          <w:sz w:val="24"/>
          <w:szCs w:val="24"/>
        </w:rPr>
        <w:t xml:space="preserve"> </w:t>
      </w:r>
      <w:r w:rsidR="00585C58" w:rsidRPr="00585C58">
        <w:rPr>
          <w:rFonts w:ascii="Times New Roman" w:hAnsi="Times New Roman" w:cs="Times New Roman"/>
          <w:sz w:val="24"/>
          <w:szCs w:val="24"/>
        </w:rPr>
        <w:t xml:space="preserve">The target variable and related attributes are extracted. Using a test size of 0.2, the data is divided into training and test sets. The neural network is made up of two layers: a densely linked hidden layer with </w:t>
      </w:r>
      <w:proofErr w:type="spellStart"/>
      <w:r w:rsidR="00585C58" w:rsidRPr="00585C58">
        <w:rPr>
          <w:rFonts w:ascii="Times New Roman" w:hAnsi="Times New Roman" w:cs="Times New Roman"/>
          <w:sz w:val="24"/>
          <w:szCs w:val="24"/>
        </w:rPr>
        <w:t>ReLU</w:t>
      </w:r>
      <w:proofErr w:type="spellEnd"/>
      <w:r w:rsidR="00585C58" w:rsidRPr="00585C58">
        <w:rPr>
          <w:rFonts w:ascii="Times New Roman" w:hAnsi="Times New Roman" w:cs="Times New Roman"/>
          <w:sz w:val="24"/>
          <w:szCs w:val="24"/>
        </w:rPr>
        <w:t xml:space="preserve"> activation and an output layer with sigmoid activation.</w:t>
      </w:r>
      <w:r w:rsidR="00585C58">
        <w:rPr>
          <w:rFonts w:ascii="Times New Roman" w:hAnsi="Times New Roman" w:cs="Times New Roman"/>
          <w:sz w:val="24"/>
          <w:szCs w:val="24"/>
        </w:rPr>
        <w:t xml:space="preserve"> </w:t>
      </w:r>
      <w:r w:rsidR="00585C58" w:rsidRPr="00585C58">
        <w:rPr>
          <w:rFonts w:ascii="Times New Roman" w:hAnsi="Times New Roman" w:cs="Times New Roman"/>
          <w:sz w:val="24"/>
          <w:szCs w:val="24"/>
        </w:rPr>
        <w:t>To analy</w:t>
      </w:r>
      <w:r w:rsidR="00585C58">
        <w:rPr>
          <w:rFonts w:ascii="Times New Roman" w:hAnsi="Times New Roman" w:cs="Times New Roman"/>
          <w:sz w:val="24"/>
          <w:szCs w:val="24"/>
        </w:rPr>
        <w:t>s</w:t>
      </w:r>
      <w:r w:rsidR="00585C58" w:rsidRPr="00585C58">
        <w:rPr>
          <w:rFonts w:ascii="Times New Roman" w:hAnsi="Times New Roman" w:cs="Times New Roman"/>
          <w:sz w:val="24"/>
          <w:szCs w:val="24"/>
        </w:rPr>
        <w:t>e the neural network's convergence behaviour, it is trained over a number of epochs (10, 20, and 30). Following each training, the model's predictions on both the training and test datasets are assessed in terms of AUC and accuracy scores.</w:t>
      </w:r>
    </w:p>
    <w:p w14:paraId="06FD5319" w14:textId="77777777" w:rsidR="00D26944" w:rsidRDefault="00D26944" w:rsidP="00AB0978">
      <w:pPr>
        <w:rPr>
          <w:rFonts w:ascii="Times New Roman" w:hAnsi="Times New Roman" w:cs="Times New Roman"/>
          <w:sz w:val="24"/>
          <w:szCs w:val="24"/>
        </w:rPr>
      </w:pPr>
    </w:p>
    <w:p w14:paraId="659BE59D" w14:textId="7C593FFB" w:rsidR="004C549B" w:rsidRDefault="004C549B" w:rsidP="004C549B">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Re</w:t>
      </w:r>
      <w:r w:rsidRPr="00794075">
        <w:rPr>
          <w:rFonts w:ascii="Times New Roman" w:hAnsi="Times New Roman" w:cs="Times New Roman"/>
          <w:b/>
          <w:bCs/>
          <w:sz w:val="24"/>
          <w:szCs w:val="24"/>
        </w:rPr>
        <w:t>balanced</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Undersampled</w:t>
      </w:r>
      <w:proofErr w:type="spellEnd"/>
      <w:r w:rsidRPr="00794075">
        <w:rPr>
          <w:rFonts w:ascii="Times New Roman" w:hAnsi="Times New Roman" w:cs="Times New Roman"/>
          <w:b/>
          <w:bCs/>
          <w:sz w:val="24"/>
          <w:szCs w:val="24"/>
        </w:rPr>
        <w:t xml:space="preserve"> Dataset</w:t>
      </w:r>
    </w:p>
    <w:p w14:paraId="071FDF2E" w14:textId="1D7FF1DF" w:rsidR="004C549B" w:rsidRDefault="003677E8" w:rsidP="004C549B">
      <w:pPr>
        <w:rPr>
          <w:rFonts w:ascii="Times New Roman" w:hAnsi="Times New Roman" w:cs="Times New Roman"/>
          <w:sz w:val="24"/>
          <w:szCs w:val="24"/>
        </w:rPr>
      </w:pPr>
      <w:r w:rsidRPr="003677E8">
        <w:rPr>
          <w:rFonts w:ascii="Times New Roman" w:hAnsi="Times New Roman" w:cs="Times New Roman"/>
          <w:sz w:val="24"/>
          <w:szCs w:val="24"/>
        </w:rPr>
        <w:t>The methods used to perform a detailed examination of predictive model</w:t>
      </w:r>
      <w:r w:rsidR="001C38A9">
        <w:rPr>
          <w:rFonts w:ascii="Times New Roman" w:hAnsi="Times New Roman" w:cs="Times New Roman"/>
          <w:sz w:val="24"/>
          <w:szCs w:val="24"/>
        </w:rPr>
        <w:t>l</w:t>
      </w:r>
      <w:r w:rsidRPr="003677E8">
        <w:rPr>
          <w:rFonts w:ascii="Times New Roman" w:hAnsi="Times New Roman" w:cs="Times New Roman"/>
          <w:sz w:val="24"/>
          <w:szCs w:val="24"/>
        </w:rPr>
        <w:t xml:space="preserve">ing strategies for the </w:t>
      </w:r>
      <w:proofErr w:type="spellStart"/>
      <w:r w:rsidRPr="003677E8">
        <w:rPr>
          <w:rFonts w:ascii="Times New Roman" w:hAnsi="Times New Roman" w:cs="Times New Roman"/>
          <w:sz w:val="24"/>
          <w:szCs w:val="24"/>
        </w:rPr>
        <w:t>PolicyIssued</w:t>
      </w:r>
      <w:proofErr w:type="spellEnd"/>
      <w:r w:rsidRPr="003677E8">
        <w:rPr>
          <w:rFonts w:ascii="Times New Roman" w:hAnsi="Times New Roman" w:cs="Times New Roman"/>
          <w:sz w:val="24"/>
          <w:szCs w:val="24"/>
        </w:rPr>
        <w:t xml:space="preserve"> classification problem is presented in this section. The dataset was </w:t>
      </w:r>
      <w:proofErr w:type="spellStart"/>
      <w:r w:rsidRPr="003677E8">
        <w:rPr>
          <w:rFonts w:ascii="Times New Roman" w:hAnsi="Times New Roman" w:cs="Times New Roman"/>
          <w:sz w:val="24"/>
          <w:szCs w:val="24"/>
        </w:rPr>
        <w:t>preprocessed</w:t>
      </w:r>
      <w:proofErr w:type="spellEnd"/>
      <w:r w:rsidRPr="003677E8">
        <w:rPr>
          <w:rFonts w:ascii="Times New Roman" w:hAnsi="Times New Roman" w:cs="Times New Roman"/>
          <w:sz w:val="24"/>
          <w:szCs w:val="24"/>
        </w:rPr>
        <w:t xml:space="preserve">, separated into training and testing sets, and exposed to a variety of classification techniques such as Logistic Regression, Stochastic Gradient Descent (SGD) Classifier, Decision Tree, Random Forest, and </w:t>
      </w:r>
      <w:proofErr w:type="spellStart"/>
      <w:r w:rsidRPr="003677E8">
        <w:rPr>
          <w:rFonts w:ascii="Times New Roman" w:hAnsi="Times New Roman" w:cs="Times New Roman"/>
          <w:sz w:val="24"/>
          <w:szCs w:val="24"/>
        </w:rPr>
        <w:t>LightGBM</w:t>
      </w:r>
      <w:proofErr w:type="spellEnd"/>
      <w:r w:rsidRPr="003677E8">
        <w:rPr>
          <w:rFonts w:ascii="Times New Roman" w:hAnsi="Times New Roman" w:cs="Times New Roman"/>
          <w:sz w:val="24"/>
          <w:szCs w:val="24"/>
        </w:rPr>
        <w:t>. Furthermore, k-fold cross-validation was used to evaluate the models' generali</w:t>
      </w:r>
      <w:r w:rsidR="001C38A9">
        <w:rPr>
          <w:rFonts w:ascii="Times New Roman" w:hAnsi="Times New Roman" w:cs="Times New Roman"/>
          <w:sz w:val="24"/>
          <w:szCs w:val="24"/>
        </w:rPr>
        <w:t>s</w:t>
      </w:r>
      <w:r w:rsidRPr="003677E8">
        <w:rPr>
          <w:rFonts w:ascii="Times New Roman" w:hAnsi="Times New Roman" w:cs="Times New Roman"/>
          <w:sz w:val="24"/>
          <w:szCs w:val="24"/>
        </w:rPr>
        <w:t xml:space="preserve">ation capability. </w:t>
      </w:r>
    </w:p>
    <w:p w14:paraId="427BD7A6" w14:textId="77777777" w:rsidR="001C38A9" w:rsidRDefault="001C38A9" w:rsidP="004C549B">
      <w:pPr>
        <w:rPr>
          <w:rFonts w:ascii="Times New Roman" w:hAnsi="Times New Roman" w:cs="Times New Roman"/>
          <w:sz w:val="24"/>
          <w:szCs w:val="24"/>
        </w:rPr>
      </w:pPr>
    </w:p>
    <w:p w14:paraId="20C4C975" w14:textId="7F0DCE82" w:rsidR="0053105C" w:rsidRDefault="00DC5FF7" w:rsidP="0053105C">
      <w:pPr>
        <w:rPr>
          <w:rFonts w:ascii="Times New Roman" w:hAnsi="Times New Roman" w:cs="Times New Roman"/>
          <w:sz w:val="24"/>
          <w:szCs w:val="24"/>
        </w:rPr>
      </w:pPr>
      <w:r w:rsidRPr="00DC5FF7">
        <w:rPr>
          <w:rFonts w:ascii="Times New Roman" w:hAnsi="Times New Roman" w:cs="Times New Roman"/>
          <w:sz w:val="24"/>
          <w:szCs w:val="24"/>
        </w:rPr>
        <w:lastRenderedPageBreak/>
        <w:t xml:space="preserve">Initially, the dataset was divided into the feature matrix (X) and the target variable (y). Except for the </w:t>
      </w:r>
      <w:r w:rsidR="004C28BB">
        <w:rPr>
          <w:rFonts w:ascii="Times New Roman" w:hAnsi="Times New Roman" w:cs="Times New Roman"/>
          <w:sz w:val="24"/>
          <w:szCs w:val="24"/>
        </w:rPr>
        <w:t>target</w:t>
      </w:r>
      <w:r w:rsidRPr="00DC5FF7">
        <w:rPr>
          <w:rFonts w:ascii="Times New Roman" w:hAnsi="Times New Roman" w:cs="Times New Roman"/>
          <w:sz w:val="24"/>
          <w:szCs w:val="24"/>
        </w:rPr>
        <w:t xml:space="preserve"> variable, </w:t>
      </w:r>
      <w:proofErr w:type="spellStart"/>
      <w:r w:rsidRPr="00DC5FF7">
        <w:rPr>
          <w:rFonts w:ascii="Times New Roman" w:hAnsi="Times New Roman" w:cs="Times New Roman"/>
          <w:sz w:val="24"/>
          <w:szCs w:val="24"/>
        </w:rPr>
        <w:t>PolicyIssued</w:t>
      </w:r>
      <w:proofErr w:type="spellEnd"/>
      <w:r w:rsidRPr="00DC5FF7">
        <w:rPr>
          <w:rFonts w:ascii="Times New Roman" w:hAnsi="Times New Roman" w:cs="Times New Roman"/>
          <w:sz w:val="24"/>
          <w:szCs w:val="24"/>
        </w:rPr>
        <w:t>, the feature matrix comprised all variables. The data was then separated into two subsets: an 80-20 split (X_train_80, X_test_80, y_train_80, y_test_80) and a 70-30 split (X_train_70, X_test_70, y_train_70, y_test_70) using the scikit-learn library's "</w:t>
      </w:r>
      <w:proofErr w:type="spellStart"/>
      <w:r w:rsidRPr="00DC5FF7">
        <w:rPr>
          <w:rFonts w:ascii="Times New Roman" w:hAnsi="Times New Roman" w:cs="Times New Roman"/>
          <w:sz w:val="24"/>
          <w:szCs w:val="24"/>
        </w:rPr>
        <w:t>train_test_split</w:t>
      </w:r>
      <w:proofErr w:type="spellEnd"/>
      <w:r w:rsidRPr="00DC5FF7">
        <w:rPr>
          <w:rFonts w:ascii="Times New Roman" w:hAnsi="Times New Roman" w:cs="Times New Roman"/>
          <w:sz w:val="24"/>
          <w:szCs w:val="24"/>
        </w:rPr>
        <w:t xml:space="preserve">" function. The </w:t>
      </w:r>
      <w:proofErr w:type="spellStart"/>
      <w:r w:rsidRPr="00DC5FF7">
        <w:rPr>
          <w:rFonts w:ascii="Times New Roman" w:hAnsi="Times New Roman" w:cs="Times New Roman"/>
          <w:sz w:val="24"/>
          <w:szCs w:val="24"/>
        </w:rPr>
        <w:t>RandomUnderSampler</w:t>
      </w:r>
      <w:proofErr w:type="spellEnd"/>
      <w:r w:rsidRPr="00DC5FF7">
        <w:rPr>
          <w:rFonts w:ascii="Times New Roman" w:hAnsi="Times New Roman" w:cs="Times New Roman"/>
          <w:sz w:val="24"/>
          <w:szCs w:val="24"/>
        </w:rPr>
        <w:t xml:space="preserve"> approach was applied to the training data to construct balanced subsets (X_resampled_80, y_resampled_80) and (X_resampled_70, y_resampled_70).</w:t>
      </w:r>
    </w:p>
    <w:p w14:paraId="05A9F134" w14:textId="77777777" w:rsidR="006D4F8C" w:rsidRDefault="006D4F8C" w:rsidP="0053105C">
      <w:pPr>
        <w:rPr>
          <w:rFonts w:ascii="Times New Roman" w:hAnsi="Times New Roman" w:cs="Times New Roman"/>
          <w:sz w:val="24"/>
          <w:szCs w:val="24"/>
        </w:rPr>
      </w:pPr>
    </w:p>
    <w:p w14:paraId="5DCF94B4" w14:textId="1F4E382F" w:rsidR="0086717B" w:rsidRDefault="006D4F8C" w:rsidP="0053105C">
      <w:pPr>
        <w:rPr>
          <w:rFonts w:ascii="Times New Roman" w:hAnsi="Times New Roman" w:cs="Times New Roman"/>
          <w:sz w:val="24"/>
          <w:szCs w:val="24"/>
        </w:rPr>
      </w:pPr>
      <w:r w:rsidRPr="006D4F8C">
        <w:rPr>
          <w:rFonts w:ascii="Times New Roman" w:hAnsi="Times New Roman" w:cs="Times New Roman"/>
          <w:sz w:val="24"/>
          <w:szCs w:val="24"/>
        </w:rPr>
        <w:t xml:space="preserve">The </w:t>
      </w:r>
      <w:r w:rsidR="0086717B">
        <w:rPr>
          <w:rFonts w:ascii="Times New Roman" w:hAnsi="Times New Roman" w:cs="Times New Roman"/>
          <w:sz w:val="24"/>
          <w:szCs w:val="24"/>
        </w:rPr>
        <w:t>first</w:t>
      </w:r>
      <w:r w:rsidRPr="006D4F8C">
        <w:rPr>
          <w:rFonts w:ascii="Times New Roman" w:hAnsi="Times New Roman" w:cs="Times New Roman"/>
          <w:sz w:val="24"/>
          <w:szCs w:val="24"/>
        </w:rPr>
        <w:t xml:space="preserve"> </w:t>
      </w:r>
      <w:r w:rsidR="0086717B">
        <w:rPr>
          <w:rFonts w:ascii="Times New Roman" w:hAnsi="Times New Roman" w:cs="Times New Roman"/>
          <w:sz w:val="24"/>
          <w:szCs w:val="24"/>
        </w:rPr>
        <w:t>classification</w:t>
      </w:r>
      <w:r w:rsidRPr="006D4F8C">
        <w:rPr>
          <w:rFonts w:ascii="Times New Roman" w:hAnsi="Times New Roman" w:cs="Times New Roman"/>
          <w:sz w:val="24"/>
          <w:szCs w:val="24"/>
        </w:rPr>
        <w:t xml:space="preserve"> algorithm was Logistic Regression. The model was trained on resampled training data (</w:t>
      </w:r>
      <w:proofErr w:type="spellStart"/>
      <w:r w:rsidRPr="006D4F8C">
        <w:rPr>
          <w:rFonts w:ascii="Times New Roman" w:hAnsi="Times New Roman" w:cs="Times New Roman"/>
          <w:sz w:val="24"/>
          <w:szCs w:val="24"/>
        </w:rPr>
        <w:t>X_train</w:t>
      </w:r>
      <w:proofErr w:type="spellEnd"/>
      <w:r w:rsidRPr="006D4F8C">
        <w:rPr>
          <w:rFonts w:ascii="Times New Roman" w:hAnsi="Times New Roman" w:cs="Times New Roman"/>
          <w:sz w:val="24"/>
          <w:szCs w:val="24"/>
        </w:rPr>
        <w:t xml:space="preserve">, </w:t>
      </w:r>
      <w:proofErr w:type="spellStart"/>
      <w:r w:rsidRPr="006D4F8C">
        <w:rPr>
          <w:rFonts w:ascii="Times New Roman" w:hAnsi="Times New Roman" w:cs="Times New Roman"/>
          <w:sz w:val="24"/>
          <w:szCs w:val="24"/>
        </w:rPr>
        <w:t>y_train</w:t>
      </w:r>
      <w:proofErr w:type="spellEnd"/>
      <w:r w:rsidRPr="006D4F8C">
        <w:rPr>
          <w:rFonts w:ascii="Times New Roman" w:hAnsi="Times New Roman" w:cs="Times New Roman"/>
          <w:sz w:val="24"/>
          <w:szCs w:val="24"/>
        </w:rPr>
        <w:t>) and tested on training and testing datasets. AUC, accuracy, confusion matrix, and classification report were all computed. These parameters were used to evaluate the model's performance on both training and testing datasets.</w:t>
      </w:r>
      <w:r w:rsidR="009A2233">
        <w:rPr>
          <w:rFonts w:ascii="Times New Roman" w:hAnsi="Times New Roman" w:cs="Times New Roman"/>
          <w:sz w:val="24"/>
          <w:szCs w:val="24"/>
        </w:rPr>
        <w:t xml:space="preserve"> </w:t>
      </w:r>
      <w:r w:rsidR="009A2233" w:rsidRPr="009A2233">
        <w:rPr>
          <w:rFonts w:ascii="Times New Roman" w:hAnsi="Times New Roman" w:cs="Times New Roman"/>
          <w:sz w:val="24"/>
          <w:szCs w:val="24"/>
        </w:rPr>
        <w:t>The Stochastic Gradient Descent (SGD) Classifier, like Logistic Regression, was trained and assessed using resampled data. AUC and accuracy metrics were generated for both the training and testing datasets.</w:t>
      </w:r>
      <w:r w:rsidR="009A2233">
        <w:rPr>
          <w:rFonts w:ascii="Times New Roman" w:hAnsi="Times New Roman" w:cs="Times New Roman"/>
          <w:sz w:val="24"/>
          <w:szCs w:val="24"/>
        </w:rPr>
        <w:t xml:space="preserve"> </w:t>
      </w:r>
      <w:r w:rsidR="00AC5750" w:rsidRPr="00AC5750">
        <w:rPr>
          <w:rFonts w:ascii="Times New Roman" w:hAnsi="Times New Roman" w:cs="Times New Roman"/>
          <w:sz w:val="24"/>
          <w:szCs w:val="24"/>
        </w:rPr>
        <w:t>The Decision Tree and Random Forest algorithms were trained on resampled training data and their performance was assessed using the same set of criteria as previously described.</w:t>
      </w:r>
      <w:r w:rsidR="001475B5">
        <w:rPr>
          <w:rFonts w:ascii="Times New Roman" w:hAnsi="Times New Roman" w:cs="Times New Roman"/>
          <w:sz w:val="24"/>
          <w:szCs w:val="24"/>
        </w:rPr>
        <w:t xml:space="preserve"> </w:t>
      </w:r>
      <w:r w:rsidR="001475B5" w:rsidRPr="001475B5">
        <w:rPr>
          <w:rFonts w:ascii="Times New Roman" w:hAnsi="Times New Roman" w:cs="Times New Roman"/>
          <w:sz w:val="24"/>
          <w:szCs w:val="24"/>
        </w:rPr>
        <w:t xml:space="preserve">The </w:t>
      </w:r>
      <w:proofErr w:type="spellStart"/>
      <w:r w:rsidR="001475B5" w:rsidRPr="001475B5">
        <w:rPr>
          <w:rFonts w:ascii="Times New Roman" w:hAnsi="Times New Roman" w:cs="Times New Roman"/>
          <w:sz w:val="24"/>
          <w:szCs w:val="24"/>
        </w:rPr>
        <w:t>LightGBM</w:t>
      </w:r>
      <w:proofErr w:type="spellEnd"/>
      <w:r w:rsidR="001475B5" w:rsidRPr="001475B5">
        <w:rPr>
          <w:rFonts w:ascii="Times New Roman" w:hAnsi="Times New Roman" w:cs="Times New Roman"/>
          <w:sz w:val="24"/>
          <w:szCs w:val="24"/>
        </w:rPr>
        <w:t xml:space="preserve"> Classifier, a gradient boosting framework, was similarly trained and assessed like the other methods. The predictive performance of the model was evaluated using AUC and accuracy measures on both training and testing data.</w:t>
      </w:r>
      <w:r w:rsidR="001475B5">
        <w:rPr>
          <w:rFonts w:ascii="Times New Roman" w:hAnsi="Times New Roman" w:cs="Times New Roman"/>
          <w:sz w:val="24"/>
          <w:szCs w:val="24"/>
        </w:rPr>
        <w:t xml:space="preserve"> </w:t>
      </w:r>
    </w:p>
    <w:p w14:paraId="220E7531" w14:textId="77777777" w:rsidR="00730819" w:rsidRDefault="00730819" w:rsidP="0053105C">
      <w:pPr>
        <w:rPr>
          <w:rFonts w:ascii="Times New Roman" w:hAnsi="Times New Roman" w:cs="Times New Roman"/>
          <w:sz w:val="24"/>
          <w:szCs w:val="24"/>
        </w:rPr>
      </w:pPr>
    </w:p>
    <w:p w14:paraId="1F913368" w14:textId="79F0B593" w:rsidR="00730819" w:rsidRDefault="00730819" w:rsidP="0053105C">
      <w:pPr>
        <w:rPr>
          <w:rFonts w:ascii="Times New Roman" w:hAnsi="Times New Roman" w:cs="Times New Roman"/>
          <w:sz w:val="24"/>
          <w:szCs w:val="24"/>
        </w:rPr>
      </w:pPr>
      <w:r w:rsidRPr="00730819">
        <w:rPr>
          <w:rFonts w:ascii="Times New Roman" w:hAnsi="Times New Roman" w:cs="Times New Roman"/>
          <w:sz w:val="24"/>
          <w:szCs w:val="24"/>
        </w:rPr>
        <w:t xml:space="preserve">K-fold cross-validation was used to evaluate the models' </w:t>
      </w:r>
      <w:r>
        <w:rPr>
          <w:rFonts w:ascii="Times New Roman" w:hAnsi="Times New Roman" w:cs="Times New Roman"/>
          <w:sz w:val="24"/>
          <w:szCs w:val="24"/>
        </w:rPr>
        <w:t>robustness</w:t>
      </w:r>
      <w:r w:rsidRPr="00730819">
        <w:rPr>
          <w:rFonts w:ascii="Times New Roman" w:hAnsi="Times New Roman" w:cs="Times New Roman"/>
          <w:sz w:val="24"/>
          <w:szCs w:val="24"/>
        </w:rPr>
        <w:t xml:space="preserve"> and generali</w:t>
      </w:r>
      <w:r>
        <w:rPr>
          <w:rFonts w:ascii="Times New Roman" w:hAnsi="Times New Roman" w:cs="Times New Roman"/>
          <w:sz w:val="24"/>
          <w:szCs w:val="24"/>
        </w:rPr>
        <w:t>s</w:t>
      </w:r>
      <w:r w:rsidRPr="00730819">
        <w:rPr>
          <w:rFonts w:ascii="Times New Roman" w:hAnsi="Times New Roman" w:cs="Times New Roman"/>
          <w:sz w:val="24"/>
          <w:szCs w:val="24"/>
        </w:rPr>
        <w:t>ability. For training and validation, the dataset was partitioned into subsets (folds). Across tests, the number of folds varied (5, 10, and 20 folds). The models were trained and assessed within each fold, and the average AUC and accuracy were obtained across all folds.</w:t>
      </w:r>
      <w:r w:rsidR="00B42792">
        <w:rPr>
          <w:rFonts w:ascii="Times New Roman" w:hAnsi="Times New Roman" w:cs="Times New Roman"/>
          <w:sz w:val="24"/>
          <w:szCs w:val="24"/>
        </w:rPr>
        <w:t xml:space="preserve"> </w:t>
      </w:r>
      <w:r w:rsidR="00B42792" w:rsidRPr="00B42792">
        <w:rPr>
          <w:rFonts w:ascii="Times New Roman" w:hAnsi="Times New Roman" w:cs="Times New Roman"/>
          <w:sz w:val="24"/>
          <w:szCs w:val="24"/>
        </w:rPr>
        <w:t>Based on the performance metrics acquired from individual model training, testing, and k-fold cross-validation, a comparison analysis was carried out. The measurements revealed information about each algorithm's capacity to distinguish between classes and generali</w:t>
      </w:r>
      <w:r w:rsidR="00850546">
        <w:rPr>
          <w:rFonts w:ascii="Times New Roman" w:hAnsi="Times New Roman" w:cs="Times New Roman"/>
          <w:sz w:val="24"/>
          <w:szCs w:val="24"/>
        </w:rPr>
        <w:t>s</w:t>
      </w:r>
      <w:r w:rsidR="00B42792" w:rsidRPr="00B42792">
        <w:rPr>
          <w:rFonts w:ascii="Times New Roman" w:hAnsi="Times New Roman" w:cs="Times New Roman"/>
          <w:sz w:val="24"/>
          <w:szCs w:val="24"/>
        </w:rPr>
        <w:t>e to new data.</w:t>
      </w:r>
    </w:p>
    <w:p w14:paraId="49E4AE44" w14:textId="75EE3BF9" w:rsidR="0053105C" w:rsidRDefault="0053105C" w:rsidP="0053105C">
      <w:pPr>
        <w:rPr>
          <w:rFonts w:ascii="Times New Roman" w:hAnsi="Times New Roman" w:cs="Times New Roman"/>
          <w:sz w:val="24"/>
          <w:szCs w:val="24"/>
        </w:rPr>
      </w:pPr>
    </w:p>
    <w:p w14:paraId="72DFE874" w14:textId="57CFAEE5" w:rsidR="004B534F" w:rsidRDefault="00994C08" w:rsidP="0053105C">
      <w:pPr>
        <w:rPr>
          <w:rFonts w:ascii="Times New Roman" w:hAnsi="Times New Roman" w:cs="Times New Roman"/>
          <w:sz w:val="24"/>
          <w:szCs w:val="24"/>
        </w:rPr>
      </w:pPr>
      <w:r w:rsidRPr="00994C08">
        <w:rPr>
          <w:rFonts w:ascii="Times New Roman" w:hAnsi="Times New Roman" w:cs="Times New Roman"/>
          <w:sz w:val="24"/>
          <w:szCs w:val="24"/>
        </w:rPr>
        <w:t xml:space="preserve">A neural network model is </w:t>
      </w:r>
      <w:r>
        <w:rPr>
          <w:rFonts w:ascii="Times New Roman" w:hAnsi="Times New Roman" w:cs="Times New Roman"/>
          <w:sz w:val="24"/>
          <w:szCs w:val="24"/>
        </w:rPr>
        <w:t>used</w:t>
      </w:r>
      <w:r w:rsidRPr="00994C08">
        <w:rPr>
          <w:rFonts w:ascii="Times New Roman" w:hAnsi="Times New Roman" w:cs="Times New Roman"/>
          <w:sz w:val="24"/>
          <w:szCs w:val="24"/>
        </w:rPr>
        <w:t xml:space="preserve"> to detect underlying patterns in </w:t>
      </w:r>
      <w:r>
        <w:rPr>
          <w:rFonts w:ascii="Times New Roman" w:hAnsi="Times New Roman" w:cs="Times New Roman"/>
          <w:sz w:val="24"/>
          <w:szCs w:val="24"/>
        </w:rPr>
        <w:t xml:space="preserve">the </w:t>
      </w:r>
      <w:r w:rsidRPr="00994C08">
        <w:rPr>
          <w:rFonts w:ascii="Times New Roman" w:hAnsi="Times New Roman" w:cs="Times New Roman"/>
          <w:sz w:val="24"/>
          <w:szCs w:val="24"/>
        </w:rPr>
        <w:t xml:space="preserve">data. To predict binary outcomes, the architecture consists of an input layer with a </w:t>
      </w:r>
      <w:proofErr w:type="spellStart"/>
      <w:r w:rsidRPr="00994C08">
        <w:rPr>
          <w:rFonts w:ascii="Times New Roman" w:hAnsi="Times New Roman" w:cs="Times New Roman"/>
          <w:sz w:val="24"/>
          <w:szCs w:val="24"/>
        </w:rPr>
        <w:t>ReLU</w:t>
      </w:r>
      <w:proofErr w:type="spellEnd"/>
      <w:r w:rsidRPr="00994C08">
        <w:rPr>
          <w:rFonts w:ascii="Times New Roman" w:hAnsi="Times New Roman" w:cs="Times New Roman"/>
          <w:sz w:val="24"/>
          <w:szCs w:val="24"/>
        </w:rPr>
        <w:t xml:space="preserve"> activation function, a hidden layer with a </w:t>
      </w:r>
      <w:proofErr w:type="spellStart"/>
      <w:r w:rsidRPr="00994C08">
        <w:rPr>
          <w:rFonts w:ascii="Times New Roman" w:hAnsi="Times New Roman" w:cs="Times New Roman"/>
          <w:sz w:val="24"/>
          <w:szCs w:val="24"/>
        </w:rPr>
        <w:t>ReLU</w:t>
      </w:r>
      <w:proofErr w:type="spellEnd"/>
      <w:r w:rsidRPr="00994C08">
        <w:rPr>
          <w:rFonts w:ascii="Times New Roman" w:hAnsi="Times New Roman" w:cs="Times New Roman"/>
          <w:sz w:val="24"/>
          <w:szCs w:val="24"/>
        </w:rPr>
        <w:t xml:space="preserve"> activation function, and an output layer with a sigmoid activation function.</w:t>
      </w:r>
      <w:r w:rsidR="00CE2AE1">
        <w:rPr>
          <w:rFonts w:ascii="Times New Roman" w:hAnsi="Times New Roman" w:cs="Times New Roman"/>
          <w:sz w:val="24"/>
          <w:szCs w:val="24"/>
        </w:rPr>
        <w:t xml:space="preserve"> </w:t>
      </w:r>
      <w:r w:rsidR="00CE2AE1" w:rsidRPr="00CE2AE1">
        <w:rPr>
          <w:rFonts w:ascii="Times New Roman" w:hAnsi="Times New Roman" w:cs="Times New Roman"/>
          <w:sz w:val="24"/>
          <w:szCs w:val="24"/>
        </w:rPr>
        <w:t>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w:t>
      </w:r>
      <w:r w:rsidR="00FB362C">
        <w:rPr>
          <w:rFonts w:ascii="Times New Roman" w:hAnsi="Times New Roman" w:cs="Times New Roman"/>
          <w:sz w:val="24"/>
          <w:szCs w:val="24"/>
        </w:rPr>
        <w:t>s</w:t>
      </w:r>
      <w:r w:rsidR="00CE2AE1" w:rsidRPr="00CE2AE1">
        <w:rPr>
          <w:rFonts w:ascii="Times New Roman" w:hAnsi="Times New Roman" w:cs="Times New Roman"/>
          <w:sz w:val="24"/>
          <w:szCs w:val="24"/>
        </w:rPr>
        <w:t>e overfitting, the training data is further separated into training and validation subsets.</w:t>
      </w:r>
    </w:p>
    <w:p w14:paraId="60F3CCB7" w14:textId="77777777" w:rsidR="005B743A" w:rsidRDefault="005B743A" w:rsidP="0053105C">
      <w:pPr>
        <w:rPr>
          <w:rFonts w:ascii="Times New Roman" w:hAnsi="Times New Roman" w:cs="Times New Roman"/>
          <w:sz w:val="24"/>
          <w:szCs w:val="24"/>
        </w:rPr>
      </w:pPr>
    </w:p>
    <w:p w14:paraId="47AF2CB9" w14:textId="610EF4F6" w:rsidR="005B743A" w:rsidRDefault="005B743A" w:rsidP="0053105C">
      <w:pPr>
        <w:rPr>
          <w:rFonts w:ascii="Times New Roman" w:hAnsi="Times New Roman" w:cs="Times New Roman"/>
          <w:sz w:val="24"/>
          <w:szCs w:val="24"/>
        </w:rPr>
      </w:pPr>
      <w:r w:rsidRPr="005B743A">
        <w:rPr>
          <w:rFonts w:ascii="Times New Roman" w:hAnsi="Times New Roman" w:cs="Times New Roman"/>
          <w:sz w:val="24"/>
          <w:szCs w:val="24"/>
        </w:rPr>
        <w:t xml:space="preserve">The model's performance is evaluated after each training session using test data that is kept separate from the training process. The accuracy and loss of the model on the test set are computed and printed. In addition, the area under the AUC-ROC is </w:t>
      </w:r>
      <w:r w:rsidR="00F37294">
        <w:rPr>
          <w:rFonts w:ascii="Times New Roman" w:hAnsi="Times New Roman" w:cs="Times New Roman"/>
          <w:sz w:val="24"/>
          <w:szCs w:val="24"/>
        </w:rPr>
        <w:t>calculated</w:t>
      </w:r>
      <w:r w:rsidRPr="005B743A">
        <w:rPr>
          <w:rFonts w:ascii="Times New Roman" w:hAnsi="Times New Roman" w:cs="Times New Roman"/>
          <w:sz w:val="24"/>
          <w:szCs w:val="24"/>
        </w:rPr>
        <w:t xml:space="preserve"> to assess the model's prediction abilities.</w:t>
      </w:r>
      <w:r w:rsidR="00BB0B43" w:rsidRPr="00BB0B43">
        <w:t xml:space="preserve"> </w:t>
      </w:r>
      <w:r w:rsidR="00BB0B43" w:rsidRPr="00BB0B43">
        <w:rPr>
          <w:rFonts w:ascii="Times New Roman" w:hAnsi="Times New Roman" w:cs="Times New Roman"/>
          <w:sz w:val="24"/>
          <w:szCs w:val="24"/>
        </w:rPr>
        <w:t xml:space="preserve">The </w:t>
      </w:r>
      <w:r w:rsidR="00BB0B43">
        <w:rPr>
          <w:rFonts w:ascii="Times New Roman" w:hAnsi="Times New Roman" w:cs="Times New Roman"/>
          <w:sz w:val="24"/>
          <w:szCs w:val="24"/>
        </w:rPr>
        <w:t>evaluation process</w:t>
      </w:r>
      <w:r w:rsidR="00BB0B43" w:rsidRPr="00BB0B43">
        <w:rPr>
          <w:rFonts w:ascii="Times New Roman" w:hAnsi="Times New Roman" w:cs="Times New Roman"/>
          <w:sz w:val="24"/>
          <w:szCs w:val="24"/>
        </w:rPr>
        <w:t xml:space="preserve"> is repeated for a set number of epochs, namely 10, 20, and 30. This enables for a thorough examination of how the model's </w:t>
      </w:r>
      <w:r w:rsidR="00BB0B43" w:rsidRPr="00BB0B43">
        <w:rPr>
          <w:rFonts w:ascii="Times New Roman" w:hAnsi="Times New Roman" w:cs="Times New Roman"/>
          <w:sz w:val="24"/>
          <w:szCs w:val="24"/>
        </w:rPr>
        <w:lastRenderedPageBreak/>
        <w:t>performance varies as the number of training iterations increases. For each epoch, the metrics of accuracy, loss, and AUC-ROC are recorded and displayed in the results.</w:t>
      </w:r>
      <w:r w:rsidR="00BE0256">
        <w:rPr>
          <w:rFonts w:ascii="Times New Roman" w:hAnsi="Times New Roman" w:cs="Times New Roman"/>
          <w:sz w:val="24"/>
          <w:szCs w:val="24"/>
        </w:rPr>
        <w:t xml:space="preserve"> </w:t>
      </w:r>
      <w:r w:rsidR="00BE0256" w:rsidRPr="00BE0256">
        <w:rPr>
          <w:rFonts w:ascii="Times New Roman" w:hAnsi="Times New Roman" w:cs="Times New Roman"/>
          <w:sz w:val="24"/>
          <w:szCs w:val="24"/>
        </w:rPr>
        <w:t>The results of several model assessments are examined to identify the best number of epochs for each resampled dataset. To determine the model's stability and generali</w:t>
      </w:r>
      <w:r w:rsidR="00BE0256">
        <w:rPr>
          <w:rFonts w:ascii="Times New Roman" w:hAnsi="Times New Roman" w:cs="Times New Roman"/>
          <w:sz w:val="24"/>
          <w:szCs w:val="24"/>
        </w:rPr>
        <w:t>s</w:t>
      </w:r>
      <w:r w:rsidR="00BE0256" w:rsidRPr="00BE0256">
        <w:rPr>
          <w:rFonts w:ascii="Times New Roman" w:hAnsi="Times New Roman" w:cs="Times New Roman"/>
          <w:sz w:val="24"/>
          <w:szCs w:val="24"/>
        </w:rPr>
        <w:t xml:space="preserve">ation capabilities, the </w:t>
      </w:r>
      <w:r w:rsidR="00BE0256">
        <w:rPr>
          <w:rFonts w:ascii="Times New Roman" w:hAnsi="Times New Roman" w:cs="Times New Roman"/>
          <w:sz w:val="24"/>
          <w:szCs w:val="24"/>
        </w:rPr>
        <w:t>research</w:t>
      </w:r>
      <w:r w:rsidR="00BE0256" w:rsidRPr="00BE0256">
        <w:rPr>
          <w:rFonts w:ascii="Times New Roman" w:hAnsi="Times New Roman" w:cs="Times New Roman"/>
          <w:sz w:val="24"/>
          <w:szCs w:val="24"/>
        </w:rPr>
        <w:t xml:space="preserve"> considers changes in accuracy, loss, and AUC-ROC measures over multiple epochs.</w:t>
      </w:r>
      <w:r w:rsidR="001569D9">
        <w:rPr>
          <w:rFonts w:ascii="Times New Roman" w:hAnsi="Times New Roman" w:cs="Times New Roman"/>
          <w:sz w:val="24"/>
          <w:szCs w:val="24"/>
        </w:rPr>
        <w:t xml:space="preserve"> </w:t>
      </w:r>
      <w:r w:rsidR="001569D9" w:rsidRPr="001569D9">
        <w:rPr>
          <w:rFonts w:ascii="Times New Roman" w:hAnsi="Times New Roman" w:cs="Times New Roman"/>
          <w:sz w:val="24"/>
          <w:szCs w:val="24"/>
        </w:rPr>
        <w:t>Furthermore, the two resampled datasets are compared to determine any potential trends or changes in model performance due to the differing dataset compositions.</w:t>
      </w:r>
    </w:p>
    <w:p w14:paraId="1B70BD15" w14:textId="77777777" w:rsidR="001C38A9" w:rsidRPr="00794075" w:rsidRDefault="001C38A9" w:rsidP="004C549B">
      <w:pPr>
        <w:rPr>
          <w:rFonts w:ascii="Times New Roman" w:hAnsi="Times New Roman" w:cs="Times New Roman"/>
          <w:b/>
          <w:bCs/>
          <w:sz w:val="24"/>
          <w:szCs w:val="24"/>
        </w:rPr>
      </w:pPr>
    </w:p>
    <w:p w14:paraId="4A6083D2" w14:textId="4201BD5A" w:rsidR="00A13BE5" w:rsidRDefault="00A13BE5" w:rsidP="00A13BE5">
      <w:pPr>
        <w:rPr>
          <w:rFonts w:ascii="Times New Roman" w:hAnsi="Times New Roman" w:cs="Times New Roman"/>
          <w:b/>
          <w:bCs/>
          <w:sz w:val="24"/>
          <w:szCs w:val="24"/>
        </w:rPr>
      </w:pPr>
      <w:r w:rsidRPr="00794075">
        <w:rPr>
          <w:rFonts w:ascii="Times New Roman" w:hAnsi="Times New Roman" w:cs="Times New Roman"/>
          <w:b/>
          <w:bCs/>
          <w:sz w:val="24"/>
          <w:szCs w:val="24"/>
        </w:rPr>
        <w:t>Machine Learning on</w:t>
      </w:r>
      <w:r>
        <w:rPr>
          <w:rFonts w:ascii="Times New Roman" w:hAnsi="Times New Roman" w:cs="Times New Roman"/>
          <w:b/>
          <w:bCs/>
          <w:sz w:val="24"/>
          <w:szCs w:val="24"/>
        </w:rPr>
        <w:t xml:space="preserve"> Re</w:t>
      </w:r>
      <w:r w:rsidRPr="00794075">
        <w:rPr>
          <w:rFonts w:ascii="Times New Roman" w:hAnsi="Times New Roman" w:cs="Times New Roman"/>
          <w:b/>
          <w:bCs/>
          <w:sz w:val="24"/>
          <w:szCs w:val="24"/>
        </w:rPr>
        <w:t>balanced</w:t>
      </w:r>
      <w:r>
        <w:rPr>
          <w:rFonts w:ascii="Times New Roman" w:hAnsi="Times New Roman" w:cs="Times New Roman"/>
          <w:b/>
          <w:bCs/>
          <w:sz w:val="24"/>
          <w:szCs w:val="24"/>
        </w:rPr>
        <w:t xml:space="preserve"> Oversampled</w:t>
      </w:r>
      <w:r w:rsidRPr="00794075">
        <w:rPr>
          <w:rFonts w:ascii="Times New Roman" w:hAnsi="Times New Roman" w:cs="Times New Roman"/>
          <w:b/>
          <w:bCs/>
          <w:sz w:val="24"/>
          <w:szCs w:val="24"/>
        </w:rPr>
        <w:t xml:space="preserve"> Dataset</w:t>
      </w:r>
    </w:p>
    <w:p w14:paraId="73ADE00F" w14:textId="69B32840" w:rsidR="00A13BE5" w:rsidRDefault="00D706F1" w:rsidP="00A13BE5">
      <w:pPr>
        <w:rPr>
          <w:rFonts w:ascii="Times New Roman" w:hAnsi="Times New Roman" w:cs="Times New Roman"/>
          <w:sz w:val="24"/>
          <w:szCs w:val="24"/>
        </w:rPr>
      </w:pPr>
      <w:r w:rsidRPr="00D706F1">
        <w:rPr>
          <w:rFonts w:ascii="Times New Roman" w:hAnsi="Times New Roman" w:cs="Times New Roman"/>
          <w:sz w:val="24"/>
          <w:szCs w:val="24"/>
        </w:rPr>
        <w:t xml:space="preserve">The original dataset is divided into characteristics (X) and the </w:t>
      </w:r>
      <w:r>
        <w:rPr>
          <w:rFonts w:ascii="Times New Roman" w:hAnsi="Times New Roman" w:cs="Times New Roman"/>
          <w:sz w:val="24"/>
          <w:szCs w:val="24"/>
        </w:rPr>
        <w:t>target</w:t>
      </w:r>
      <w:r w:rsidRPr="00D706F1">
        <w:rPr>
          <w:rFonts w:ascii="Times New Roman" w:hAnsi="Times New Roman" w:cs="Times New Roman"/>
          <w:sz w:val="24"/>
          <w:szCs w:val="24"/>
        </w:rPr>
        <w:t xml:space="preserve"> variable (y), </w:t>
      </w:r>
      <w:proofErr w:type="spellStart"/>
      <w:r w:rsidRPr="00D706F1">
        <w:rPr>
          <w:rFonts w:ascii="Times New Roman" w:hAnsi="Times New Roman" w:cs="Times New Roman"/>
          <w:sz w:val="24"/>
          <w:szCs w:val="24"/>
        </w:rPr>
        <w:t>PolicyIssued</w:t>
      </w:r>
      <w:proofErr w:type="spellEnd"/>
      <w:r w:rsidRPr="00D706F1">
        <w:rPr>
          <w:rFonts w:ascii="Times New Roman" w:hAnsi="Times New Roman" w:cs="Times New Roman"/>
          <w:sz w:val="24"/>
          <w:szCs w:val="24"/>
        </w:rPr>
        <w:t xml:space="preserve">. The data is separated into two sets: one with 80% training and 20% testing and another with 70% training and 30% testing. This is accomplished through the use of the </w:t>
      </w:r>
      <w:proofErr w:type="spellStart"/>
      <w:r w:rsidRPr="00D706F1">
        <w:rPr>
          <w:rFonts w:ascii="Times New Roman" w:hAnsi="Times New Roman" w:cs="Times New Roman"/>
          <w:sz w:val="24"/>
          <w:szCs w:val="24"/>
        </w:rPr>
        <w:t>train_test_split</w:t>
      </w:r>
      <w:proofErr w:type="spellEnd"/>
      <w:r w:rsidRPr="00D706F1">
        <w:rPr>
          <w:rFonts w:ascii="Times New Roman" w:hAnsi="Times New Roman" w:cs="Times New Roman"/>
          <w:sz w:val="24"/>
          <w:szCs w:val="24"/>
        </w:rPr>
        <w:t xml:space="preserve"> function. Furthermore, the features are scaled using the </w:t>
      </w:r>
      <w:proofErr w:type="spellStart"/>
      <w:r w:rsidRPr="00D706F1">
        <w:rPr>
          <w:rFonts w:ascii="Times New Roman" w:hAnsi="Times New Roman" w:cs="Times New Roman"/>
          <w:sz w:val="24"/>
          <w:szCs w:val="24"/>
        </w:rPr>
        <w:t>StandardScaler</w:t>
      </w:r>
      <w:proofErr w:type="spellEnd"/>
      <w:r w:rsidRPr="00D706F1">
        <w:rPr>
          <w:rFonts w:ascii="Times New Roman" w:hAnsi="Times New Roman" w:cs="Times New Roman"/>
          <w:sz w:val="24"/>
          <w:szCs w:val="24"/>
        </w:rPr>
        <w:t xml:space="preserve"> to assure feature scaling consistency.</w:t>
      </w:r>
      <w:r w:rsidR="00413160">
        <w:rPr>
          <w:rFonts w:ascii="Times New Roman" w:hAnsi="Times New Roman" w:cs="Times New Roman"/>
          <w:sz w:val="24"/>
          <w:szCs w:val="24"/>
        </w:rPr>
        <w:t xml:space="preserve"> </w:t>
      </w:r>
      <w:r w:rsidR="00413160" w:rsidRPr="00413160">
        <w:rPr>
          <w:rFonts w:ascii="Times New Roman" w:hAnsi="Times New Roman" w:cs="Times New Roman"/>
          <w:sz w:val="24"/>
          <w:szCs w:val="24"/>
        </w:rPr>
        <w:t xml:space="preserve">To address the uneven class distribution in the dataset, the Synthetic Minority Over-sampling Technique (SMOTE) is used. To achieve a balanced class distribution, SMOTE is used </w:t>
      </w:r>
      <w:r w:rsidR="00413160">
        <w:rPr>
          <w:rFonts w:ascii="Times New Roman" w:hAnsi="Times New Roman" w:cs="Times New Roman"/>
          <w:sz w:val="24"/>
          <w:szCs w:val="24"/>
        </w:rPr>
        <w:t>on</w:t>
      </w:r>
      <w:r w:rsidR="00413160" w:rsidRPr="00413160">
        <w:rPr>
          <w:rFonts w:ascii="Times New Roman" w:hAnsi="Times New Roman" w:cs="Times New Roman"/>
          <w:sz w:val="24"/>
          <w:szCs w:val="24"/>
        </w:rPr>
        <w:t xml:space="preserve"> the training data to oversample the minority class. The 80% and 70% training datasets are resampled separately.</w:t>
      </w:r>
      <w:r w:rsidR="00413160">
        <w:rPr>
          <w:rFonts w:ascii="Times New Roman" w:hAnsi="Times New Roman" w:cs="Times New Roman"/>
          <w:sz w:val="24"/>
          <w:szCs w:val="24"/>
        </w:rPr>
        <w:t xml:space="preserve"> </w:t>
      </w:r>
    </w:p>
    <w:p w14:paraId="74270606" w14:textId="77777777" w:rsidR="00250812" w:rsidRDefault="00250812" w:rsidP="00A13BE5">
      <w:pPr>
        <w:rPr>
          <w:rFonts w:ascii="Times New Roman" w:hAnsi="Times New Roman" w:cs="Times New Roman"/>
          <w:sz w:val="24"/>
          <w:szCs w:val="24"/>
        </w:rPr>
      </w:pPr>
    </w:p>
    <w:p w14:paraId="6F6BE34C" w14:textId="77777777" w:rsidR="000A4423" w:rsidRDefault="00F434AE" w:rsidP="000A4423">
      <w:pPr>
        <w:rPr>
          <w:rFonts w:ascii="Times New Roman" w:hAnsi="Times New Roman" w:cs="Times New Roman"/>
          <w:sz w:val="24"/>
          <w:szCs w:val="24"/>
        </w:rPr>
      </w:pPr>
      <w:r w:rsidRPr="00F434AE">
        <w:rPr>
          <w:rFonts w:ascii="Times New Roman" w:hAnsi="Times New Roman" w:cs="Times New Roman"/>
          <w:sz w:val="24"/>
          <w:szCs w:val="24"/>
        </w:rPr>
        <w:t xml:space="preserve">On the resampled 80% training data, a Logistic Regression model is trained. The performance of the model is assessed on both the training and test datasets. The area under the ROC curve (AUC) and accuracy are </w:t>
      </w:r>
      <w:r>
        <w:rPr>
          <w:rFonts w:ascii="Times New Roman" w:hAnsi="Times New Roman" w:cs="Times New Roman"/>
          <w:sz w:val="24"/>
          <w:szCs w:val="24"/>
        </w:rPr>
        <w:t>calculated</w:t>
      </w:r>
      <w:r w:rsidRPr="00F434AE">
        <w:rPr>
          <w:rFonts w:ascii="Times New Roman" w:hAnsi="Times New Roman" w:cs="Times New Roman"/>
          <w:sz w:val="24"/>
          <w:szCs w:val="24"/>
        </w:rPr>
        <w:t>. For both the training and test datasets, the confusion matrix and classification report are created.</w:t>
      </w:r>
      <w:r w:rsidR="002A559E">
        <w:rPr>
          <w:rFonts w:ascii="Times New Roman" w:hAnsi="Times New Roman" w:cs="Times New Roman"/>
          <w:sz w:val="24"/>
          <w:szCs w:val="24"/>
        </w:rPr>
        <w:t xml:space="preserve"> </w:t>
      </w:r>
      <w:r w:rsidR="000A4423" w:rsidRPr="009A2233">
        <w:rPr>
          <w:rFonts w:ascii="Times New Roman" w:hAnsi="Times New Roman" w:cs="Times New Roman"/>
          <w:sz w:val="24"/>
          <w:szCs w:val="24"/>
        </w:rPr>
        <w:t>The Stochastic Gradient Descent (SGD) Classifier, like Logistic Regression, was trained and assessed using resampled data. AUC and accuracy metrics were generated for both the training and testing datasets.</w:t>
      </w:r>
      <w:r w:rsidR="000A4423">
        <w:rPr>
          <w:rFonts w:ascii="Times New Roman" w:hAnsi="Times New Roman" w:cs="Times New Roman"/>
          <w:sz w:val="24"/>
          <w:szCs w:val="24"/>
        </w:rPr>
        <w:t xml:space="preserve"> </w:t>
      </w:r>
      <w:r w:rsidR="000A4423" w:rsidRPr="00AC5750">
        <w:rPr>
          <w:rFonts w:ascii="Times New Roman" w:hAnsi="Times New Roman" w:cs="Times New Roman"/>
          <w:sz w:val="24"/>
          <w:szCs w:val="24"/>
        </w:rPr>
        <w:t>The Decision Tree and Random Forest algorithms were trained on resampled training data and their performance was assessed using the same set of criteria as previously described.</w:t>
      </w:r>
      <w:r w:rsidR="000A4423">
        <w:rPr>
          <w:rFonts w:ascii="Times New Roman" w:hAnsi="Times New Roman" w:cs="Times New Roman"/>
          <w:sz w:val="24"/>
          <w:szCs w:val="24"/>
        </w:rPr>
        <w:t xml:space="preserve"> </w:t>
      </w:r>
      <w:r w:rsidR="000A4423" w:rsidRPr="001475B5">
        <w:rPr>
          <w:rFonts w:ascii="Times New Roman" w:hAnsi="Times New Roman" w:cs="Times New Roman"/>
          <w:sz w:val="24"/>
          <w:szCs w:val="24"/>
        </w:rPr>
        <w:t xml:space="preserve">The </w:t>
      </w:r>
      <w:proofErr w:type="spellStart"/>
      <w:r w:rsidR="000A4423" w:rsidRPr="001475B5">
        <w:rPr>
          <w:rFonts w:ascii="Times New Roman" w:hAnsi="Times New Roman" w:cs="Times New Roman"/>
          <w:sz w:val="24"/>
          <w:szCs w:val="24"/>
        </w:rPr>
        <w:t>LightGBM</w:t>
      </w:r>
      <w:proofErr w:type="spellEnd"/>
      <w:r w:rsidR="000A4423" w:rsidRPr="001475B5">
        <w:rPr>
          <w:rFonts w:ascii="Times New Roman" w:hAnsi="Times New Roman" w:cs="Times New Roman"/>
          <w:sz w:val="24"/>
          <w:szCs w:val="24"/>
        </w:rPr>
        <w:t xml:space="preserve"> Classifier, a gradient boosting framework, was similarly trained and assessed like the other methods. The predictive performance of the model was evaluated using AUC and accuracy measures on both training and testing data.</w:t>
      </w:r>
      <w:r w:rsidR="000A4423">
        <w:rPr>
          <w:rFonts w:ascii="Times New Roman" w:hAnsi="Times New Roman" w:cs="Times New Roman"/>
          <w:sz w:val="24"/>
          <w:szCs w:val="24"/>
        </w:rPr>
        <w:t xml:space="preserve"> </w:t>
      </w:r>
    </w:p>
    <w:p w14:paraId="79FC352D" w14:textId="18FBC1DD" w:rsidR="00250812" w:rsidRDefault="00250812" w:rsidP="00A13BE5">
      <w:pPr>
        <w:rPr>
          <w:rFonts w:ascii="Times New Roman" w:hAnsi="Times New Roman" w:cs="Times New Roman"/>
          <w:sz w:val="24"/>
          <w:szCs w:val="24"/>
        </w:rPr>
      </w:pPr>
    </w:p>
    <w:p w14:paraId="2312F8F0" w14:textId="1B39CC9B" w:rsidR="000A4423" w:rsidRDefault="000A4423" w:rsidP="000A4423">
      <w:pPr>
        <w:rPr>
          <w:rFonts w:ascii="Times New Roman" w:hAnsi="Times New Roman" w:cs="Times New Roman"/>
          <w:sz w:val="24"/>
          <w:szCs w:val="24"/>
        </w:rPr>
      </w:pPr>
      <w:r w:rsidRPr="00994C08">
        <w:rPr>
          <w:rFonts w:ascii="Times New Roman" w:hAnsi="Times New Roman" w:cs="Times New Roman"/>
          <w:sz w:val="24"/>
          <w:szCs w:val="24"/>
        </w:rPr>
        <w:t xml:space="preserve">A neural network model is </w:t>
      </w:r>
      <w:r>
        <w:rPr>
          <w:rFonts w:ascii="Times New Roman" w:hAnsi="Times New Roman" w:cs="Times New Roman"/>
          <w:sz w:val="24"/>
          <w:szCs w:val="24"/>
        </w:rPr>
        <w:t>used</w:t>
      </w:r>
      <w:r w:rsidRPr="00994C08">
        <w:rPr>
          <w:rFonts w:ascii="Times New Roman" w:hAnsi="Times New Roman" w:cs="Times New Roman"/>
          <w:sz w:val="24"/>
          <w:szCs w:val="24"/>
        </w:rPr>
        <w:t xml:space="preserve"> to detect underlying patterns in </w:t>
      </w:r>
      <w:r>
        <w:rPr>
          <w:rFonts w:ascii="Times New Roman" w:hAnsi="Times New Roman" w:cs="Times New Roman"/>
          <w:sz w:val="24"/>
          <w:szCs w:val="24"/>
        </w:rPr>
        <w:t xml:space="preserve">the </w:t>
      </w:r>
      <w:r w:rsidRPr="00994C08">
        <w:rPr>
          <w:rFonts w:ascii="Times New Roman" w:hAnsi="Times New Roman" w:cs="Times New Roman"/>
          <w:sz w:val="24"/>
          <w:szCs w:val="24"/>
        </w:rPr>
        <w:t xml:space="preserve">data. To predict binary outcomes, the architecture consists of an input layer with a </w:t>
      </w:r>
      <w:proofErr w:type="spellStart"/>
      <w:r w:rsidRPr="00994C08">
        <w:rPr>
          <w:rFonts w:ascii="Times New Roman" w:hAnsi="Times New Roman" w:cs="Times New Roman"/>
          <w:sz w:val="24"/>
          <w:szCs w:val="24"/>
        </w:rPr>
        <w:t>ReLU</w:t>
      </w:r>
      <w:proofErr w:type="spellEnd"/>
      <w:r w:rsidRPr="00994C08">
        <w:rPr>
          <w:rFonts w:ascii="Times New Roman" w:hAnsi="Times New Roman" w:cs="Times New Roman"/>
          <w:sz w:val="24"/>
          <w:szCs w:val="24"/>
        </w:rPr>
        <w:t xml:space="preserve"> activation function, a hidden layer with a </w:t>
      </w:r>
      <w:proofErr w:type="spellStart"/>
      <w:r w:rsidRPr="00994C08">
        <w:rPr>
          <w:rFonts w:ascii="Times New Roman" w:hAnsi="Times New Roman" w:cs="Times New Roman"/>
          <w:sz w:val="24"/>
          <w:szCs w:val="24"/>
        </w:rPr>
        <w:t>ReLU</w:t>
      </w:r>
      <w:proofErr w:type="spellEnd"/>
      <w:r w:rsidRPr="00994C08">
        <w:rPr>
          <w:rFonts w:ascii="Times New Roman" w:hAnsi="Times New Roman" w:cs="Times New Roman"/>
          <w:sz w:val="24"/>
          <w:szCs w:val="24"/>
        </w:rPr>
        <w:t xml:space="preserve"> activation function, and an output layer with a sigmoid activation function.</w:t>
      </w:r>
      <w:r>
        <w:rPr>
          <w:rFonts w:ascii="Times New Roman" w:hAnsi="Times New Roman" w:cs="Times New Roman"/>
          <w:sz w:val="24"/>
          <w:szCs w:val="24"/>
        </w:rPr>
        <w:t xml:space="preserve"> </w:t>
      </w:r>
      <w:r w:rsidRPr="00CE2AE1">
        <w:rPr>
          <w:rFonts w:ascii="Times New Roman" w:hAnsi="Times New Roman" w:cs="Times New Roman"/>
          <w:sz w:val="24"/>
          <w:szCs w:val="24"/>
        </w:rPr>
        <w:t>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w:t>
      </w:r>
      <w:r w:rsidR="00E127E1">
        <w:rPr>
          <w:rFonts w:ascii="Times New Roman" w:hAnsi="Times New Roman" w:cs="Times New Roman"/>
          <w:sz w:val="24"/>
          <w:szCs w:val="24"/>
        </w:rPr>
        <w:t>s</w:t>
      </w:r>
      <w:r w:rsidRPr="00CE2AE1">
        <w:rPr>
          <w:rFonts w:ascii="Times New Roman" w:hAnsi="Times New Roman" w:cs="Times New Roman"/>
          <w:sz w:val="24"/>
          <w:szCs w:val="24"/>
        </w:rPr>
        <w:t>e overfitting, the training data is further separated into training and validation subsets.</w:t>
      </w:r>
    </w:p>
    <w:p w14:paraId="502F4064" w14:textId="77777777" w:rsidR="00D26944" w:rsidRDefault="00D26944" w:rsidP="00AB0978">
      <w:pPr>
        <w:rPr>
          <w:rFonts w:ascii="Times New Roman" w:hAnsi="Times New Roman" w:cs="Times New Roman"/>
          <w:sz w:val="24"/>
          <w:szCs w:val="24"/>
        </w:rPr>
      </w:pPr>
    </w:p>
    <w:p w14:paraId="1214F89E" w14:textId="7B5EE5A2" w:rsidR="004A3494" w:rsidRDefault="004A3494" w:rsidP="004A3494">
      <w:pPr>
        <w:rPr>
          <w:rFonts w:ascii="Times New Roman" w:hAnsi="Times New Roman" w:cs="Times New Roman"/>
          <w:b/>
          <w:bCs/>
          <w:sz w:val="24"/>
          <w:szCs w:val="24"/>
        </w:rPr>
      </w:pPr>
      <w:r w:rsidRPr="00794075">
        <w:rPr>
          <w:rFonts w:ascii="Times New Roman" w:hAnsi="Times New Roman" w:cs="Times New Roman"/>
          <w:b/>
          <w:bCs/>
          <w:sz w:val="24"/>
          <w:szCs w:val="24"/>
        </w:rPr>
        <w:t xml:space="preserve">Machine Learning </w:t>
      </w:r>
      <w:r w:rsidR="00497443">
        <w:rPr>
          <w:rFonts w:ascii="Times New Roman" w:hAnsi="Times New Roman" w:cs="Times New Roman"/>
          <w:b/>
          <w:bCs/>
          <w:sz w:val="24"/>
          <w:szCs w:val="24"/>
        </w:rPr>
        <w:t>using only</w:t>
      </w:r>
      <w:r w:rsidR="00DF236D">
        <w:rPr>
          <w:rFonts w:ascii="Times New Roman" w:hAnsi="Times New Roman" w:cs="Times New Roman"/>
          <w:b/>
          <w:bCs/>
          <w:sz w:val="24"/>
          <w:szCs w:val="24"/>
        </w:rPr>
        <w:t xml:space="preserve"> combinations</w:t>
      </w:r>
      <w:r w:rsidR="00497443">
        <w:rPr>
          <w:rFonts w:ascii="Times New Roman" w:hAnsi="Times New Roman" w:cs="Times New Roman"/>
          <w:b/>
          <w:bCs/>
          <w:sz w:val="24"/>
          <w:szCs w:val="24"/>
        </w:rPr>
        <w:t xml:space="preserve"> Top-N features</w:t>
      </w:r>
    </w:p>
    <w:p w14:paraId="49928DA1" w14:textId="4917C88C" w:rsidR="004A3494" w:rsidRDefault="00386EF0" w:rsidP="004A3494">
      <w:pPr>
        <w:rPr>
          <w:rFonts w:ascii="Times New Roman" w:hAnsi="Times New Roman" w:cs="Times New Roman"/>
          <w:sz w:val="24"/>
          <w:szCs w:val="24"/>
        </w:rPr>
      </w:pPr>
      <w:r w:rsidRPr="00386EF0">
        <w:rPr>
          <w:rFonts w:ascii="Times New Roman" w:hAnsi="Times New Roman" w:cs="Times New Roman"/>
          <w:sz w:val="24"/>
          <w:szCs w:val="24"/>
        </w:rPr>
        <w:t xml:space="preserve">The dataset contains numerous characteristics associated with insurance applications. The columns that will be used for each iteration are predefined as </w:t>
      </w:r>
      <w:proofErr w:type="spellStart"/>
      <w:r w:rsidRPr="00386EF0">
        <w:rPr>
          <w:rFonts w:ascii="Times New Roman" w:hAnsi="Times New Roman" w:cs="Times New Roman"/>
          <w:sz w:val="24"/>
          <w:szCs w:val="24"/>
        </w:rPr>
        <w:t>feature_sets</w:t>
      </w:r>
      <w:proofErr w:type="spellEnd"/>
      <w:r w:rsidRPr="00386EF0">
        <w:rPr>
          <w:rFonts w:ascii="Times New Roman" w:hAnsi="Times New Roman" w:cs="Times New Roman"/>
          <w:sz w:val="24"/>
          <w:szCs w:val="24"/>
        </w:rPr>
        <w:t xml:space="preserve">. These feature sets </w:t>
      </w:r>
      <w:r w:rsidRPr="00386EF0">
        <w:rPr>
          <w:rFonts w:ascii="Times New Roman" w:hAnsi="Times New Roman" w:cs="Times New Roman"/>
          <w:sz w:val="24"/>
          <w:szCs w:val="24"/>
        </w:rPr>
        <w:lastRenderedPageBreak/>
        <w:t>are chosen to investigate various predictor combinations</w:t>
      </w:r>
      <w:r w:rsidR="00641AC7">
        <w:rPr>
          <w:rFonts w:ascii="Times New Roman" w:hAnsi="Times New Roman" w:cs="Times New Roman"/>
          <w:sz w:val="24"/>
          <w:szCs w:val="24"/>
        </w:rPr>
        <w:t xml:space="preserve"> from the already identified </w:t>
      </w:r>
      <w:r w:rsidR="002C58DF">
        <w:rPr>
          <w:rFonts w:ascii="Times New Roman" w:hAnsi="Times New Roman" w:cs="Times New Roman"/>
          <w:sz w:val="24"/>
          <w:szCs w:val="24"/>
        </w:rPr>
        <w:t>most important features</w:t>
      </w:r>
      <w:r w:rsidRPr="00386EF0">
        <w:rPr>
          <w:rFonts w:ascii="Times New Roman" w:hAnsi="Times New Roman" w:cs="Times New Roman"/>
          <w:sz w:val="24"/>
          <w:szCs w:val="24"/>
        </w:rPr>
        <w:t xml:space="preserve">. The dataset is divided into feature variables X and the </w:t>
      </w:r>
      <w:r w:rsidR="002C58DF">
        <w:rPr>
          <w:rFonts w:ascii="Times New Roman" w:hAnsi="Times New Roman" w:cs="Times New Roman"/>
          <w:sz w:val="24"/>
          <w:szCs w:val="24"/>
        </w:rPr>
        <w:t>target</w:t>
      </w:r>
      <w:r w:rsidRPr="00386EF0">
        <w:rPr>
          <w:rFonts w:ascii="Times New Roman" w:hAnsi="Times New Roman" w:cs="Times New Roman"/>
          <w:sz w:val="24"/>
          <w:szCs w:val="24"/>
        </w:rPr>
        <w:t xml:space="preserve"> variable y, which denotes whether a policy was issued, for each iteration.</w:t>
      </w:r>
    </w:p>
    <w:p w14:paraId="3F048ED6" w14:textId="77777777" w:rsidR="00E80797" w:rsidRDefault="00E80797" w:rsidP="004A3494">
      <w:pPr>
        <w:rPr>
          <w:rFonts w:ascii="Times New Roman" w:hAnsi="Times New Roman" w:cs="Times New Roman"/>
          <w:sz w:val="24"/>
          <w:szCs w:val="24"/>
        </w:rPr>
      </w:pPr>
    </w:p>
    <w:p w14:paraId="59C6EC9B" w14:textId="16974141" w:rsidR="00927AF6" w:rsidRDefault="00927AF6" w:rsidP="004A3494">
      <w:pPr>
        <w:rPr>
          <w:rFonts w:ascii="Times New Roman" w:hAnsi="Times New Roman" w:cs="Times New Roman"/>
          <w:sz w:val="24"/>
          <w:szCs w:val="24"/>
        </w:rPr>
      </w:pPr>
      <w:r w:rsidRPr="00927AF6">
        <w:rPr>
          <w:rFonts w:ascii="Times New Roman" w:hAnsi="Times New Roman" w:cs="Times New Roman"/>
          <w:sz w:val="24"/>
          <w:szCs w:val="24"/>
        </w:rPr>
        <w:t xml:space="preserve">The initial step in each cycle is to train a Logistic Regression model. </w:t>
      </w:r>
      <w:proofErr w:type="spellStart"/>
      <w:r w:rsidRPr="00927AF6">
        <w:rPr>
          <w:rFonts w:ascii="Times New Roman" w:hAnsi="Times New Roman" w:cs="Times New Roman"/>
          <w:sz w:val="24"/>
          <w:szCs w:val="24"/>
        </w:rPr>
        <w:t>StandardScaler</w:t>
      </w:r>
      <w:proofErr w:type="spellEnd"/>
      <w:r w:rsidRPr="00927AF6">
        <w:rPr>
          <w:rFonts w:ascii="Times New Roman" w:hAnsi="Times New Roman" w:cs="Times New Roman"/>
          <w:sz w:val="24"/>
          <w:szCs w:val="24"/>
        </w:rPr>
        <w:t xml:space="preserve"> is used to scale the feature variables. Due to the imbalance in the dataset, SMOTE is used to oversample the minority class in the training data. After that, the resampled data is utili</w:t>
      </w:r>
      <w:r>
        <w:rPr>
          <w:rFonts w:ascii="Times New Roman" w:hAnsi="Times New Roman" w:cs="Times New Roman"/>
          <w:sz w:val="24"/>
          <w:szCs w:val="24"/>
        </w:rPr>
        <w:t>s</w:t>
      </w:r>
      <w:r w:rsidRPr="00927AF6">
        <w:rPr>
          <w:rFonts w:ascii="Times New Roman" w:hAnsi="Times New Roman" w:cs="Times New Roman"/>
          <w:sz w:val="24"/>
          <w:szCs w:val="24"/>
        </w:rPr>
        <w:t>ed to train the Logistic Regression model. The model is tested using evaluation measures such as AUC and accuracy on both the training and test datasets.</w:t>
      </w:r>
      <w:r>
        <w:rPr>
          <w:rFonts w:ascii="Times New Roman" w:hAnsi="Times New Roman" w:cs="Times New Roman"/>
          <w:sz w:val="24"/>
          <w:szCs w:val="24"/>
        </w:rPr>
        <w:t xml:space="preserve"> T</w:t>
      </w:r>
      <w:r w:rsidR="005E7E56">
        <w:rPr>
          <w:rFonts w:ascii="Times New Roman" w:hAnsi="Times New Roman" w:cs="Times New Roman"/>
          <w:sz w:val="24"/>
          <w:szCs w:val="24"/>
        </w:rPr>
        <w:t xml:space="preserve">he same process is carried out using </w:t>
      </w:r>
      <w:r w:rsidR="005E7E56" w:rsidRPr="005E7E56">
        <w:rPr>
          <w:rFonts w:ascii="Times New Roman" w:hAnsi="Times New Roman" w:cs="Times New Roman"/>
          <w:sz w:val="24"/>
          <w:szCs w:val="24"/>
        </w:rPr>
        <w:t>SGD Classifier, Decision Tree, Random Forest,</w:t>
      </w:r>
      <w:r w:rsidR="005E7E56">
        <w:rPr>
          <w:rFonts w:ascii="Times New Roman" w:hAnsi="Times New Roman" w:cs="Times New Roman"/>
          <w:sz w:val="24"/>
          <w:szCs w:val="24"/>
        </w:rPr>
        <w:t xml:space="preserve"> and</w:t>
      </w:r>
      <w:r w:rsidR="005E7E56" w:rsidRPr="005E7E56">
        <w:rPr>
          <w:rFonts w:ascii="Times New Roman" w:hAnsi="Times New Roman" w:cs="Times New Roman"/>
          <w:sz w:val="24"/>
          <w:szCs w:val="24"/>
        </w:rPr>
        <w:t xml:space="preserve"> </w:t>
      </w:r>
      <w:proofErr w:type="spellStart"/>
      <w:r w:rsidR="005E7E56" w:rsidRPr="005E7E56">
        <w:rPr>
          <w:rFonts w:ascii="Times New Roman" w:hAnsi="Times New Roman" w:cs="Times New Roman"/>
          <w:sz w:val="24"/>
          <w:szCs w:val="24"/>
        </w:rPr>
        <w:t>LightGBM</w:t>
      </w:r>
      <w:proofErr w:type="spellEnd"/>
      <w:r w:rsidR="005E7E56">
        <w:rPr>
          <w:rFonts w:ascii="Times New Roman" w:hAnsi="Times New Roman" w:cs="Times New Roman"/>
          <w:sz w:val="24"/>
          <w:szCs w:val="24"/>
        </w:rPr>
        <w:t xml:space="preserve"> classifiers.</w:t>
      </w:r>
    </w:p>
    <w:p w14:paraId="31684FBD" w14:textId="77777777" w:rsidR="005E7E56" w:rsidRDefault="005E7E56" w:rsidP="004A3494">
      <w:pPr>
        <w:rPr>
          <w:rFonts w:ascii="Times New Roman" w:hAnsi="Times New Roman" w:cs="Times New Roman"/>
          <w:sz w:val="24"/>
          <w:szCs w:val="24"/>
        </w:rPr>
      </w:pPr>
    </w:p>
    <w:p w14:paraId="5309EC5A" w14:textId="6A24B6C5" w:rsidR="005E7E56" w:rsidRDefault="00BD603E" w:rsidP="004A3494">
      <w:pPr>
        <w:rPr>
          <w:rFonts w:ascii="Times New Roman" w:hAnsi="Times New Roman" w:cs="Times New Roman"/>
          <w:sz w:val="24"/>
          <w:szCs w:val="24"/>
        </w:rPr>
      </w:pPr>
      <w:r w:rsidRPr="00BD603E">
        <w:rPr>
          <w:rFonts w:ascii="Times New Roman" w:hAnsi="Times New Roman" w:cs="Times New Roman"/>
          <w:sz w:val="24"/>
          <w:szCs w:val="24"/>
        </w:rPr>
        <w:t>k-Fold Cross-Validation is used to evaluate the models' generali</w:t>
      </w:r>
      <w:r>
        <w:rPr>
          <w:rFonts w:ascii="Times New Roman" w:hAnsi="Times New Roman" w:cs="Times New Roman"/>
          <w:sz w:val="24"/>
          <w:szCs w:val="24"/>
        </w:rPr>
        <w:t>s</w:t>
      </w:r>
      <w:r w:rsidRPr="00BD603E">
        <w:rPr>
          <w:rFonts w:ascii="Times New Roman" w:hAnsi="Times New Roman" w:cs="Times New Roman"/>
          <w:sz w:val="24"/>
          <w:szCs w:val="24"/>
        </w:rPr>
        <w:t>ation performance</w:t>
      </w:r>
      <w:r>
        <w:rPr>
          <w:rFonts w:ascii="Times New Roman" w:hAnsi="Times New Roman" w:cs="Times New Roman"/>
          <w:sz w:val="24"/>
          <w:szCs w:val="24"/>
        </w:rPr>
        <w:t>s</w:t>
      </w:r>
      <w:r w:rsidRPr="00BD603E">
        <w:rPr>
          <w:rFonts w:ascii="Times New Roman" w:hAnsi="Times New Roman" w:cs="Times New Roman"/>
          <w:sz w:val="24"/>
          <w:szCs w:val="24"/>
        </w:rPr>
        <w:t>. To assess the robustness of the models, several values of k (5, 10, and 20) are investigated. The data is partitioned into k subsets for each iteration for each k, and training and validation are conducted repeatedly. To offer a more representative performance measure for each model configuration, the evaluation metrics, including AUC and accuracy, are computed for each fold and averaged.</w:t>
      </w:r>
    </w:p>
    <w:p w14:paraId="5DBC0943" w14:textId="77777777" w:rsidR="00BD4D50" w:rsidRDefault="00BD4D50" w:rsidP="004A3494">
      <w:pPr>
        <w:rPr>
          <w:rFonts w:ascii="Times New Roman" w:hAnsi="Times New Roman" w:cs="Times New Roman"/>
          <w:sz w:val="24"/>
          <w:szCs w:val="24"/>
        </w:rPr>
      </w:pPr>
    </w:p>
    <w:p w14:paraId="79D82324" w14:textId="4569E4CB" w:rsidR="00BD4D50" w:rsidRDefault="00BD4D50" w:rsidP="004A3494">
      <w:pPr>
        <w:rPr>
          <w:rFonts w:ascii="Times New Roman" w:hAnsi="Times New Roman" w:cs="Times New Roman"/>
          <w:sz w:val="24"/>
          <w:szCs w:val="24"/>
        </w:rPr>
      </w:pPr>
      <w:r w:rsidRPr="00994C08">
        <w:rPr>
          <w:rFonts w:ascii="Times New Roman" w:hAnsi="Times New Roman" w:cs="Times New Roman"/>
          <w:sz w:val="24"/>
          <w:szCs w:val="24"/>
        </w:rPr>
        <w:t xml:space="preserve">A neural network model is </w:t>
      </w:r>
      <w:r>
        <w:rPr>
          <w:rFonts w:ascii="Times New Roman" w:hAnsi="Times New Roman" w:cs="Times New Roman"/>
          <w:sz w:val="24"/>
          <w:szCs w:val="24"/>
        </w:rPr>
        <w:t>used</w:t>
      </w:r>
      <w:r w:rsidRPr="00994C08">
        <w:rPr>
          <w:rFonts w:ascii="Times New Roman" w:hAnsi="Times New Roman" w:cs="Times New Roman"/>
          <w:sz w:val="24"/>
          <w:szCs w:val="24"/>
        </w:rPr>
        <w:t xml:space="preserve"> to detect underlying patterns in </w:t>
      </w:r>
      <w:r>
        <w:rPr>
          <w:rFonts w:ascii="Times New Roman" w:hAnsi="Times New Roman" w:cs="Times New Roman"/>
          <w:sz w:val="24"/>
          <w:szCs w:val="24"/>
        </w:rPr>
        <w:t xml:space="preserve">the </w:t>
      </w:r>
      <w:r w:rsidRPr="00994C08">
        <w:rPr>
          <w:rFonts w:ascii="Times New Roman" w:hAnsi="Times New Roman" w:cs="Times New Roman"/>
          <w:sz w:val="24"/>
          <w:szCs w:val="24"/>
        </w:rPr>
        <w:t xml:space="preserve">data. To predict binary outcomes, the architecture consists of an input layer with a </w:t>
      </w:r>
      <w:proofErr w:type="spellStart"/>
      <w:r w:rsidRPr="00994C08">
        <w:rPr>
          <w:rFonts w:ascii="Times New Roman" w:hAnsi="Times New Roman" w:cs="Times New Roman"/>
          <w:sz w:val="24"/>
          <w:szCs w:val="24"/>
        </w:rPr>
        <w:t>ReLU</w:t>
      </w:r>
      <w:proofErr w:type="spellEnd"/>
      <w:r w:rsidRPr="00994C08">
        <w:rPr>
          <w:rFonts w:ascii="Times New Roman" w:hAnsi="Times New Roman" w:cs="Times New Roman"/>
          <w:sz w:val="24"/>
          <w:szCs w:val="24"/>
        </w:rPr>
        <w:t xml:space="preserve"> activation function, a hidden layer with a </w:t>
      </w:r>
      <w:proofErr w:type="spellStart"/>
      <w:r w:rsidRPr="00994C08">
        <w:rPr>
          <w:rFonts w:ascii="Times New Roman" w:hAnsi="Times New Roman" w:cs="Times New Roman"/>
          <w:sz w:val="24"/>
          <w:szCs w:val="24"/>
        </w:rPr>
        <w:t>ReLU</w:t>
      </w:r>
      <w:proofErr w:type="spellEnd"/>
      <w:r w:rsidRPr="00994C08">
        <w:rPr>
          <w:rFonts w:ascii="Times New Roman" w:hAnsi="Times New Roman" w:cs="Times New Roman"/>
          <w:sz w:val="24"/>
          <w:szCs w:val="24"/>
        </w:rPr>
        <w:t xml:space="preserve"> activation function, and an output layer with a sigmoid activation function.</w:t>
      </w:r>
      <w:r>
        <w:rPr>
          <w:rFonts w:ascii="Times New Roman" w:hAnsi="Times New Roman" w:cs="Times New Roman"/>
          <w:sz w:val="24"/>
          <w:szCs w:val="24"/>
        </w:rPr>
        <w:t xml:space="preserve"> </w:t>
      </w:r>
      <w:r w:rsidRPr="00CE2AE1">
        <w:rPr>
          <w:rFonts w:ascii="Times New Roman" w:hAnsi="Times New Roman" w:cs="Times New Roman"/>
          <w:sz w:val="24"/>
          <w:szCs w:val="24"/>
        </w:rPr>
        <w:t>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w:t>
      </w:r>
      <w:r>
        <w:rPr>
          <w:rFonts w:ascii="Times New Roman" w:hAnsi="Times New Roman" w:cs="Times New Roman"/>
          <w:sz w:val="24"/>
          <w:szCs w:val="24"/>
        </w:rPr>
        <w:t>s</w:t>
      </w:r>
      <w:r w:rsidRPr="00CE2AE1">
        <w:rPr>
          <w:rFonts w:ascii="Times New Roman" w:hAnsi="Times New Roman" w:cs="Times New Roman"/>
          <w:sz w:val="24"/>
          <w:szCs w:val="24"/>
        </w:rPr>
        <w:t>e overfitting, the training data is further separated into training and validation subsets.</w:t>
      </w:r>
    </w:p>
    <w:p w14:paraId="70BCCBE8" w14:textId="77777777" w:rsidR="00E80797" w:rsidRDefault="00E80797" w:rsidP="004A3494">
      <w:pPr>
        <w:rPr>
          <w:rFonts w:ascii="Times New Roman" w:hAnsi="Times New Roman" w:cs="Times New Roman"/>
          <w:sz w:val="24"/>
          <w:szCs w:val="24"/>
        </w:rPr>
      </w:pPr>
    </w:p>
    <w:p w14:paraId="14122BFF" w14:textId="523F50C1" w:rsidR="00884A58" w:rsidRDefault="00CC0B49" w:rsidP="00AB0978">
      <w:pPr>
        <w:rPr>
          <w:rFonts w:ascii="Times New Roman" w:hAnsi="Times New Roman" w:cs="Times New Roman"/>
          <w:sz w:val="24"/>
          <w:szCs w:val="24"/>
        </w:rPr>
      </w:pPr>
      <w:r w:rsidRPr="00CC0B49">
        <w:rPr>
          <w:rFonts w:ascii="Times New Roman" w:hAnsi="Times New Roman" w:cs="Times New Roman"/>
          <w:sz w:val="24"/>
          <w:szCs w:val="24"/>
        </w:rPr>
        <w:t>The approach given in this part enables a thorough evaluation of multiple machine learning models utilizing various feature sets. The use of Logistic Regression, SGD Classifier, and Decision Tree Classifier,</w:t>
      </w:r>
      <w:r w:rsidR="00F55A11">
        <w:rPr>
          <w:rFonts w:ascii="Times New Roman" w:hAnsi="Times New Roman" w:cs="Times New Roman"/>
          <w:sz w:val="24"/>
          <w:szCs w:val="24"/>
        </w:rPr>
        <w:t xml:space="preserve"> </w:t>
      </w:r>
      <w:r w:rsidR="00F55A11" w:rsidRPr="005E7E56">
        <w:rPr>
          <w:rFonts w:ascii="Times New Roman" w:hAnsi="Times New Roman" w:cs="Times New Roman"/>
          <w:sz w:val="24"/>
          <w:szCs w:val="24"/>
        </w:rPr>
        <w:t>Random Forest,</w:t>
      </w:r>
      <w:r w:rsidR="00F55A11">
        <w:rPr>
          <w:rFonts w:ascii="Times New Roman" w:hAnsi="Times New Roman" w:cs="Times New Roman"/>
          <w:sz w:val="24"/>
          <w:szCs w:val="24"/>
        </w:rPr>
        <w:t xml:space="preserve"> </w:t>
      </w:r>
      <w:proofErr w:type="spellStart"/>
      <w:r w:rsidR="00F55A11" w:rsidRPr="005E7E56">
        <w:rPr>
          <w:rFonts w:ascii="Times New Roman" w:hAnsi="Times New Roman" w:cs="Times New Roman"/>
          <w:sz w:val="24"/>
          <w:szCs w:val="24"/>
        </w:rPr>
        <w:t>LightGBM</w:t>
      </w:r>
      <w:proofErr w:type="spellEnd"/>
      <w:r w:rsidR="00BD4D50">
        <w:rPr>
          <w:rFonts w:ascii="Times New Roman" w:hAnsi="Times New Roman" w:cs="Times New Roman"/>
          <w:sz w:val="24"/>
          <w:szCs w:val="24"/>
        </w:rPr>
        <w:t xml:space="preserve">, and </w:t>
      </w:r>
      <w:r w:rsidR="00C04FB3">
        <w:rPr>
          <w:rFonts w:ascii="Times New Roman" w:hAnsi="Times New Roman" w:cs="Times New Roman"/>
          <w:sz w:val="24"/>
          <w:szCs w:val="24"/>
        </w:rPr>
        <w:t>Neural Networks</w:t>
      </w:r>
      <w:r w:rsidRPr="00CC0B49">
        <w:rPr>
          <w:rFonts w:ascii="Times New Roman" w:hAnsi="Times New Roman" w:cs="Times New Roman"/>
          <w:sz w:val="24"/>
          <w:szCs w:val="24"/>
        </w:rPr>
        <w:t xml:space="preserve"> in conjunction with k-Fold Cross-Validation, allows for a complete evaluation of the models' prediction capabilities. The assessment metrics that arise provide insights into the models' efficacy in </w:t>
      </w:r>
      <w:r w:rsidR="00F55A11">
        <w:rPr>
          <w:rFonts w:ascii="Times New Roman" w:hAnsi="Times New Roman" w:cs="Times New Roman"/>
          <w:sz w:val="24"/>
          <w:szCs w:val="24"/>
        </w:rPr>
        <w:t>predicting</w:t>
      </w:r>
      <w:r w:rsidRPr="00CC0B49">
        <w:rPr>
          <w:rFonts w:ascii="Times New Roman" w:hAnsi="Times New Roman" w:cs="Times New Roman"/>
          <w:sz w:val="24"/>
          <w:szCs w:val="24"/>
        </w:rPr>
        <w:t xml:space="preserve"> policy issuance and provide suggestions on which model configurations and features </w:t>
      </w:r>
      <w:r w:rsidR="00800171">
        <w:rPr>
          <w:rFonts w:ascii="Times New Roman" w:hAnsi="Times New Roman" w:cs="Times New Roman"/>
          <w:sz w:val="24"/>
          <w:szCs w:val="24"/>
        </w:rPr>
        <w:t>enable</w:t>
      </w:r>
      <w:r w:rsidRPr="00CC0B49">
        <w:rPr>
          <w:rFonts w:ascii="Times New Roman" w:hAnsi="Times New Roman" w:cs="Times New Roman"/>
          <w:sz w:val="24"/>
          <w:szCs w:val="24"/>
        </w:rPr>
        <w:t xml:space="preserve"> the greatest performance.</w:t>
      </w:r>
      <w:r w:rsidR="00884A58">
        <w:rPr>
          <w:rFonts w:ascii="Times New Roman" w:hAnsi="Times New Roman" w:cs="Times New Roman"/>
          <w:sz w:val="24"/>
          <w:szCs w:val="24"/>
        </w:rPr>
        <w:t xml:space="preserve"> The same </w:t>
      </w:r>
      <w:r w:rsidR="00C6283A">
        <w:rPr>
          <w:rFonts w:ascii="Times New Roman" w:hAnsi="Times New Roman" w:cs="Times New Roman"/>
          <w:sz w:val="24"/>
          <w:szCs w:val="24"/>
        </w:rPr>
        <w:t>experimentation</w:t>
      </w:r>
      <w:r w:rsidR="00884A58">
        <w:rPr>
          <w:rFonts w:ascii="Times New Roman" w:hAnsi="Times New Roman" w:cs="Times New Roman"/>
          <w:sz w:val="24"/>
          <w:szCs w:val="24"/>
        </w:rPr>
        <w:t xml:space="preserve"> using </w:t>
      </w:r>
      <w:r w:rsidR="00C6283A">
        <w:rPr>
          <w:rFonts w:ascii="Times New Roman" w:hAnsi="Times New Roman" w:cs="Times New Roman"/>
          <w:sz w:val="24"/>
          <w:szCs w:val="24"/>
        </w:rPr>
        <w:t xml:space="preserve">the combinations of the top-N features </w:t>
      </w:r>
      <w:r w:rsidR="00CF6D77">
        <w:rPr>
          <w:rFonts w:ascii="Times New Roman" w:hAnsi="Times New Roman" w:cs="Times New Roman"/>
          <w:sz w:val="24"/>
          <w:szCs w:val="24"/>
        </w:rPr>
        <w:t xml:space="preserve">is also carried out on the </w:t>
      </w:r>
      <w:proofErr w:type="spellStart"/>
      <w:r w:rsidR="00CF6D77">
        <w:rPr>
          <w:rFonts w:ascii="Times New Roman" w:hAnsi="Times New Roman" w:cs="Times New Roman"/>
          <w:sz w:val="24"/>
          <w:szCs w:val="24"/>
        </w:rPr>
        <w:t>undersampled</w:t>
      </w:r>
      <w:proofErr w:type="spellEnd"/>
      <w:r w:rsidR="00CF6D77">
        <w:rPr>
          <w:rFonts w:ascii="Times New Roman" w:hAnsi="Times New Roman" w:cs="Times New Roman"/>
          <w:sz w:val="24"/>
          <w:szCs w:val="24"/>
        </w:rPr>
        <w:t xml:space="preserve"> datasets</w:t>
      </w:r>
      <w:r w:rsidR="00D408C6">
        <w:rPr>
          <w:rFonts w:ascii="Times New Roman" w:hAnsi="Times New Roman" w:cs="Times New Roman"/>
          <w:sz w:val="24"/>
          <w:szCs w:val="24"/>
        </w:rPr>
        <w:t>.</w:t>
      </w:r>
    </w:p>
    <w:p w14:paraId="3124E380" w14:textId="77777777" w:rsidR="00D408C6" w:rsidRDefault="00D408C6" w:rsidP="00AB0978">
      <w:pPr>
        <w:rPr>
          <w:rFonts w:ascii="Times New Roman" w:hAnsi="Times New Roman" w:cs="Times New Roman"/>
          <w:sz w:val="24"/>
          <w:szCs w:val="24"/>
        </w:rPr>
      </w:pPr>
    </w:p>
    <w:p w14:paraId="6F7DF1B6" w14:textId="088ABA2F" w:rsidR="00E9690B" w:rsidRDefault="00E9690B" w:rsidP="00E9690B">
      <w:pPr>
        <w:rPr>
          <w:rFonts w:ascii="Times New Roman" w:hAnsi="Times New Roman" w:cs="Times New Roman"/>
          <w:b/>
          <w:bCs/>
          <w:sz w:val="24"/>
          <w:szCs w:val="24"/>
        </w:rPr>
      </w:pPr>
      <w:r w:rsidRPr="00794075">
        <w:rPr>
          <w:rFonts w:ascii="Times New Roman" w:hAnsi="Times New Roman" w:cs="Times New Roman"/>
          <w:b/>
          <w:bCs/>
          <w:sz w:val="24"/>
          <w:szCs w:val="24"/>
        </w:rPr>
        <w:t xml:space="preserve">Machine Learning </w:t>
      </w:r>
      <w:r>
        <w:rPr>
          <w:rFonts w:ascii="Times New Roman" w:hAnsi="Times New Roman" w:cs="Times New Roman"/>
          <w:b/>
          <w:bCs/>
          <w:sz w:val="24"/>
          <w:szCs w:val="24"/>
        </w:rPr>
        <w:t xml:space="preserve">using </w:t>
      </w:r>
      <w:r w:rsidR="005C367F">
        <w:rPr>
          <w:rFonts w:ascii="Times New Roman" w:hAnsi="Times New Roman" w:cs="Times New Roman"/>
          <w:b/>
          <w:bCs/>
          <w:sz w:val="24"/>
          <w:szCs w:val="24"/>
        </w:rPr>
        <w:t>Engineered</w:t>
      </w:r>
      <w:r>
        <w:rPr>
          <w:rFonts w:ascii="Times New Roman" w:hAnsi="Times New Roman" w:cs="Times New Roman"/>
          <w:b/>
          <w:bCs/>
          <w:sz w:val="24"/>
          <w:szCs w:val="24"/>
        </w:rPr>
        <w:t xml:space="preserve"> features</w:t>
      </w:r>
    </w:p>
    <w:p w14:paraId="5353B92A" w14:textId="77777777" w:rsidR="001932E6" w:rsidRDefault="003E0116" w:rsidP="00AB0978">
      <w:pPr>
        <w:rPr>
          <w:rFonts w:ascii="Times New Roman" w:hAnsi="Times New Roman" w:cs="Times New Roman"/>
          <w:sz w:val="24"/>
          <w:szCs w:val="24"/>
        </w:rPr>
      </w:pPr>
      <w:r>
        <w:rPr>
          <w:rFonts w:ascii="Times New Roman" w:hAnsi="Times New Roman" w:cs="Times New Roman"/>
          <w:sz w:val="24"/>
          <w:szCs w:val="24"/>
        </w:rPr>
        <w:t xml:space="preserve">Feature Engineering </w:t>
      </w:r>
      <w:r w:rsidR="00AD3036">
        <w:rPr>
          <w:rFonts w:ascii="Times New Roman" w:hAnsi="Times New Roman" w:cs="Times New Roman"/>
          <w:sz w:val="24"/>
          <w:szCs w:val="24"/>
        </w:rPr>
        <w:t>is</w:t>
      </w:r>
      <w:r>
        <w:rPr>
          <w:rFonts w:ascii="Times New Roman" w:hAnsi="Times New Roman" w:cs="Times New Roman"/>
          <w:sz w:val="24"/>
          <w:szCs w:val="24"/>
        </w:rPr>
        <w:t xml:space="preserve"> </w:t>
      </w:r>
      <w:r w:rsidR="005F6F40">
        <w:rPr>
          <w:rFonts w:ascii="Times New Roman" w:hAnsi="Times New Roman" w:cs="Times New Roman"/>
          <w:sz w:val="24"/>
          <w:szCs w:val="24"/>
        </w:rPr>
        <w:t xml:space="preserve">carried out as outlined above. </w:t>
      </w:r>
      <w:r w:rsidR="00AD3036" w:rsidRPr="00AD3036">
        <w:rPr>
          <w:rFonts w:ascii="Times New Roman" w:hAnsi="Times New Roman" w:cs="Times New Roman"/>
          <w:sz w:val="24"/>
          <w:szCs w:val="24"/>
        </w:rPr>
        <w:t xml:space="preserve">To iteratively evaluate model performance with different feature sets, specific columns are selected for each iteration. Multiple feature sets are constructed, starting with a minimal set of features and progressively incorporating additional ones. The feature sets include combinations of Agency, </w:t>
      </w:r>
      <w:proofErr w:type="spellStart"/>
      <w:r w:rsidR="00AD3036" w:rsidRPr="00AD3036">
        <w:rPr>
          <w:rFonts w:ascii="Times New Roman" w:hAnsi="Times New Roman" w:cs="Times New Roman"/>
          <w:sz w:val="24"/>
          <w:szCs w:val="24"/>
        </w:rPr>
        <w:lastRenderedPageBreak/>
        <w:t>WorkflowStatus_UWDecision</w:t>
      </w:r>
      <w:proofErr w:type="spellEnd"/>
      <w:r w:rsidR="00AD3036" w:rsidRPr="00AD3036">
        <w:rPr>
          <w:rFonts w:ascii="Times New Roman" w:hAnsi="Times New Roman" w:cs="Times New Roman"/>
          <w:sz w:val="24"/>
          <w:szCs w:val="24"/>
        </w:rPr>
        <w:t xml:space="preserve">, </w:t>
      </w:r>
      <w:proofErr w:type="spellStart"/>
      <w:r w:rsidR="00AD3036" w:rsidRPr="00AD3036">
        <w:rPr>
          <w:rFonts w:ascii="Times New Roman" w:hAnsi="Times New Roman" w:cs="Times New Roman"/>
          <w:sz w:val="24"/>
          <w:szCs w:val="24"/>
        </w:rPr>
        <w:t>CommDateProvided_FreeCover</w:t>
      </w:r>
      <w:proofErr w:type="spellEnd"/>
      <w:r w:rsidR="00AD3036" w:rsidRPr="00AD3036">
        <w:rPr>
          <w:rFonts w:ascii="Times New Roman" w:hAnsi="Times New Roman" w:cs="Times New Roman"/>
          <w:sz w:val="24"/>
          <w:szCs w:val="24"/>
        </w:rPr>
        <w:t xml:space="preserve">, </w:t>
      </w:r>
      <w:proofErr w:type="spellStart"/>
      <w:r w:rsidR="00AD3036" w:rsidRPr="00AD3036">
        <w:rPr>
          <w:rFonts w:ascii="Times New Roman" w:hAnsi="Times New Roman" w:cs="Times New Roman"/>
          <w:sz w:val="24"/>
          <w:szCs w:val="24"/>
        </w:rPr>
        <w:t>Product_ProductGroup_ProductType</w:t>
      </w:r>
      <w:proofErr w:type="spellEnd"/>
      <w:r w:rsidR="00AD3036" w:rsidRPr="00AD3036">
        <w:rPr>
          <w:rFonts w:ascii="Times New Roman" w:hAnsi="Times New Roman" w:cs="Times New Roman"/>
          <w:sz w:val="24"/>
          <w:szCs w:val="24"/>
        </w:rPr>
        <w:t xml:space="preserve">, </w:t>
      </w:r>
      <w:proofErr w:type="spellStart"/>
      <w:r w:rsidR="00AD3036" w:rsidRPr="00AD3036">
        <w:rPr>
          <w:rFonts w:ascii="Times New Roman" w:hAnsi="Times New Roman" w:cs="Times New Roman"/>
          <w:sz w:val="24"/>
          <w:szCs w:val="24"/>
        </w:rPr>
        <w:t>CommissionSacrificePercentage</w:t>
      </w:r>
      <w:proofErr w:type="spellEnd"/>
      <w:r w:rsidR="00AD3036" w:rsidRPr="00AD3036">
        <w:rPr>
          <w:rFonts w:ascii="Times New Roman" w:hAnsi="Times New Roman" w:cs="Times New Roman"/>
          <w:sz w:val="24"/>
          <w:szCs w:val="24"/>
        </w:rPr>
        <w:t xml:space="preserve">, </w:t>
      </w:r>
      <w:proofErr w:type="spellStart"/>
      <w:r w:rsidR="00AD3036" w:rsidRPr="00AD3036">
        <w:rPr>
          <w:rFonts w:ascii="Times New Roman" w:hAnsi="Times New Roman" w:cs="Times New Roman"/>
          <w:sz w:val="24"/>
          <w:szCs w:val="24"/>
        </w:rPr>
        <w:t>BonusCommissionPercentage</w:t>
      </w:r>
      <w:proofErr w:type="spellEnd"/>
      <w:r w:rsidR="00AD3036" w:rsidRPr="00AD3036">
        <w:rPr>
          <w:rFonts w:ascii="Times New Roman" w:hAnsi="Times New Roman" w:cs="Times New Roman"/>
          <w:sz w:val="24"/>
          <w:szCs w:val="24"/>
        </w:rPr>
        <w:t xml:space="preserve">, and </w:t>
      </w:r>
      <w:proofErr w:type="spellStart"/>
      <w:r w:rsidR="00AD3036" w:rsidRPr="00AD3036">
        <w:rPr>
          <w:rFonts w:ascii="Times New Roman" w:hAnsi="Times New Roman" w:cs="Times New Roman"/>
          <w:sz w:val="24"/>
          <w:szCs w:val="24"/>
        </w:rPr>
        <w:t>SignedDecReceive</w:t>
      </w:r>
      <w:r w:rsidR="00AD3036">
        <w:rPr>
          <w:rFonts w:ascii="Times New Roman" w:hAnsi="Times New Roman" w:cs="Times New Roman"/>
          <w:sz w:val="24"/>
          <w:szCs w:val="24"/>
        </w:rPr>
        <w:t>d</w:t>
      </w:r>
      <w:proofErr w:type="spellEnd"/>
      <w:r w:rsidR="00AD3036" w:rsidRPr="00AD3036">
        <w:rPr>
          <w:rFonts w:ascii="Times New Roman" w:hAnsi="Times New Roman" w:cs="Times New Roman"/>
          <w:sz w:val="24"/>
          <w:szCs w:val="24"/>
        </w:rPr>
        <w:t>.</w:t>
      </w:r>
    </w:p>
    <w:p w14:paraId="0D5B312B" w14:textId="77777777" w:rsidR="001932E6" w:rsidRDefault="001932E6" w:rsidP="00AB0978">
      <w:pPr>
        <w:rPr>
          <w:rFonts w:ascii="Times New Roman" w:hAnsi="Times New Roman" w:cs="Times New Roman"/>
          <w:sz w:val="24"/>
          <w:szCs w:val="24"/>
        </w:rPr>
      </w:pPr>
    </w:p>
    <w:p w14:paraId="40938748" w14:textId="77777777" w:rsidR="005673F9" w:rsidRDefault="001932E6" w:rsidP="005673F9">
      <w:pPr>
        <w:rPr>
          <w:rFonts w:ascii="Times New Roman" w:hAnsi="Times New Roman" w:cs="Times New Roman"/>
          <w:sz w:val="24"/>
          <w:szCs w:val="24"/>
        </w:rPr>
      </w:pPr>
      <w:r w:rsidRPr="001932E6">
        <w:rPr>
          <w:rFonts w:ascii="Times New Roman" w:hAnsi="Times New Roman" w:cs="Times New Roman"/>
          <w:sz w:val="24"/>
          <w:szCs w:val="24"/>
        </w:rPr>
        <w:t xml:space="preserve">Logistic regression models are trained and assessed for each feature set. The dataset is divided into training and testing subsets, and the features are scaled using the </w:t>
      </w:r>
      <w:proofErr w:type="spellStart"/>
      <w:r w:rsidRPr="001932E6">
        <w:rPr>
          <w:rFonts w:ascii="Times New Roman" w:hAnsi="Times New Roman" w:cs="Times New Roman"/>
          <w:sz w:val="24"/>
          <w:szCs w:val="24"/>
        </w:rPr>
        <w:t>StandardScaler</w:t>
      </w:r>
      <w:proofErr w:type="spellEnd"/>
      <w:r w:rsidRPr="001932E6">
        <w:rPr>
          <w:rFonts w:ascii="Times New Roman" w:hAnsi="Times New Roman" w:cs="Times New Roman"/>
          <w:sz w:val="24"/>
          <w:szCs w:val="24"/>
        </w:rPr>
        <w:t>. On the training data</w:t>
      </w:r>
      <w:r w:rsidR="005673F9">
        <w:rPr>
          <w:rFonts w:ascii="Times New Roman" w:hAnsi="Times New Roman" w:cs="Times New Roman"/>
          <w:sz w:val="24"/>
          <w:szCs w:val="24"/>
        </w:rPr>
        <w:t xml:space="preserve">, </w:t>
      </w:r>
      <w:r w:rsidRPr="001932E6">
        <w:rPr>
          <w:rFonts w:ascii="Times New Roman" w:hAnsi="Times New Roman" w:cs="Times New Roman"/>
          <w:sz w:val="24"/>
          <w:szCs w:val="24"/>
        </w:rPr>
        <w:t xml:space="preserve">SMOTE is used to correct class imbalance. The logistic regression model is then trained on the resampled data and assessed on both the training and test sets using measures such as AUC and accuracy. </w:t>
      </w:r>
      <w:r w:rsidR="005673F9">
        <w:rPr>
          <w:rFonts w:ascii="Times New Roman" w:hAnsi="Times New Roman" w:cs="Times New Roman"/>
          <w:sz w:val="24"/>
          <w:szCs w:val="24"/>
        </w:rPr>
        <w:t xml:space="preserve">The same process is carried out using </w:t>
      </w:r>
      <w:r w:rsidR="005673F9" w:rsidRPr="005E7E56">
        <w:rPr>
          <w:rFonts w:ascii="Times New Roman" w:hAnsi="Times New Roman" w:cs="Times New Roman"/>
          <w:sz w:val="24"/>
          <w:szCs w:val="24"/>
        </w:rPr>
        <w:t>SGD Classifier, Decision Tree, Random Forest,</w:t>
      </w:r>
      <w:r w:rsidR="005673F9">
        <w:rPr>
          <w:rFonts w:ascii="Times New Roman" w:hAnsi="Times New Roman" w:cs="Times New Roman"/>
          <w:sz w:val="24"/>
          <w:szCs w:val="24"/>
        </w:rPr>
        <w:t xml:space="preserve"> and</w:t>
      </w:r>
      <w:r w:rsidR="005673F9" w:rsidRPr="005E7E56">
        <w:rPr>
          <w:rFonts w:ascii="Times New Roman" w:hAnsi="Times New Roman" w:cs="Times New Roman"/>
          <w:sz w:val="24"/>
          <w:szCs w:val="24"/>
        </w:rPr>
        <w:t xml:space="preserve"> </w:t>
      </w:r>
      <w:proofErr w:type="spellStart"/>
      <w:r w:rsidR="005673F9" w:rsidRPr="005E7E56">
        <w:rPr>
          <w:rFonts w:ascii="Times New Roman" w:hAnsi="Times New Roman" w:cs="Times New Roman"/>
          <w:sz w:val="24"/>
          <w:szCs w:val="24"/>
        </w:rPr>
        <w:t>LightGBM</w:t>
      </w:r>
      <w:proofErr w:type="spellEnd"/>
      <w:r w:rsidR="005673F9">
        <w:rPr>
          <w:rFonts w:ascii="Times New Roman" w:hAnsi="Times New Roman" w:cs="Times New Roman"/>
          <w:sz w:val="24"/>
          <w:szCs w:val="24"/>
        </w:rPr>
        <w:t xml:space="preserve"> classifiers.</w:t>
      </w:r>
    </w:p>
    <w:p w14:paraId="7671C4C1" w14:textId="77777777" w:rsidR="00E5550D" w:rsidRDefault="00E5550D" w:rsidP="00AB0978">
      <w:pPr>
        <w:rPr>
          <w:rFonts w:ascii="Arial" w:hAnsi="Arial" w:cs="Arial"/>
          <w:b/>
          <w:bCs/>
        </w:rPr>
      </w:pPr>
    </w:p>
    <w:p w14:paraId="1BC9736C" w14:textId="77777777" w:rsidR="00E5550D" w:rsidRPr="00E5550D" w:rsidRDefault="00E5550D" w:rsidP="00E5550D">
      <w:pPr>
        <w:rPr>
          <w:rFonts w:ascii="Times New Roman" w:hAnsi="Times New Roman" w:cs="Times New Roman"/>
          <w:sz w:val="24"/>
          <w:szCs w:val="24"/>
        </w:rPr>
      </w:pPr>
      <w:r w:rsidRPr="00E5550D">
        <w:rPr>
          <w:rFonts w:ascii="Times New Roman" w:hAnsi="Times New Roman" w:cs="Times New Roman"/>
          <w:sz w:val="24"/>
          <w:szCs w:val="24"/>
        </w:rPr>
        <w:t>k-Fold Cross-Validation is used to evaluate the models' generalisation performances. To assess the robustness of the models, several values of k (5, 10, and 20) are investigated. The data is partitioned into k subsets for each iteration for each k, and training and validation are conducted repeatedly. To offer a more representative performance measure for each model configuration, the evaluation metrics, including AUC and accuracy, are computed for each fold and averaged.</w:t>
      </w:r>
    </w:p>
    <w:p w14:paraId="1A5DC151" w14:textId="77777777" w:rsidR="00E5550D" w:rsidRPr="00E5550D" w:rsidRDefault="00E5550D" w:rsidP="00E5550D">
      <w:pPr>
        <w:rPr>
          <w:rFonts w:ascii="Times New Roman" w:hAnsi="Times New Roman" w:cs="Times New Roman"/>
          <w:sz w:val="24"/>
          <w:szCs w:val="24"/>
        </w:rPr>
      </w:pPr>
    </w:p>
    <w:p w14:paraId="3CB5A77A" w14:textId="77777777" w:rsidR="00AA7E0F" w:rsidRDefault="00E5550D" w:rsidP="00E5550D">
      <w:pPr>
        <w:rPr>
          <w:rFonts w:ascii="Times New Roman" w:hAnsi="Times New Roman" w:cs="Times New Roman"/>
          <w:sz w:val="24"/>
          <w:szCs w:val="24"/>
        </w:rPr>
      </w:pPr>
      <w:r w:rsidRPr="00E5550D">
        <w:rPr>
          <w:rFonts w:ascii="Times New Roman" w:hAnsi="Times New Roman" w:cs="Times New Roman"/>
          <w:sz w:val="24"/>
          <w:szCs w:val="24"/>
        </w:rPr>
        <w:t xml:space="preserve">A neural network model is used to detect underlying patterns in the data. To predict binary outcomes, the architecture consists of an input layer with a </w:t>
      </w:r>
      <w:proofErr w:type="spellStart"/>
      <w:r w:rsidRPr="00E5550D">
        <w:rPr>
          <w:rFonts w:ascii="Times New Roman" w:hAnsi="Times New Roman" w:cs="Times New Roman"/>
          <w:sz w:val="24"/>
          <w:szCs w:val="24"/>
        </w:rPr>
        <w:t>ReLU</w:t>
      </w:r>
      <w:proofErr w:type="spellEnd"/>
      <w:r w:rsidRPr="00E5550D">
        <w:rPr>
          <w:rFonts w:ascii="Times New Roman" w:hAnsi="Times New Roman" w:cs="Times New Roman"/>
          <w:sz w:val="24"/>
          <w:szCs w:val="24"/>
        </w:rPr>
        <w:t xml:space="preserve"> activation function, a hidden layer with a </w:t>
      </w:r>
      <w:proofErr w:type="spellStart"/>
      <w:r w:rsidRPr="00E5550D">
        <w:rPr>
          <w:rFonts w:ascii="Times New Roman" w:hAnsi="Times New Roman" w:cs="Times New Roman"/>
          <w:sz w:val="24"/>
          <w:szCs w:val="24"/>
        </w:rPr>
        <w:t>ReLU</w:t>
      </w:r>
      <w:proofErr w:type="spellEnd"/>
      <w:r w:rsidRPr="00E5550D">
        <w:rPr>
          <w:rFonts w:ascii="Times New Roman" w:hAnsi="Times New Roman" w:cs="Times New Roman"/>
          <w:sz w:val="24"/>
          <w:szCs w:val="24"/>
        </w:rPr>
        <w:t xml:space="preserve"> activation function, and an output layer with a sigmoid activation function. The model is built and trained for each resampled dataset using a different number of epochs. The Adam optimizer and binary cross-entropy loss function are used to build the model. Backpropagation is used to iteratively update the model's weights based on training data throughout the training phase. To assess the model's performance during training and minimise overfitting, the training data is further separated into training and validation subsets.</w:t>
      </w:r>
    </w:p>
    <w:p w14:paraId="7325DD67" w14:textId="77777777" w:rsidR="00AA7E0F" w:rsidRDefault="00AA7E0F" w:rsidP="00E5550D">
      <w:pPr>
        <w:rPr>
          <w:rFonts w:ascii="Times New Roman" w:hAnsi="Times New Roman" w:cs="Times New Roman"/>
          <w:sz w:val="24"/>
          <w:szCs w:val="24"/>
        </w:rPr>
      </w:pPr>
    </w:p>
    <w:p w14:paraId="04BDC622" w14:textId="1018C212" w:rsidR="00336BC4" w:rsidRDefault="00336BC4" w:rsidP="00336BC4">
      <w:pPr>
        <w:rPr>
          <w:rFonts w:ascii="Times New Roman" w:hAnsi="Times New Roman" w:cs="Times New Roman"/>
          <w:b/>
          <w:bCs/>
          <w:sz w:val="24"/>
          <w:szCs w:val="24"/>
        </w:rPr>
      </w:pPr>
      <w:r>
        <w:rPr>
          <w:rFonts w:ascii="Times New Roman" w:hAnsi="Times New Roman" w:cs="Times New Roman"/>
          <w:b/>
          <w:bCs/>
          <w:sz w:val="24"/>
          <w:szCs w:val="24"/>
        </w:rPr>
        <w:t>Hyper</w:t>
      </w:r>
      <w:r w:rsidR="007060BD">
        <w:rPr>
          <w:rFonts w:ascii="Times New Roman" w:hAnsi="Times New Roman" w:cs="Times New Roman"/>
          <w:b/>
          <w:bCs/>
          <w:sz w:val="24"/>
          <w:szCs w:val="24"/>
        </w:rPr>
        <w:t>parameter</w:t>
      </w:r>
      <w:r>
        <w:rPr>
          <w:rFonts w:ascii="Times New Roman" w:hAnsi="Times New Roman" w:cs="Times New Roman"/>
          <w:b/>
          <w:bCs/>
          <w:sz w:val="24"/>
          <w:szCs w:val="24"/>
        </w:rPr>
        <w:t xml:space="preserve"> </w:t>
      </w:r>
      <w:r w:rsidR="007060BD">
        <w:rPr>
          <w:rFonts w:ascii="Times New Roman" w:hAnsi="Times New Roman" w:cs="Times New Roman"/>
          <w:b/>
          <w:bCs/>
          <w:sz w:val="24"/>
          <w:szCs w:val="24"/>
        </w:rPr>
        <w:t>tuning</w:t>
      </w:r>
    </w:p>
    <w:p w14:paraId="1BF1489F" w14:textId="77777777" w:rsidR="001F10D6" w:rsidRDefault="00D85CFE" w:rsidP="00336BC4">
      <w:pPr>
        <w:rPr>
          <w:rFonts w:ascii="Times New Roman" w:hAnsi="Times New Roman" w:cs="Times New Roman"/>
          <w:sz w:val="24"/>
          <w:szCs w:val="24"/>
        </w:rPr>
      </w:pPr>
      <w:r w:rsidRPr="00D85CFE">
        <w:rPr>
          <w:rFonts w:ascii="Times New Roman" w:hAnsi="Times New Roman" w:cs="Times New Roman"/>
          <w:sz w:val="24"/>
          <w:szCs w:val="24"/>
        </w:rPr>
        <w:t xml:space="preserve">To </w:t>
      </w:r>
      <w:r>
        <w:rPr>
          <w:rFonts w:ascii="Times New Roman" w:hAnsi="Times New Roman" w:cs="Times New Roman"/>
          <w:sz w:val="24"/>
          <w:szCs w:val="24"/>
        </w:rPr>
        <w:t>ensure</w:t>
      </w:r>
      <w:r w:rsidRPr="00D85CFE">
        <w:rPr>
          <w:rFonts w:ascii="Times New Roman" w:hAnsi="Times New Roman" w:cs="Times New Roman"/>
          <w:sz w:val="24"/>
          <w:szCs w:val="24"/>
        </w:rPr>
        <w:t xml:space="preserve"> uniform scaling, the features are standardi</w:t>
      </w:r>
      <w:r>
        <w:rPr>
          <w:rFonts w:ascii="Times New Roman" w:hAnsi="Times New Roman" w:cs="Times New Roman"/>
          <w:sz w:val="24"/>
          <w:szCs w:val="24"/>
        </w:rPr>
        <w:t>s</w:t>
      </w:r>
      <w:r w:rsidRPr="00D85CFE">
        <w:rPr>
          <w:rFonts w:ascii="Times New Roman" w:hAnsi="Times New Roman" w:cs="Times New Roman"/>
          <w:sz w:val="24"/>
          <w:szCs w:val="24"/>
        </w:rPr>
        <w:t xml:space="preserve">ed using the </w:t>
      </w:r>
      <w:proofErr w:type="spellStart"/>
      <w:r w:rsidRPr="00D85CFE">
        <w:rPr>
          <w:rFonts w:ascii="Times New Roman" w:hAnsi="Times New Roman" w:cs="Times New Roman"/>
          <w:sz w:val="24"/>
          <w:szCs w:val="24"/>
        </w:rPr>
        <w:t>StandardScaler</w:t>
      </w:r>
      <w:proofErr w:type="spellEnd"/>
      <w:r w:rsidRPr="00D85CFE">
        <w:rPr>
          <w:rFonts w:ascii="Times New Roman" w:hAnsi="Times New Roman" w:cs="Times New Roman"/>
          <w:sz w:val="24"/>
          <w:szCs w:val="24"/>
        </w:rPr>
        <w:t xml:space="preserve"> prior to model training. Because the dataset is </w:t>
      </w:r>
      <w:r>
        <w:rPr>
          <w:rFonts w:ascii="Times New Roman" w:hAnsi="Times New Roman" w:cs="Times New Roman"/>
          <w:sz w:val="24"/>
          <w:szCs w:val="24"/>
        </w:rPr>
        <w:t>imbalanced</w:t>
      </w:r>
      <w:r w:rsidRPr="00D85CFE">
        <w:rPr>
          <w:rFonts w:ascii="Times New Roman" w:hAnsi="Times New Roman" w:cs="Times New Roman"/>
          <w:sz w:val="24"/>
          <w:szCs w:val="24"/>
        </w:rPr>
        <w:t>,</w:t>
      </w:r>
      <w:r>
        <w:rPr>
          <w:rFonts w:ascii="Times New Roman" w:hAnsi="Times New Roman" w:cs="Times New Roman"/>
          <w:sz w:val="24"/>
          <w:szCs w:val="24"/>
        </w:rPr>
        <w:t xml:space="preserve"> SMOTE</w:t>
      </w:r>
      <w:r w:rsidRPr="00D85CFE">
        <w:rPr>
          <w:rFonts w:ascii="Times New Roman" w:hAnsi="Times New Roman" w:cs="Times New Roman"/>
          <w:sz w:val="24"/>
          <w:szCs w:val="24"/>
        </w:rPr>
        <w:t xml:space="preserve"> is used to balance the class distribution in the training data. As a consequence, an expanded training dataset with balanced class proportions is produced.</w:t>
      </w:r>
    </w:p>
    <w:p w14:paraId="2F65D8AB" w14:textId="77777777" w:rsidR="001F10D6" w:rsidRDefault="001F10D6" w:rsidP="00336BC4">
      <w:pPr>
        <w:rPr>
          <w:rFonts w:ascii="Times New Roman" w:hAnsi="Times New Roman" w:cs="Times New Roman"/>
          <w:sz w:val="24"/>
          <w:szCs w:val="24"/>
        </w:rPr>
      </w:pPr>
    </w:p>
    <w:p w14:paraId="7D88C417" w14:textId="77777777" w:rsidR="00201EBD" w:rsidRDefault="001F10D6" w:rsidP="00336BC4">
      <w:pPr>
        <w:rPr>
          <w:rFonts w:ascii="Times New Roman" w:hAnsi="Times New Roman" w:cs="Times New Roman"/>
          <w:sz w:val="24"/>
          <w:szCs w:val="24"/>
        </w:rPr>
      </w:pPr>
      <w:r w:rsidRPr="001F10D6">
        <w:rPr>
          <w:rFonts w:ascii="Times New Roman" w:hAnsi="Times New Roman" w:cs="Times New Roman"/>
          <w:sz w:val="24"/>
          <w:szCs w:val="24"/>
        </w:rPr>
        <w:t xml:space="preserve">The performance of the Decision Tree Classifier is assessed first in the </w:t>
      </w:r>
      <w:r w:rsidR="00201EBD">
        <w:rPr>
          <w:rFonts w:ascii="Times New Roman" w:hAnsi="Times New Roman" w:cs="Times New Roman"/>
          <w:sz w:val="24"/>
          <w:szCs w:val="24"/>
        </w:rPr>
        <w:t>evaluation</w:t>
      </w:r>
      <w:r w:rsidRPr="001F10D6">
        <w:rPr>
          <w:rFonts w:ascii="Times New Roman" w:hAnsi="Times New Roman" w:cs="Times New Roman"/>
          <w:sz w:val="24"/>
          <w:szCs w:val="24"/>
        </w:rPr>
        <w:t xml:space="preserve"> process. The feature sets are iterated, with each holding a unique collection of features. Stratified sampling is used to divide the dataset into training and testing sets for each feature set. </w:t>
      </w:r>
      <w:proofErr w:type="spellStart"/>
      <w:r w:rsidRPr="001F10D6">
        <w:rPr>
          <w:rFonts w:ascii="Times New Roman" w:hAnsi="Times New Roman" w:cs="Times New Roman"/>
          <w:sz w:val="24"/>
          <w:szCs w:val="24"/>
        </w:rPr>
        <w:t>GridSearchCV</w:t>
      </w:r>
      <w:proofErr w:type="spellEnd"/>
      <w:r w:rsidRPr="001F10D6">
        <w:rPr>
          <w:rFonts w:ascii="Times New Roman" w:hAnsi="Times New Roman" w:cs="Times New Roman"/>
          <w:sz w:val="24"/>
          <w:szCs w:val="24"/>
        </w:rPr>
        <w:t xml:space="preserve"> is used for hyperparameter tuning, which investigates various combinations of hyperparameters such as </w:t>
      </w:r>
      <w:proofErr w:type="spellStart"/>
      <w:r w:rsidRPr="001F10D6">
        <w:rPr>
          <w:rFonts w:ascii="Times New Roman" w:hAnsi="Times New Roman" w:cs="Times New Roman"/>
          <w:sz w:val="24"/>
          <w:szCs w:val="24"/>
        </w:rPr>
        <w:t>max_depth</w:t>
      </w:r>
      <w:proofErr w:type="spellEnd"/>
      <w:r w:rsidRPr="001F10D6">
        <w:rPr>
          <w:rFonts w:ascii="Times New Roman" w:hAnsi="Times New Roman" w:cs="Times New Roman"/>
          <w:sz w:val="24"/>
          <w:szCs w:val="24"/>
        </w:rPr>
        <w:t xml:space="preserve">, </w:t>
      </w:r>
      <w:proofErr w:type="spellStart"/>
      <w:r w:rsidRPr="001F10D6">
        <w:rPr>
          <w:rFonts w:ascii="Times New Roman" w:hAnsi="Times New Roman" w:cs="Times New Roman"/>
          <w:sz w:val="24"/>
          <w:szCs w:val="24"/>
        </w:rPr>
        <w:t>min_samples_split</w:t>
      </w:r>
      <w:proofErr w:type="spellEnd"/>
      <w:r w:rsidRPr="001F10D6">
        <w:rPr>
          <w:rFonts w:ascii="Times New Roman" w:hAnsi="Times New Roman" w:cs="Times New Roman"/>
          <w:sz w:val="24"/>
          <w:szCs w:val="24"/>
        </w:rPr>
        <w:t xml:space="preserve">, </w:t>
      </w:r>
      <w:proofErr w:type="spellStart"/>
      <w:r w:rsidRPr="001F10D6">
        <w:rPr>
          <w:rFonts w:ascii="Times New Roman" w:hAnsi="Times New Roman" w:cs="Times New Roman"/>
          <w:sz w:val="24"/>
          <w:szCs w:val="24"/>
        </w:rPr>
        <w:t>min_samples_leaf</w:t>
      </w:r>
      <w:proofErr w:type="spellEnd"/>
      <w:r w:rsidRPr="001F10D6">
        <w:rPr>
          <w:rFonts w:ascii="Times New Roman" w:hAnsi="Times New Roman" w:cs="Times New Roman"/>
          <w:sz w:val="24"/>
          <w:szCs w:val="24"/>
        </w:rPr>
        <w:t xml:space="preserve">, </w:t>
      </w:r>
      <w:proofErr w:type="spellStart"/>
      <w:r w:rsidRPr="001F10D6">
        <w:rPr>
          <w:rFonts w:ascii="Times New Roman" w:hAnsi="Times New Roman" w:cs="Times New Roman"/>
          <w:sz w:val="24"/>
          <w:szCs w:val="24"/>
        </w:rPr>
        <w:t>max_features</w:t>
      </w:r>
      <w:proofErr w:type="spellEnd"/>
      <w:r w:rsidRPr="001F10D6">
        <w:rPr>
          <w:rFonts w:ascii="Times New Roman" w:hAnsi="Times New Roman" w:cs="Times New Roman"/>
          <w:sz w:val="24"/>
          <w:szCs w:val="24"/>
        </w:rPr>
        <w:t>,</w:t>
      </w:r>
      <w:r w:rsidR="00201EBD">
        <w:rPr>
          <w:rFonts w:ascii="Times New Roman" w:hAnsi="Times New Roman" w:cs="Times New Roman"/>
          <w:sz w:val="24"/>
          <w:szCs w:val="24"/>
        </w:rPr>
        <w:t xml:space="preserve"> </w:t>
      </w:r>
      <w:r w:rsidRPr="001F10D6">
        <w:rPr>
          <w:rFonts w:ascii="Times New Roman" w:hAnsi="Times New Roman" w:cs="Times New Roman"/>
          <w:sz w:val="24"/>
          <w:szCs w:val="24"/>
        </w:rPr>
        <w:t>and criterion. The assessment employs k-fold cross-validation, including scoring criteria such as ROC AUC and accuracy.</w:t>
      </w:r>
    </w:p>
    <w:p w14:paraId="252378E0" w14:textId="77777777" w:rsidR="00201EBD" w:rsidRDefault="00201EBD" w:rsidP="00336BC4">
      <w:pPr>
        <w:rPr>
          <w:rFonts w:ascii="Times New Roman" w:hAnsi="Times New Roman" w:cs="Times New Roman"/>
          <w:sz w:val="24"/>
          <w:szCs w:val="24"/>
        </w:rPr>
      </w:pPr>
    </w:p>
    <w:p w14:paraId="47433398" w14:textId="77777777" w:rsidR="00D32D50" w:rsidRDefault="00D32D50" w:rsidP="00336BC4">
      <w:pPr>
        <w:rPr>
          <w:rFonts w:ascii="Times New Roman" w:hAnsi="Times New Roman" w:cs="Times New Roman"/>
          <w:sz w:val="24"/>
          <w:szCs w:val="24"/>
        </w:rPr>
      </w:pPr>
      <w:r w:rsidRPr="00D32D50">
        <w:rPr>
          <w:rFonts w:ascii="Times New Roman" w:hAnsi="Times New Roman" w:cs="Times New Roman"/>
          <w:sz w:val="24"/>
          <w:szCs w:val="24"/>
        </w:rPr>
        <w:lastRenderedPageBreak/>
        <w:t xml:space="preserve">Following that, the Random Forest Classifier is </w:t>
      </w:r>
      <w:r>
        <w:rPr>
          <w:rFonts w:ascii="Times New Roman" w:hAnsi="Times New Roman" w:cs="Times New Roman"/>
          <w:sz w:val="24"/>
          <w:szCs w:val="24"/>
        </w:rPr>
        <w:t>evaluated</w:t>
      </w:r>
      <w:r w:rsidRPr="00D32D50">
        <w:rPr>
          <w:rFonts w:ascii="Times New Roman" w:hAnsi="Times New Roman" w:cs="Times New Roman"/>
          <w:sz w:val="24"/>
          <w:szCs w:val="24"/>
        </w:rPr>
        <w:t xml:space="preserve"> in a similar manner. Iterating over feature sets, dividing the data, scaling features, applying SMOTE, and performing hyperparameter tweaking are all part of the assessment. Tuning hyperparameters include </w:t>
      </w:r>
      <w:proofErr w:type="spellStart"/>
      <w:r w:rsidRPr="00D32D50">
        <w:rPr>
          <w:rFonts w:ascii="Times New Roman" w:hAnsi="Times New Roman" w:cs="Times New Roman"/>
          <w:sz w:val="24"/>
          <w:szCs w:val="24"/>
        </w:rPr>
        <w:t>n_estimators</w:t>
      </w:r>
      <w:proofErr w:type="spellEnd"/>
      <w:r w:rsidRPr="00D32D50">
        <w:rPr>
          <w:rFonts w:ascii="Times New Roman" w:hAnsi="Times New Roman" w:cs="Times New Roman"/>
          <w:sz w:val="24"/>
          <w:szCs w:val="24"/>
        </w:rPr>
        <w:t xml:space="preserve"> and bootstrap.</w:t>
      </w:r>
    </w:p>
    <w:p w14:paraId="5D67C398" w14:textId="77777777" w:rsidR="00D32D50" w:rsidRDefault="00D32D50" w:rsidP="00336BC4">
      <w:pPr>
        <w:rPr>
          <w:rFonts w:ascii="Times New Roman" w:hAnsi="Times New Roman" w:cs="Times New Roman"/>
          <w:sz w:val="24"/>
          <w:szCs w:val="24"/>
        </w:rPr>
      </w:pPr>
    </w:p>
    <w:p w14:paraId="4D011B23" w14:textId="77777777" w:rsidR="00192F8D" w:rsidRDefault="00AD5861" w:rsidP="00336BC4">
      <w:pPr>
        <w:rPr>
          <w:rFonts w:ascii="Times New Roman" w:hAnsi="Times New Roman" w:cs="Times New Roman"/>
          <w:sz w:val="24"/>
          <w:szCs w:val="24"/>
        </w:rPr>
      </w:pPr>
      <w:r w:rsidRPr="00AD5861">
        <w:rPr>
          <w:rFonts w:ascii="Times New Roman" w:hAnsi="Times New Roman" w:cs="Times New Roman"/>
          <w:sz w:val="24"/>
          <w:szCs w:val="24"/>
        </w:rPr>
        <w:t xml:space="preserve">The optimum hyperparameters are found for each combination of feature set, scoring metric, and number of folds, and the model with these hyperparameters is trained on resampled training data. The performance of the trained model is then tested on the test dataset. Metrics for evaluation include ROC AUC, accuracy, and the highest scores acquired during hyperparameter </w:t>
      </w:r>
      <w:r w:rsidR="00192F8D">
        <w:rPr>
          <w:rFonts w:ascii="Times New Roman" w:hAnsi="Times New Roman" w:cs="Times New Roman"/>
          <w:sz w:val="24"/>
          <w:szCs w:val="24"/>
        </w:rPr>
        <w:t>tuning</w:t>
      </w:r>
      <w:r w:rsidRPr="00AD5861">
        <w:rPr>
          <w:rFonts w:ascii="Times New Roman" w:hAnsi="Times New Roman" w:cs="Times New Roman"/>
          <w:sz w:val="24"/>
          <w:szCs w:val="24"/>
        </w:rPr>
        <w:t>.</w:t>
      </w:r>
    </w:p>
    <w:p w14:paraId="0F95BBC8" w14:textId="77777777" w:rsidR="00192F8D" w:rsidRDefault="00192F8D" w:rsidP="00336BC4">
      <w:pPr>
        <w:rPr>
          <w:rFonts w:ascii="Times New Roman" w:hAnsi="Times New Roman" w:cs="Times New Roman"/>
          <w:sz w:val="24"/>
          <w:szCs w:val="24"/>
        </w:rPr>
      </w:pPr>
    </w:p>
    <w:p w14:paraId="151EA542" w14:textId="77777777" w:rsidR="00A7022E" w:rsidRDefault="00192F8D" w:rsidP="00336BC4">
      <w:pPr>
        <w:rPr>
          <w:rFonts w:ascii="Times New Roman" w:hAnsi="Times New Roman" w:cs="Times New Roman"/>
          <w:sz w:val="24"/>
          <w:szCs w:val="24"/>
        </w:rPr>
      </w:pPr>
      <w:r w:rsidRPr="00192F8D">
        <w:rPr>
          <w:rFonts w:ascii="Times New Roman" w:hAnsi="Times New Roman" w:cs="Times New Roman"/>
          <w:sz w:val="24"/>
          <w:szCs w:val="24"/>
        </w:rPr>
        <w:t xml:space="preserve">The evaluation results are displayed for each feature set, scoring metric, and number of folds combination, offering insights into the models' performance. The </w:t>
      </w:r>
      <w:r>
        <w:rPr>
          <w:rFonts w:ascii="Times New Roman" w:hAnsi="Times New Roman" w:cs="Times New Roman"/>
          <w:sz w:val="24"/>
          <w:szCs w:val="24"/>
        </w:rPr>
        <w:t>methodology</w:t>
      </w:r>
      <w:r w:rsidRPr="00192F8D">
        <w:rPr>
          <w:rFonts w:ascii="Times New Roman" w:hAnsi="Times New Roman" w:cs="Times New Roman"/>
          <w:sz w:val="24"/>
          <w:szCs w:val="24"/>
        </w:rPr>
        <w:t xml:space="preserve"> </w:t>
      </w:r>
      <w:r>
        <w:rPr>
          <w:rFonts w:ascii="Times New Roman" w:hAnsi="Times New Roman" w:cs="Times New Roman"/>
          <w:sz w:val="24"/>
          <w:szCs w:val="24"/>
        </w:rPr>
        <w:t>evaluates</w:t>
      </w:r>
      <w:r w:rsidRPr="00192F8D">
        <w:rPr>
          <w:rFonts w:ascii="Times New Roman" w:hAnsi="Times New Roman" w:cs="Times New Roman"/>
          <w:sz w:val="24"/>
          <w:szCs w:val="24"/>
        </w:rPr>
        <w:t xml:space="preserve"> decision tree and random forest classifiers across different circumstances, making it easier to choose the best model configuration for </w:t>
      </w:r>
      <w:r w:rsidR="008D3EF0">
        <w:rPr>
          <w:rFonts w:ascii="Times New Roman" w:hAnsi="Times New Roman" w:cs="Times New Roman"/>
          <w:sz w:val="24"/>
          <w:szCs w:val="24"/>
        </w:rPr>
        <w:t>predicting life</w:t>
      </w:r>
      <w:r w:rsidRPr="00192F8D">
        <w:rPr>
          <w:rFonts w:ascii="Times New Roman" w:hAnsi="Times New Roman" w:cs="Times New Roman"/>
          <w:sz w:val="24"/>
          <w:szCs w:val="24"/>
        </w:rPr>
        <w:t xml:space="preserve"> insurance policy issuance.</w:t>
      </w:r>
    </w:p>
    <w:p w14:paraId="4F2EB66F" w14:textId="77777777" w:rsidR="00A606D6" w:rsidRDefault="00A606D6">
      <w:pPr>
        <w:rPr>
          <w:rFonts w:ascii="Arial" w:eastAsiaTheme="majorEastAsia" w:hAnsi="Arial" w:cs="Arial"/>
          <w:b/>
          <w:bCs/>
          <w:sz w:val="32"/>
          <w:szCs w:val="32"/>
        </w:rPr>
      </w:pPr>
      <w:r>
        <w:rPr>
          <w:rFonts w:ascii="Arial" w:hAnsi="Arial" w:cs="Arial"/>
          <w:b/>
          <w:bCs/>
        </w:rPr>
        <w:br w:type="page"/>
      </w:r>
    </w:p>
    <w:p w14:paraId="53B69078" w14:textId="77CEAF79" w:rsidR="00A7022E" w:rsidRDefault="00A7022E" w:rsidP="00A7022E">
      <w:pPr>
        <w:pStyle w:val="Heading1"/>
        <w:numPr>
          <w:ilvl w:val="0"/>
          <w:numId w:val="1"/>
        </w:numPr>
        <w:spacing w:before="240" w:after="120" w:line="360" w:lineRule="auto"/>
        <w:rPr>
          <w:rFonts w:ascii="Arial" w:hAnsi="Arial" w:cs="Arial"/>
          <w:b/>
          <w:bCs/>
          <w:color w:val="auto"/>
        </w:rPr>
      </w:pPr>
      <w:r>
        <w:rPr>
          <w:rFonts w:ascii="Arial" w:hAnsi="Arial" w:cs="Arial"/>
          <w:b/>
          <w:bCs/>
          <w:color w:val="auto"/>
        </w:rPr>
        <w:lastRenderedPageBreak/>
        <w:t>Results</w:t>
      </w:r>
    </w:p>
    <w:p w14:paraId="400069B5" w14:textId="77777777" w:rsidR="00CD3F3F" w:rsidRDefault="00A15B4A" w:rsidP="00A7022E">
      <w:pPr>
        <w:rPr>
          <w:rFonts w:ascii="Times New Roman" w:hAnsi="Times New Roman" w:cs="Times New Roman"/>
          <w:sz w:val="24"/>
          <w:szCs w:val="24"/>
        </w:rPr>
      </w:pPr>
      <w:r w:rsidRPr="00A15B4A">
        <w:rPr>
          <w:rFonts w:ascii="Times New Roman" w:hAnsi="Times New Roman" w:cs="Times New Roman"/>
          <w:sz w:val="24"/>
          <w:szCs w:val="24"/>
        </w:rPr>
        <w:t xml:space="preserve">This section </w:t>
      </w:r>
      <w:r>
        <w:rPr>
          <w:rFonts w:ascii="Times New Roman" w:hAnsi="Times New Roman" w:cs="Times New Roman"/>
          <w:sz w:val="24"/>
          <w:szCs w:val="24"/>
        </w:rPr>
        <w:t>presents</w:t>
      </w:r>
      <w:r w:rsidRPr="00A15B4A">
        <w:rPr>
          <w:rFonts w:ascii="Times New Roman" w:hAnsi="Times New Roman" w:cs="Times New Roman"/>
          <w:sz w:val="24"/>
          <w:szCs w:val="24"/>
        </w:rPr>
        <w:t xml:space="preserve"> the findings from the evaluation of </w:t>
      </w:r>
      <w:r w:rsidR="000C02B1">
        <w:rPr>
          <w:rFonts w:ascii="Times New Roman" w:hAnsi="Times New Roman" w:cs="Times New Roman"/>
          <w:sz w:val="24"/>
          <w:szCs w:val="24"/>
        </w:rPr>
        <w:t>the supervised machine learning</w:t>
      </w:r>
      <w:r w:rsidRPr="00A15B4A">
        <w:rPr>
          <w:rFonts w:ascii="Times New Roman" w:hAnsi="Times New Roman" w:cs="Times New Roman"/>
          <w:sz w:val="24"/>
          <w:szCs w:val="24"/>
        </w:rPr>
        <w:t xml:space="preserve"> classifiers on the </w:t>
      </w:r>
      <w:r w:rsidR="000C02B1">
        <w:rPr>
          <w:rFonts w:ascii="Times New Roman" w:hAnsi="Times New Roman" w:cs="Times New Roman"/>
          <w:sz w:val="24"/>
          <w:szCs w:val="24"/>
        </w:rPr>
        <w:t xml:space="preserve">life </w:t>
      </w:r>
      <w:r w:rsidRPr="00A15B4A">
        <w:rPr>
          <w:rFonts w:ascii="Times New Roman" w:hAnsi="Times New Roman" w:cs="Times New Roman"/>
          <w:sz w:val="24"/>
          <w:szCs w:val="24"/>
        </w:rPr>
        <w:t xml:space="preserve">insurance policy issuance dataset. Tables, figures, and graphs are used to show the findings, which give a visual depiction of the performance indicators across </w:t>
      </w:r>
      <w:r w:rsidR="00CD3F3F">
        <w:rPr>
          <w:rFonts w:ascii="Times New Roman" w:hAnsi="Times New Roman" w:cs="Times New Roman"/>
          <w:sz w:val="24"/>
          <w:szCs w:val="24"/>
        </w:rPr>
        <w:t>a range of</w:t>
      </w:r>
      <w:r w:rsidRPr="00A15B4A">
        <w:rPr>
          <w:rFonts w:ascii="Times New Roman" w:hAnsi="Times New Roman" w:cs="Times New Roman"/>
          <w:sz w:val="24"/>
          <w:szCs w:val="24"/>
        </w:rPr>
        <w:t xml:space="preserve"> </w:t>
      </w:r>
      <w:r w:rsidR="00CD3F3F">
        <w:rPr>
          <w:rFonts w:ascii="Times New Roman" w:hAnsi="Times New Roman" w:cs="Times New Roman"/>
          <w:sz w:val="24"/>
          <w:szCs w:val="24"/>
        </w:rPr>
        <w:t>experiments</w:t>
      </w:r>
      <w:r w:rsidRPr="00A15B4A">
        <w:rPr>
          <w:rFonts w:ascii="Times New Roman" w:hAnsi="Times New Roman" w:cs="Times New Roman"/>
          <w:sz w:val="24"/>
          <w:szCs w:val="24"/>
        </w:rPr>
        <w:t xml:space="preserve">. </w:t>
      </w:r>
    </w:p>
    <w:p w14:paraId="492C44C8" w14:textId="77777777" w:rsidR="00CD3F3F" w:rsidRDefault="00CD3F3F" w:rsidP="00A7022E">
      <w:pPr>
        <w:rPr>
          <w:rFonts w:ascii="Times New Roman" w:hAnsi="Times New Roman" w:cs="Times New Roman"/>
          <w:sz w:val="24"/>
          <w:szCs w:val="24"/>
        </w:rPr>
      </w:pPr>
    </w:p>
    <w:p w14:paraId="3C7B2651" w14:textId="198D7552" w:rsidR="00027329" w:rsidRDefault="00027329" w:rsidP="00A7022E">
      <w:pPr>
        <w:rPr>
          <w:rFonts w:ascii="Times New Roman" w:hAnsi="Times New Roman" w:cs="Times New Roman"/>
          <w:b/>
          <w:bCs/>
          <w:sz w:val="24"/>
          <w:szCs w:val="24"/>
        </w:rPr>
      </w:pPr>
      <w:r>
        <w:rPr>
          <w:rFonts w:ascii="Times New Roman" w:hAnsi="Times New Roman" w:cs="Times New Roman"/>
          <w:b/>
          <w:bCs/>
          <w:sz w:val="24"/>
          <w:szCs w:val="24"/>
        </w:rPr>
        <w:t>IMBALANCED DATASET</w:t>
      </w:r>
    </w:p>
    <w:p w14:paraId="2B93E352" w14:textId="6171119E" w:rsidR="00027329" w:rsidRPr="00027329" w:rsidRDefault="00A81CFC" w:rsidP="00A7022E">
      <w:pPr>
        <w:rPr>
          <w:rFonts w:ascii="Times New Roman" w:hAnsi="Times New Roman" w:cs="Times New Roman"/>
          <w:b/>
          <w:bCs/>
          <w:sz w:val="24"/>
          <w:szCs w:val="24"/>
        </w:rPr>
      </w:pPr>
      <w:r w:rsidRPr="00A81CFC">
        <w:drawing>
          <wp:inline distT="0" distB="0" distL="0" distR="0" wp14:anchorId="3B004E1A" wp14:editId="2E4F0E85">
            <wp:extent cx="5731510" cy="4020185"/>
            <wp:effectExtent l="19050" t="19050" r="21590" b="18415"/>
            <wp:docPr id="527035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solidFill>
                        <a:schemeClr val="tx1"/>
                      </a:solidFill>
                    </a:ln>
                  </pic:spPr>
                </pic:pic>
              </a:graphicData>
            </a:graphic>
          </wp:inline>
        </w:drawing>
      </w:r>
    </w:p>
    <w:p w14:paraId="2926F6B6" w14:textId="77777777" w:rsidR="00580F07" w:rsidRDefault="00580F07" w:rsidP="00A7022E">
      <w:pPr>
        <w:rPr>
          <w:rFonts w:ascii="Arial" w:hAnsi="Arial" w:cs="Arial"/>
          <w:b/>
          <w:bCs/>
        </w:rPr>
      </w:pPr>
    </w:p>
    <w:p w14:paraId="05BFE94A" w14:textId="175AFB50" w:rsidR="00580F07" w:rsidRDefault="00580F07" w:rsidP="00580F07">
      <w:pPr>
        <w:rPr>
          <w:rFonts w:ascii="Times New Roman" w:hAnsi="Times New Roman" w:cs="Times New Roman"/>
          <w:b/>
          <w:bCs/>
          <w:sz w:val="24"/>
          <w:szCs w:val="24"/>
        </w:rPr>
      </w:pPr>
      <w:r>
        <w:rPr>
          <w:rFonts w:ascii="Times New Roman" w:hAnsi="Times New Roman" w:cs="Times New Roman"/>
          <w:b/>
          <w:bCs/>
          <w:sz w:val="24"/>
          <w:szCs w:val="24"/>
        </w:rPr>
        <w:t>OVERSAMPLED</w:t>
      </w:r>
      <w:r>
        <w:rPr>
          <w:rFonts w:ascii="Times New Roman" w:hAnsi="Times New Roman" w:cs="Times New Roman"/>
          <w:b/>
          <w:bCs/>
          <w:sz w:val="24"/>
          <w:szCs w:val="24"/>
        </w:rPr>
        <w:t xml:space="preserve"> DATASET</w:t>
      </w:r>
      <w:r w:rsidR="005C7EF1">
        <w:rPr>
          <w:rFonts w:ascii="Times New Roman" w:hAnsi="Times New Roman" w:cs="Times New Roman"/>
          <w:b/>
          <w:bCs/>
          <w:sz w:val="24"/>
          <w:szCs w:val="24"/>
        </w:rPr>
        <w:t xml:space="preserve"> – ALL FEATURES</w:t>
      </w:r>
    </w:p>
    <w:p w14:paraId="65F72BC8" w14:textId="66A64873" w:rsidR="005C7EF1" w:rsidRDefault="00B9711D" w:rsidP="00580F07">
      <w:pPr>
        <w:rPr>
          <w:rFonts w:ascii="Times New Roman" w:hAnsi="Times New Roman" w:cs="Times New Roman"/>
          <w:b/>
          <w:bCs/>
          <w:sz w:val="24"/>
          <w:szCs w:val="24"/>
        </w:rPr>
      </w:pPr>
      <w:r w:rsidRPr="00B9711D">
        <w:lastRenderedPageBreak/>
        <w:drawing>
          <wp:inline distT="0" distB="0" distL="0" distR="0" wp14:anchorId="68751371" wp14:editId="6A3D09CA">
            <wp:extent cx="5731510" cy="4020185"/>
            <wp:effectExtent l="19050" t="19050" r="21590" b="18415"/>
            <wp:docPr id="1855382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solidFill>
                        <a:schemeClr val="tx1"/>
                      </a:solidFill>
                    </a:ln>
                  </pic:spPr>
                </pic:pic>
              </a:graphicData>
            </a:graphic>
          </wp:inline>
        </w:drawing>
      </w:r>
    </w:p>
    <w:p w14:paraId="6678BE93" w14:textId="77777777" w:rsidR="005C24F9" w:rsidRDefault="005C24F9" w:rsidP="00580F07">
      <w:pPr>
        <w:rPr>
          <w:rFonts w:ascii="Times New Roman" w:hAnsi="Times New Roman" w:cs="Times New Roman"/>
          <w:b/>
          <w:bCs/>
          <w:sz w:val="24"/>
          <w:szCs w:val="24"/>
        </w:rPr>
      </w:pPr>
    </w:p>
    <w:p w14:paraId="0487A8C5" w14:textId="4DB64DFF" w:rsidR="005C24F9" w:rsidRDefault="005C24F9" w:rsidP="005C24F9">
      <w:pPr>
        <w:rPr>
          <w:rFonts w:ascii="Times New Roman" w:hAnsi="Times New Roman" w:cs="Times New Roman"/>
          <w:b/>
          <w:bCs/>
          <w:sz w:val="24"/>
          <w:szCs w:val="24"/>
        </w:rPr>
      </w:pPr>
      <w:r>
        <w:rPr>
          <w:rFonts w:ascii="Times New Roman" w:hAnsi="Times New Roman" w:cs="Times New Roman"/>
          <w:b/>
          <w:bCs/>
          <w:sz w:val="24"/>
          <w:szCs w:val="24"/>
        </w:rPr>
        <w:t xml:space="preserve">OVERSAMPLED DATASET – </w:t>
      </w:r>
      <w:r>
        <w:rPr>
          <w:rFonts w:ascii="Times New Roman" w:hAnsi="Times New Roman" w:cs="Times New Roman"/>
          <w:b/>
          <w:bCs/>
          <w:sz w:val="24"/>
          <w:szCs w:val="24"/>
        </w:rPr>
        <w:t>TOP-N</w:t>
      </w:r>
      <w:r>
        <w:rPr>
          <w:rFonts w:ascii="Times New Roman" w:hAnsi="Times New Roman" w:cs="Times New Roman"/>
          <w:b/>
          <w:bCs/>
          <w:sz w:val="24"/>
          <w:szCs w:val="24"/>
        </w:rPr>
        <w:t xml:space="preserve"> FEATURES</w:t>
      </w:r>
    </w:p>
    <w:p w14:paraId="3869A223" w14:textId="71EFE4F5" w:rsidR="00934DC1" w:rsidRDefault="006720F6" w:rsidP="005C24F9">
      <w:pPr>
        <w:rPr>
          <w:rFonts w:ascii="Times New Roman" w:hAnsi="Times New Roman" w:cs="Times New Roman"/>
          <w:b/>
          <w:bCs/>
          <w:sz w:val="24"/>
          <w:szCs w:val="24"/>
        </w:rPr>
      </w:pPr>
      <w:r w:rsidRPr="006720F6">
        <w:lastRenderedPageBreak/>
        <w:drawing>
          <wp:inline distT="0" distB="0" distL="0" distR="0" wp14:anchorId="16C4502F" wp14:editId="497BA392">
            <wp:extent cx="5731510" cy="5968365"/>
            <wp:effectExtent l="19050" t="19050" r="21590" b="13335"/>
            <wp:docPr id="1927928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968365"/>
                    </a:xfrm>
                    <a:prstGeom prst="rect">
                      <a:avLst/>
                    </a:prstGeom>
                    <a:noFill/>
                    <a:ln>
                      <a:solidFill>
                        <a:schemeClr val="tx1"/>
                      </a:solidFill>
                    </a:ln>
                  </pic:spPr>
                </pic:pic>
              </a:graphicData>
            </a:graphic>
          </wp:inline>
        </w:drawing>
      </w:r>
    </w:p>
    <w:p w14:paraId="36A99834" w14:textId="5F3B237F" w:rsidR="006720F6" w:rsidRDefault="00F2396B" w:rsidP="005C24F9">
      <w:pPr>
        <w:rPr>
          <w:rFonts w:ascii="Times New Roman" w:hAnsi="Times New Roman" w:cs="Times New Roman"/>
          <w:b/>
          <w:bCs/>
          <w:sz w:val="24"/>
          <w:szCs w:val="24"/>
        </w:rPr>
      </w:pPr>
      <w:r w:rsidRPr="00F2396B">
        <w:lastRenderedPageBreak/>
        <w:drawing>
          <wp:inline distT="0" distB="0" distL="0" distR="0" wp14:anchorId="0DF30DCB" wp14:editId="6A61AA78">
            <wp:extent cx="5731510" cy="5977255"/>
            <wp:effectExtent l="19050" t="19050" r="21590" b="23495"/>
            <wp:docPr id="2086530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977255"/>
                    </a:xfrm>
                    <a:prstGeom prst="rect">
                      <a:avLst/>
                    </a:prstGeom>
                    <a:noFill/>
                    <a:ln>
                      <a:solidFill>
                        <a:schemeClr val="tx1"/>
                      </a:solidFill>
                    </a:ln>
                  </pic:spPr>
                </pic:pic>
              </a:graphicData>
            </a:graphic>
          </wp:inline>
        </w:drawing>
      </w:r>
    </w:p>
    <w:p w14:paraId="1251FDA4" w14:textId="77777777" w:rsidR="005C24F9" w:rsidRDefault="005C24F9" w:rsidP="00580F07">
      <w:pPr>
        <w:rPr>
          <w:rFonts w:ascii="Times New Roman" w:hAnsi="Times New Roman" w:cs="Times New Roman"/>
          <w:b/>
          <w:bCs/>
          <w:sz w:val="24"/>
          <w:szCs w:val="24"/>
        </w:rPr>
      </w:pPr>
    </w:p>
    <w:p w14:paraId="61C56A3B" w14:textId="7C52C415" w:rsidR="00F2396B" w:rsidRDefault="00F2396B" w:rsidP="00F2396B">
      <w:pPr>
        <w:rPr>
          <w:rFonts w:ascii="Times New Roman" w:hAnsi="Times New Roman" w:cs="Times New Roman"/>
          <w:b/>
          <w:bCs/>
          <w:sz w:val="24"/>
          <w:szCs w:val="24"/>
        </w:rPr>
      </w:pPr>
      <w:r>
        <w:rPr>
          <w:rFonts w:ascii="Times New Roman" w:hAnsi="Times New Roman" w:cs="Times New Roman"/>
          <w:b/>
          <w:bCs/>
          <w:sz w:val="24"/>
          <w:szCs w:val="24"/>
        </w:rPr>
        <w:t xml:space="preserve">OVERSAMPLED DATASET – </w:t>
      </w:r>
      <w:r w:rsidR="0088104F">
        <w:rPr>
          <w:rFonts w:ascii="Times New Roman" w:hAnsi="Times New Roman" w:cs="Times New Roman"/>
          <w:b/>
          <w:bCs/>
          <w:sz w:val="24"/>
          <w:szCs w:val="24"/>
        </w:rPr>
        <w:t>W</w:t>
      </w:r>
      <w:r w:rsidR="00317E90">
        <w:rPr>
          <w:rFonts w:ascii="Times New Roman" w:hAnsi="Times New Roman" w:cs="Times New Roman"/>
          <w:b/>
          <w:bCs/>
          <w:sz w:val="24"/>
          <w:szCs w:val="24"/>
        </w:rPr>
        <w:t>ITHOUT SELECTED</w:t>
      </w:r>
      <w:r>
        <w:rPr>
          <w:rFonts w:ascii="Times New Roman" w:hAnsi="Times New Roman" w:cs="Times New Roman"/>
          <w:b/>
          <w:bCs/>
          <w:sz w:val="24"/>
          <w:szCs w:val="24"/>
        </w:rPr>
        <w:t xml:space="preserve"> FEATURES</w:t>
      </w:r>
    </w:p>
    <w:p w14:paraId="4286F850" w14:textId="77777777" w:rsidR="00317E90" w:rsidRDefault="00317E90" w:rsidP="00A7022E">
      <w:pPr>
        <w:rPr>
          <w:rFonts w:ascii="Arial" w:hAnsi="Arial" w:cs="Arial"/>
          <w:b/>
          <w:bCs/>
        </w:rPr>
      </w:pPr>
      <w:r w:rsidRPr="00317E90">
        <w:lastRenderedPageBreak/>
        <w:drawing>
          <wp:inline distT="0" distB="0" distL="0" distR="0" wp14:anchorId="3722F4F4" wp14:editId="73BE6305">
            <wp:extent cx="5731510" cy="6231890"/>
            <wp:effectExtent l="19050" t="19050" r="21590" b="16510"/>
            <wp:docPr id="14985892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231890"/>
                    </a:xfrm>
                    <a:prstGeom prst="rect">
                      <a:avLst/>
                    </a:prstGeom>
                    <a:noFill/>
                    <a:ln>
                      <a:solidFill>
                        <a:schemeClr val="tx1"/>
                      </a:solidFill>
                    </a:ln>
                  </pic:spPr>
                </pic:pic>
              </a:graphicData>
            </a:graphic>
          </wp:inline>
        </w:drawing>
      </w:r>
    </w:p>
    <w:p w14:paraId="0E5FCAB2" w14:textId="77777777" w:rsidR="00317E90" w:rsidRDefault="00317E90" w:rsidP="00A7022E">
      <w:pPr>
        <w:rPr>
          <w:rFonts w:ascii="Arial" w:hAnsi="Arial" w:cs="Arial"/>
          <w:b/>
          <w:bCs/>
        </w:rPr>
      </w:pPr>
    </w:p>
    <w:p w14:paraId="7C26739A" w14:textId="54A3DE1E" w:rsidR="0003223C" w:rsidRDefault="00317E90" w:rsidP="00A7022E">
      <w:pPr>
        <w:rPr>
          <w:rFonts w:ascii="Arial" w:hAnsi="Arial" w:cs="Arial"/>
          <w:b/>
          <w:bCs/>
        </w:rPr>
      </w:pPr>
      <w:r>
        <w:rPr>
          <w:rFonts w:ascii="Times New Roman" w:hAnsi="Times New Roman" w:cs="Times New Roman"/>
          <w:b/>
          <w:bCs/>
          <w:sz w:val="24"/>
          <w:szCs w:val="24"/>
        </w:rPr>
        <w:t xml:space="preserve">OVERSAMPLED DATASET – </w:t>
      </w:r>
      <w:r w:rsidR="004C1B58">
        <w:rPr>
          <w:rFonts w:ascii="Times New Roman" w:hAnsi="Times New Roman" w:cs="Times New Roman"/>
          <w:b/>
          <w:bCs/>
          <w:sz w:val="24"/>
          <w:szCs w:val="24"/>
        </w:rPr>
        <w:t>ENGINEERED</w:t>
      </w:r>
      <w:r>
        <w:rPr>
          <w:rFonts w:ascii="Times New Roman" w:hAnsi="Times New Roman" w:cs="Times New Roman"/>
          <w:b/>
          <w:bCs/>
          <w:sz w:val="24"/>
          <w:szCs w:val="24"/>
        </w:rPr>
        <w:t xml:space="preserve"> FEATURES</w:t>
      </w:r>
      <w:r w:rsidRPr="00B70775">
        <w:rPr>
          <w:rFonts w:ascii="Arial" w:hAnsi="Arial" w:cs="Arial"/>
          <w:b/>
          <w:bCs/>
        </w:rPr>
        <w:t xml:space="preserve"> </w:t>
      </w:r>
    </w:p>
    <w:p w14:paraId="57004071" w14:textId="77777777" w:rsidR="004711BA" w:rsidRDefault="0003223C" w:rsidP="00A7022E">
      <w:r w:rsidRPr="0003223C">
        <w:lastRenderedPageBreak/>
        <w:drawing>
          <wp:inline distT="0" distB="0" distL="0" distR="0" wp14:anchorId="6D2BB53D" wp14:editId="40F321C7">
            <wp:extent cx="4276725" cy="8863330"/>
            <wp:effectExtent l="19050" t="19050" r="28575" b="13970"/>
            <wp:docPr id="9868021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725" cy="8863330"/>
                    </a:xfrm>
                    <a:prstGeom prst="rect">
                      <a:avLst/>
                    </a:prstGeom>
                    <a:noFill/>
                    <a:ln>
                      <a:solidFill>
                        <a:schemeClr val="tx1"/>
                      </a:solidFill>
                    </a:ln>
                  </pic:spPr>
                </pic:pic>
              </a:graphicData>
            </a:graphic>
          </wp:inline>
        </w:drawing>
      </w:r>
      <w:r w:rsidRPr="0003223C">
        <w:t xml:space="preserve"> </w:t>
      </w:r>
      <w:r w:rsidR="00FE2621" w:rsidRPr="00FE2621">
        <w:t xml:space="preserve"> </w:t>
      </w:r>
    </w:p>
    <w:p w14:paraId="4EABD4CF" w14:textId="77777777" w:rsidR="004711BA" w:rsidRDefault="004711BA" w:rsidP="00A7022E">
      <w:r w:rsidRPr="004711BA">
        <w:lastRenderedPageBreak/>
        <w:drawing>
          <wp:inline distT="0" distB="0" distL="0" distR="0" wp14:anchorId="18075FB3" wp14:editId="4739921B">
            <wp:extent cx="4270375" cy="8863330"/>
            <wp:effectExtent l="19050" t="19050" r="15875" b="13970"/>
            <wp:docPr id="1387889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0375" cy="8863330"/>
                    </a:xfrm>
                    <a:prstGeom prst="rect">
                      <a:avLst/>
                    </a:prstGeom>
                    <a:noFill/>
                    <a:ln>
                      <a:solidFill>
                        <a:schemeClr val="tx1"/>
                      </a:solidFill>
                    </a:ln>
                  </pic:spPr>
                </pic:pic>
              </a:graphicData>
            </a:graphic>
          </wp:inline>
        </w:drawing>
      </w:r>
      <w:r w:rsidRPr="004711BA">
        <w:t xml:space="preserve"> </w:t>
      </w:r>
    </w:p>
    <w:p w14:paraId="3EA5EEF1" w14:textId="1E3D90E3" w:rsidR="00BE56D1" w:rsidRDefault="00BE56D1" w:rsidP="00BE56D1">
      <w:pPr>
        <w:rPr>
          <w:rFonts w:ascii="Times New Roman" w:hAnsi="Times New Roman" w:cs="Times New Roman"/>
          <w:b/>
          <w:bCs/>
          <w:sz w:val="24"/>
          <w:szCs w:val="24"/>
        </w:rPr>
      </w:pPr>
      <w:r>
        <w:rPr>
          <w:rFonts w:ascii="Times New Roman" w:hAnsi="Times New Roman" w:cs="Times New Roman"/>
          <w:b/>
          <w:bCs/>
          <w:sz w:val="24"/>
          <w:szCs w:val="24"/>
        </w:rPr>
        <w:lastRenderedPageBreak/>
        <w:t>UNDER</w:t>
      </w:r>
      <w:r>
        <w:rPr>
          <w:rFonts w:ascii="Times New Roman" w:hAnsi="Times New Roman" w:cs="Times New Roman"/>
          <w:b/>
          <w:bCs/>
          <w:sz w:val="24"/>
          <w:szCs w:val="24"/>
        </w:rPr>
        <w:t>SAMPLED DATASET – ALL FEATURES</w:t>
      </w:r>
    </w:p>
    <w:p w14:paraId="0D18ED4B" w14:textId="25966D0E" w:rsidR="00BE56D1" w:rsidRDefault="006260BC" w:rsidP="00BE56D1">
      <w:pPr>
        <w:rPr>
          <w:rFonts w:ascii="Times New Roman" w:hAnsi="Times New Roman" w:cs="Times New Roman"/>
          <w:b/>
          <w:bCs/>
          <w:sz w:val="24"/>
          <w:szCs w:val="24"/>
        </w:rPr>
      </w:pPr>
      <w:r w:rsidRPr="006260BC">
        <w:drawing>
          <wp:inline distT="0" distB="0" distL="0" distR="0" wp14:anchorId="00901C73" wp14:editId="7E5CB855">
            <wp:extent cx="5731510" cy="4020185"/>
            <wp:effectExtent l="19050" t="19050" r="21590" b="18415"/>
            <wp:docPr id="8878483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solidFill>
                        <a:schemeClr val="tx1"/>
                      </a:solidFill>
                    </a:ln>
                  </pic:spPr>
                </pic:pic>
              </a:graphicData>
            </a:graphic>
          </wp:inline>
        </w:drawing>
      </w:r>
    </w:p>
    <w:p w14:paraId="06F98591" w14:textId="77777777" w:rsidR="002A3462" w:rsidRDefault="002A3462" w:rsidP="00A7022E">
      <w:pPr>
        <w:rPr>
          <w:rFonts w:ascii="Arial" w:hAnsi="Arial" w:cs="Arial"/>
          <w:b/>
          <w:bCs/>
        </w:rPr>
      </w:pPr>
    </w:p>
    <w:p w14:paraId="2D85C7EB" w14:textId="26F4535E" w:rsidR="002A3462" w:rsidRDefault="002A3462" w:rsidP="002A3462">
      <w:pPr>
        <w:rPr>
          <w:rFonts w:ascii="Times New Roman" w:hAnsi="Times New Roman" w:cs="Times New Roman"/>
          <w:b/>
          <w:bCs/>
          <w:sz w:val="24"/>
          <w:szCs w:val="24"/>
        </w:rPr>
      </w:pPr>
      <w:r>
        <w:rPr>
          <w:rFonts w:ascii="Times New Roman" w:hAnsi="Times New Roman" w:cs="Times New Roman"/>
          <w:b/>
          <w:bCs/>
          <w:sz w:val="24"/>
          <w:szCs w:val="24"/>
        </w:rPr>
        <w:t>UND</w:t>
      </w:r>
      <w:r>
        <w:rPr>
          <w:rFonts w:ascii="Times New Roman" w:hAnsi="Times New Roman" w:cs="Times New Roman"/>
          <w:b/>
          <w:bCs/>
          <w:sz w:val="24"/>
          <w:szCs w:val="24"/>
        </w:rPr>
        <w:t>ERSAMPLED DATASET – TOP-N FEATURES</w:t>
      </w:r>
    </w:p>
    <w:p w14:paraId="4A837A87" w14:textId="77777777" w:rsidR="008C771A" w:rsidRDefault="008C771A" w:rsidP="00A7022E">
      <w:pPr>
        <w:rPr>
          <w:rFonts w:ascii="Arial" w:hAnsi="Arial" w:cs="Arial"/>
          <w:b/>
          <w:bCs/>
        </w:rPr>
      </w:pPr>
      <w:r w:rsidRPr="008C771A">
        <w:lastRenderedPageBreak/>
        <w:drawing>
          <wp:inline distT="0" distB="0" distL="0" distR="0" wp14:anchorId="604A3CF9" wp14:editId="0873262B">
            <wp:extent cx="5731510" cy="5987415"/>
            <wp:effectExtent l="19050" t="19050" r="21590" b="13335"/>
            <wp:docPr id="3027984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987415"/>
                    </a:xfrm>
                    <a:prstGeom prst="rect">
                      <a:avLst/>
                    </a:prstGeom>
                    <a:noFill/>
                    <a:ln>
                      <a:solidFill>
                        <a:schemeClr val="tx1"/>
                      </a:solidFill>
                    </a:ln>
                  </pic:spPr>
                </pic:pic>
              </a:graphicData>
            </a:graphic>
          </wp:inline>
        </w:drawing>
      </w:r>
    </w:p>
    <w:p w14:paraId="2E027543" w14:textId="77777777" w:rsidR="00E30E22" w:rsidRDefault="00E30E22" w:rsidP="00A7022E">
      <w:pPr>
        <w:rPr>
          <w:rFonts w:ascii="Arial" w:hAnsi="Arial" w:cs="Arial"/>
          <w:b/>
          <w:bCs/>
        </w:rPr>
      </w:pPr>
      <w:r w:rsidRPr="00E30E22">
        <w:lastRenderedPageBreak/>
        <w:drawing>
          <wp:inline distT="0" distB="0" distL="0" distR="0" wp14:anchorId="1E02347D" wp14:editId="3F989B04">
            <wp:extent cx="5731510" cy="5976620"/>
            <wp:effectExtent l="19050" t="19050" r="21590" b="24130"/>
            <wp:docPr id="15038132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976620"/>
                    </a:xfrm>
                    <a:prstGeom prst="rect">
                      <a:avLst/>
                    </a:prstGeom>
                    <a:noFill/>
                    <a:ln>
                      <a:solidFill>
                        <a:schemeClr val="tx1"/>
                      </a:solidFill>
                    </a:ln>
                  </pic:spPr>
                </pic:pic>
              </a:graphicData>
            </a:graphic>
          </wp:inline>
        </w:drawing>
      </w:r>
    </w:p>
    <w:p w14:paraId="59187C05" w14:textId="77777777" w:rsidR="00847566" w:rsidRDefault="00847566" w:rsidP="00A7022E">
      <w:pPr>
        <w:rPr>
          <w:rFonts w:ascii="Arial" w:hAnsi="Arial" w:cs="Arial"/>
          <w:b/>
          <w:bCs/>
        </w:rPr>
      </w:pPr>
    </w:p>
    <w:p w14:paraId="1B5AC414" w14:textId="169B7DFD" w:rsidR="00847566" w:rsidRDefault="00847566" w:rsidP="00847566">
      <w:pPr>
        <w:rPr>
          <w:rFonts w:ascii="Times New Roman" w:hAnsi="Times New Roman" w:cs="Times New Roman"/>
          <w:b/>
          <w:bCs/>
          <w:sz w:val="24"/>
          <w:szCs w:val="24"/>
        </w:rPr>
      </w:pPr>
      <w:r>
        <w:rPr>
          <w:rFonts w:ascii="Times New Roman" w:hAnsi="Times New Roman" w:cs="Times New Roman"/>
          <w:b/>
          <w:bCs/>
          <w:sz w:val="24"/>
          <w:szCs w:val="24"/>
        </w:rPr>
        <w:t>HYPERPARAMETER TUNING &amp; OPTIMISATION</w:t>
      </w:r>
      <w:r w:rsidR="00CD75DB">
        <w:rPr>
          <w:rFonts w:ascii="Times New Roman" w:hAnsi="Times New Roman" w:cs="Times New Roman"/>
          <w:b/>
          <w:bCs/>
          <w:sz w:val="24"/>
          <w:szCs w:val="24"/>
        </w:rPr>
        <w:t xml:space="preserve"> – DECISION TREE</w:t>
      </w:r>
    </w:p>
    <w:p w14:paraId="4DDA5942" w14:textId="56E887F0" w:rsidR="00CD75DB" w:rsidRDefault="0098373B" w:rsidP="00847566">
      <w:pPr>
        <w:rPr>
          <w:rFonts w:ascii="Times New Roman" w:hAnsi="Times New Roman" w:cs="Times New Roman"/>
          <w:b/>
          <w:bCs/>
          <w:sz w:val="24"/>
          <w:szCs w:val="24"/>
        </w:rPr>
      </w:pPr>
      <w:r w:rsidRPr="0098373B">
        <w:drawing>
          <wp:inline distT="0" distB="0" distL="0" distR="0" wp14:anchorId="5A48BE7C" wp14:editId="614F2A9A">
            <wp:extent cx="5731510" cy="1927225"/>
            <wp:effectExtent l="19050" t="19050" r="21590" b="15875"/>
            <wp:docPr id="19679994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solidFill>
                        <a:schemeClr val="tx1"/>
                      </a:solidFill>
                    </a:ln>
                  </pic:spPr>
                </pic:pic>
              </a:graphicData>
            </a:graphic>
          </wp:inline>
        </w:drawing>
      </w:r>
    </w:p>
    <w:p w14:paraId="44D68DF4" w14:textId="77777777" w:rsidR="0098373B" w:rsidRDefault="0098373B" w:rsidP="00847566">
      <w:pPr>
        <w:rPr>
          <w:rFonts w:ascii="Times New Roman" w:hAnsi="Times New Roman" w:cs="Times New Roman"/>
          <w:b/>
          <w:bCs/>
          <w:sz w:val="24"/>
          <w:szCs w:val="24"/>
        </w:rPr>
      </w:pPr>
    </w:p>
    <w:p w14:paraId="7B16663A" w14:textId="77777777" w:rsidR="009543DB" w:rsidRDefault="0098373B" w:rsidP="0084756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HYPERPARAMETER TUNING &amp; OPTIMISATION – </w:t>
      </w:r>
      <w:r>
        <w:rPr>
          <w:rFonts w:ascii="Times New Roman" w:hAnsi="Times New Roman" w:cs="Times New Roman"/>
          <w:b/>
          <w:bCs/>
          <w:sz w:val="24"/>
          <w:szCs w:val="24"/>
        </w:rPr>
        <w:t xml:space="preserve">RANDOM FOREST </w:t>
      </w:r>
    </w:p>
    <w:p w14:paraId="5A4F10E9" w14:textId="3427A063" w:rsidR="0098373B" w:rsidRDefault="009543DB" w:rsidP="00847566">
      <w:pPr>
        <w:rPr>
          <w:rFonts w:ascii="Times New Roman" w:hAnsi="Times New Roman" w:cs="Times New Roman"/>
          <w:b/>
          <w:bCs/>
          <w:sz w:val="24"/>
          <w:szCs w:val="24"/>
        </w:rPr>
      </w:pPr>
      <w:r>
        <w:rPr>
          <w:rFonts w:ascii="Times New Roman" w:hAnsi="Times New Roman" w:cs="Times New Roman"/>
          <w:b/>
          <w:bCs/>
          <w:sz w:val="24"/>
          <w:szCs w:val="24"/>
        </w:rPr>
        <w:t>Accuracy</w:t>
      </w:r>
    </w:p>
    <w:p w14:paraId="0F81F7EF" w14:textId="412DE1C8" w:rsidR="0098373B" w:rsidRDefault="009543DB" w:rsidP="00847566">
      <w:pPr>
        <w:rPr>
          <w:rFonts w:ascii="Times New Roman" w:hAnsi="Times New Roman" w:cs="Times New Roman"/>
          <w:b/>
          <w:bCs/>
          <w:sz w:val="24"/>
          <w:szCs w:val="24"/>
        </w:rPr>
      </w:pPr>
      <w:r w:rsidRPr="009543DB">
        <w:drawing>
          <wp:inline distT="0" distB="0" distL="0" distR="0" wp14:anchorId="3C9F5C1F" wp14:editId="299679F2">
            <wp:extent cx="5731510" cy="1816735"/>
            <wp:effectExtent l="19050" t="19050" r="21590" b="12065"/>
            <wp:docPr id="4959527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816735"/>
                    </a:xfrm>
                    <a:prstGeom prst="rect">
                      <a:avLst/>
                    </a:prstGeom>
                    <a:noFill/>
                    <a:ln>
                      <a:solidFill>
                        <a:schemeClr val="tx1"/>
                      </a:solidFill>
                    </a:ln>
                  </pic:spPr>
                </pic:pic>
              </a:graphicData>
            </a:graphic>
          </wp:inline>
        </w:drawing>
      </w:r>
    </w:p>
    <w:p w14:paraId="47B2F6DC" w14:textId="77777777" w:rsidR="009543DB" w:rsidRDefault="009543DB" w:rsidP="00847566">
      <w:pPr>
        <w:rPr>
          <w:rFonts w:ascii="Times New Roman" w:hAnsi="Times New Roman" w:cs="Times New Roman"/>
          <w:b/>
          <w:bCs/>
          <w:sz w:val="24"/>
          <w:szCs w:val="24"/>
        </w:rPr>
      </w:pPr>
    </w:p>
    <w:p w14:paraId="224BDC36" w14:textId="1C87177E" w:rsidR="009543DB" w:rsidRDefault="00A30236" w:rsidP="00847566">
      <w:pPr>
        <w:rPr>
          <w:rFonts w:ascii="Times New Roman" w:hAnsi="Times New Roman" w:cs="Times New Roman"/>
          <w:b/>
          <w:bCs/>
          <w:sz w:val="24"/>
          <w:szCs w:val="24"/>
        </w:rPr>
      </w:pPr>
      <w:r>
        <w:rPr>
          <w:rFonts w:ascii="Times New Roman" w:hAnsi="Times New Roman" w:cs="Times New Roman"/>
          <w:b/>
          <w:bCs/>
          <w:sz w:val="24"/>
          <w:szCs w:val="24"/>
        </w:rPr>
        <w:t>ROC AUC</w:t>
      </w:r>
    </w:p>
    <w:p w14:paraId="73FE1349" w14:textId="426A2C76" w:rsidR="00A30236" w:rsidRDefault="00431C13" w:rsidP="00847566">
      <w:pPr>
        <w:rPr>
          <w:rFonts w:ascii="Times New Roman" w:hAnsi="Times New Roman" w:cs="Times New Roman"/>
          <w:b/>
          <w:bCs/>
          <w:sz w:val="24"/>
          <w:szCs w:val="24"/>
        </w:rPr>
      </w:pPr>
      <w:r w:rsidRPr="00431C13">
        <w:drawing>
          <wp:inline distT="0" distB="0" distL="0" distR="0" wp14:anchorId="3A67A79E" wp14:editId="0EB2EEF0">
            <wp:extent cx="5731510" cy="1816735"/>
            <wp:effectExtent l="19050" t="19050" r="21590" b="12065"/>
            <wp:docPr id="4979862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816735"/>
                    </a:xfrm>
                    <a:prstGeom prst="rect">
                      <a:avLst/>
                    </a:prstGeom>
                    <a:noFill/>
                    <a:ln>
                      <a:solidFill>
                        <a:schemeClr val="tx1"/>
                      </a:solidFill>
                    </a:ln>
                  </pic:spPr>
                </pic:pic>
              </a:graphicData>
            </a:graphic>
          </wp:inline>
        </w:drawing>
      </w:r>
    </w:p>
    <w:p w14:paraId="1376EBBD" w14:textId="77777777" w:rsidR="009543DB" w:rsidRDefault="009543DB" w:rsidP="00847566">
      <w:pPr>
        <w:rPr>
          <w:rFonts w:ascii="Times New Roman" w:hAnsi="Times New Roman" w:cs="Times New Roman"/>
          <w:b/>
          <w:bCs/>
          <w:sz w:val="24"/>
          <w:szCs w:val="24"/>
        </w:rPr>
      </w:pPr>
    </w:p>
    <w:p w14:paraId="031F1FF1" w14:textId="77777777" w:rsidR="00847566" w:rsidRDefault="00847566" w:rsidP="00847566">
      <w:pPr>
        <w:rPr>
          <w:rFonts w:ascii="Times New Roman" w:hAnsi="Times New Roman" w:cs="Times New Roman"/>
          <w:b/>
          <w:bCs/>
          <w:sz w:val="24"/>
          <w:szCs w:val="24"/>
        </w:rPr>
      </w:pPr>
    </w:p>
    <w:p w14:paraId="2C006794" w14:textId="1DF19CC9" w:rsidR="00613CA3" w:rsidRPr="00FE2621" w:rsidRDefault="00613CA3" w:rsidP="00A7022E">
      <w:r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4" w:name="_Toc135166864"/>
      <w:r w:rsidRPr="000F653D">
        <w:rPr>
          <w:rFonts w:ascii="Arial" w:hAnsi="Arial" w:cs="Arial"/>
          <w:b/>
          <w:bCs/>
          <w:color w:val="auto"/>
        </w:rPr>
        <w:lastRenderedPageBreak/>
        <w:t>References</w:t>
      </w:r>
      <w:bookmarkEnd w:id="14"/>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21"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Franceschi, L., Donini,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Frempong,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Ke,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Emerg.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25B0" w14:textId="77777777" w:rsidR="00F67750" w:rsidRDefault="00F67750" w:rsidP="00911C62">
      <w:pPr>
        <w:spacing w:after="0" w:line="240" w:lineRule="auto"/>
      </w:pPr>
      <w:r>
        <w:separator/>
      </w:r>
    </w:p>
  </w:endnote>
  <w:endnote w:type="continuationSeparator" w:id="0">
    <w:p w14:paraId="6DA3E076" w14:textId="77777777" w:rsidR="00F67750" w:rsidRDefault="00F67750"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6294" w14:textId="77777777" w:rsidR="00F67750" w:rsidRDefault="00F67750" w:rsidP="00911C62">
      <w:pPr>
        <w:spacing w:after="0" w:line="240" w:lineRule="auto"/>
      </w:pPr>
      <w:r>
        <w:separator/>
      </w:r>
    </w:p>
  </w:footnote>
  <w:footnote w:type="continuationSeparator" w:id="0">
    <w:p w14:paraId="2973EB62" w14:textId="77777777" w:rsidR="00F67750" w:rsidRDefault="00F67750"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846"/>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3"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4"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6"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7"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9"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10"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1"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3" w15:restartNumberingAfterBreak="0">
    <w:nsid w:val="20BD2115"/>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4"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6"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7"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9"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4"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5"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7"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8"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9"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30"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7"/>
  </w:num>
  <w:num w:numId="2" w16cid:durableId="1701322127">
    <w:abstractNumId w:val="17"/>
  </w:num>
  <w:num w:numId="3" w16cid:durableId="1473911058">
    <w:abstractNumId w:val="4"/>
  </w:num>
  <w:num w:numId="4" w16cid:durableId="1718312266">
    <w:abstractNumId w:val="19"/>
  </w:num>
  <w:num w:numId="5" w16cid:durableId="1407337393">
    <w:abstractNumId w:val="1"/>
  </w:num>
  <w:num w:numId="6" w16cid:durableId="375593964">
    <w:abstractNumId w:val="29"/>
  </w:num>
  <w:num w:numId="7" w16cid:durableId="1138112028">
    <w:abstractNumId w:val="15"/>
  </w:num>
  <w:num w:numId="8" w16cid:durableId="713240311">
    <w:abstractNumId w:val="18"/>
  </w:num>
  <w:num w:numId="9" w16cid:durableId="1854949918">
    <w:abstractNumId w:val="27"/>
  </w:num>
  <w:num w:numId="10" w16cid:durableId="1307319331">
    <w:abstractNumId w:val="8"/>
  </w:num>
  <w:num w:numId="11" w16cid:durableId="1673755827">
    <w:abstractNumId w:val="26"/>
  </w:num>
  <w:num w:numId="12" w16cid:durableId="278993241">
    <w:abstractNumId w:val="6"/>
  </w:num>
  <w:num w:numId="13" w16cid:durableId="1552958658">
    <w:abstractNumId w:val="28"/>
  </w:num>
  <w:num w:numId="14" w16cid:durableId="455416890">
    <w:abstractNumId w:val="9"/>
  </w:num>
  <w:num w:numId="15" w16cid:durableId="1641575020">
    <w:abstractNumId w:val="20"/>
  </w:num>
  <w:num w:numId="16" w16cid:durableId="440800111">
    <w:abstractNumId w:val="2"/>
  </w:num>
  <w:num w:numId="17" w16cid:durableId="1118570864">
    <w:abstractNumId w:val="14"/>
  </w:num>
  <w:num w:numId="18" w16cid:durableId="647781152">
    <w:abstractNumId w:val="10"/>
  </w:num>
  <w:num w:numId="19" w16cid:durableId="1257593734">
    <w:abstractNumId w:val="5"/>
  </w:num>
  <w:num w:numId="20" w16cid:durableId="1678456211">
    <w:abstractNumId w:val="16"/>
  </w:num>
  <w:num w:numId="21" w16cid:durableId="1003969895">
    <w:abstractNumId w:val="25"/>
  </w:num>
  <w:num w:numId="22" w16cid:durableId="1298340488">
    <w:abstractNumId w:val="12"/>
  </w:num>
  <w:num w:numId="23" w16cid:durableId="1225214793">
    <w:abstractNumId w:val="24"/>
  </w:num>
  <w:num w:numId="24" w16cid:durableId="772018325">
    <w:abstractNumId w:val="11"/>
  </w:num>
  <w:num w:numId="25" w16cid:durableId="1990622586">
    <w:abstractNumId w:val="23"/>
  </w:num>
  <w:num w:numId="26" w16cid:durableId="1365136084">
    <w:abstractNumId w:val="22"/>
  </w:num>
  <w:num w:numId="27" w16cid:durableId="1733575116">
    <w:abstractNumId w:val="30"/>
  </w:num>
  <w:num w:numId="28" w16cid:durableId="2028484147">
    <w:abstractNumId w:val="21"/>
  </w:num>
  <w:num w:numId="29" w16cid:durableId="315644667">
    <w:abstractNumId w:val="3"/>
  </w:num>
  <w:num w:numId="30" w16cid:durableId="1389188405">
    <w:abstractNumId w:val="13"/>
  </w:num>
  <w:num w:numId="31" w16cid:durableId="15383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27E0"/>
    <w:rsid w:val="00005120"/>
    <w:rsid w:val="00007110"/>
    <w:rsid w:val="000151EA"/>
    <w:rsid w:val="0002078C"/>
    <w:rsid w:val="00022EEE"/>
    <w:rsid w:val="00025144"/>
    <w:rsid w:val="00027329"/>
    <w:rsid w:val="00027495"/>
    <w:rsid w:val="000310FC"/>
    <w:rsid w:val="0003223C"/>
    <w:rsid w:val="0003232C"/>
    <w:rsid w:val="00035BC7"/>
    <w:rsid w:val="00044B6A"/>
    <w:rsid w:val="0005312E"/>
    <w:rsid w:val="000707E8"/>
    <w:rsid w:val="000732DE"/>
    <w:rsid w:val="00074093"/>
    <w:rsid w:val="000765E6"/>
    <w:rsid w:val="000827B5"/>
    <w:rsid w:val="000A4423"/>
    <w:rsid w:val="000A5D08"/>
    <w:rsid w:val="000A5F16"/>
    <w:rsid w:val="000B1932"/>
    <w:rsid w:val="000B26FB"/>
    <w:rsid w:val="000B5100"/>
    <w:rsid w:val="000C02B1"/>
    <w:rsid w:val="000C1087"/>
    <w:rsid w:val="000D1E36"/>
    <w:rsid w:val="000D7D6D"/>
    <w:rsid w:val="000E0576"/>
    <w:rsid w:val="000E0A06"/>
    <w:rsid w:val="000E12A7"/>
    <w:rsid w:val="000E51A0"/>
    <w:rsid w:val="000E5B54"/>
    <w:rsid w:val="000E6061"/>
    <w:rsid w:val="000E6196"/>
    <w:rsid w:val="000F02B9"/>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475B5"/>
    <w:rsid w:val="00155F0F"/>
    <w:rsid w:val="001569D9"/>
    <w:rsid w:val="00157FA1"/>
    <w:rsid w:val="00165BF0"/>
    <w:rsid w:val="00173871"/>
    <w:rsid w:val="001751F9"/>
    <w:rsid w:val="00182BE1"/>
    <w:rsid w:val="00187908"/>
    <w:rsid w:val="00190456"/>
    <w:rsid w:val="00192F8D"/>
    <w:rsid w:val="001932E6"/>
    <w:rsid w:val="001956C0"/>
    <w:rsid w:val="001969BA"/>
    <w:rsid w:val="0019793F"/>
    <w:rsid w:val="001A2329"/>
    <w:rsid w:val="001A56D1"/>
    <w:rsid w:val="001A70A7"/>
    <w:rsid w:val="001B34E5"/>
    <w:rsid w:val="001B7013"/>
    <w:rsid w:val="001C1380"/>
    <w:rsid w:val="001C38A9"/>
    <w:rsid w:val="001C55A6"/>
    <w:rsid w:val="001D0369"/>
    <w:rsid w:val="001D44AB"/>
    <w:rsid w:val="001D6469"/>
    <w:rsid w:val="001E0C25"/>
    <w:rsid w:val="001E1993"/>
    <w:rsid w:val="001E21BB"/>
    <w:rsid w:val="001E29C3"/>
    <w:rsid w:val="001E3EF8"/>
    <w:rsid w:val="001E5000"/>
    <w:rsid w:val="001E5105"/>
    <w:rsid w:val="001F0418"/>
    <w:rsid w:val="001F0E9B"/>
    <w:rsid w:val="001F10D6"/>
    <w:rsid w:val="001F3547"/>
    <w:rsid w:val="001F6B81"/>
    <w:rsid w:val="001F7191"/>
    <w:rsid w:val="002008E6"/>
    <w:rsid w:val="00201EBD"/>
    <w:rsid w:val="00204E25"/>
    <w:rsid w:val="002066D3"/>
    <w:rsid w:val="00212804"/>
    <w:rsid w:val="0021552C"/>
    <w:rsid w:val="00225BCE"/>
    <w:rsid w:val="0022793B"/>
    <w:rsid w:val="002351CE"/>
    <w:rsid w:val="00245896"/>
    <w:rsid w:val="00245DEC"/>
    <w:rsid w:val="00250812"/>
    <w:rsid w:val="0025408F"/>
    <w:rsid w:val="002550FF"/>
    <w:rsid w:val="0025647E"/>
    <w:rsid w:val="002617AB"/>
    <w:rsid w:val="00267D11"/>
    <w:rsid w:val="002716E5"/>
    <w:rsid w:val="00272C65"/>
    <w:rsid w:val="002730AF"/>
    <w:rsid w:val="00275646"/>
    <w:rsid w:val="00281039"/>
    <w:rsid w:val="00284189"/>
    <w:rsid w:val="00290BB5"/>
    <w:rsid w:val="00297EB4"/>
    <w:rsid w:val="002A0496"/>
    <w:rsid w:val="002A0B53"/>
    <w:rsid w:val="002A3462"/>
    <w:rsid w:val="002A356B"/>
    <w:rsid w:val="002A559E"/>
    <w:rsid w:val="002B00A7"/>
    <w:rsid w:val="002B173F"/>
    <w:rsid w:val="002B30E8"/>
    <w:rsid w:val="002B5E1B"/>
    <w:rsid w:val="002B648B"/>
    <w:rsid w:val="002C58DF"/>
    <w:rsid w:val="002C67FB"/>
    <w:rsid w:val="002C7B54"/>
    <w:rsid w:val="002D0C67"/>
    <w:rsid w:val="002D3807"/>
    <w:rsid w:val="002D3920"/>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17E90"/>
    <w:rsid w:val="003261A9"/>
    <w:rsid w:val="00326B95"/>
    <w:rsid w:val="00327E4F"/>
    <w:rsid w:val="00333E48"/>
    <w:rsid w:val="00336BC4"/>
    <w:rsid w:val="00336E61"/>
    <w:rsid w:val="00342008"/>
    <w:rsid w:val="0034297F"/>
    <w:rsid w:val="00344259"/>
    <w:rsid w:val="0034582B"/>
    <w:rsid w:val="00347CB8"/>
    <w:rsid w:val="00352A2B"/>
    <w:rsid w:val="00353C10"/>
    <w:rsid w:val="00355C59"/>
    <w:rsid w:val="00356F3D"/>
    <w:rsid w:val="00357828"/>
    <w:rsid w:val="00357DA3"/>
    <w:rsid w:val="003677E8"/>
    <w:rsid w:val="00371EBC"/>
    <w:rsid w:val="003741B2"/>
    <w:rsid w:val="00386EF0"/>
    <w:rsid w:val="00390E6F"/>
    <w:rsid w:val="00391EE0"/>
    <w:rsid w:val="00393D00"/>
    <w:rsid w:val="003A18A2"/>
    <w:rsid w:val="003A1E6D"/>
    <w:rsid w:val="003A7DB5"/>
    <w:rsid w:val="003B0EC2"/>
    <w:rsid w:val="003B267B"/>
    <w:rsid w:val="003B34BE"/>
    <w:rsid w:val="003B3DDF"/>
    <w:rsid w:val="003B50B8"/>
    <w:rsid w:val="003B534C"/>
    <w:rsid w:val="003B675A"/>
    <w:rsid w:val="003B7713"/>
    <w:rsid w:val="003C5BE0"/>
    <w:rsid w:val="003C6AE8"/>
    <w:rsid w:val="003D61ED"/>
    <w:rsid w:val="003D76F2"/>
    <w:rsid w:val="003E0116"/>
    <w:rsid w:val="003E43C4"/>
    <w:rsid w:val="003E4483"/>
    <w:rsid w:val="003E503C"/>
    <w:rsid w:val="003E5143"/>
    <w:rsid w:val="003E7CD7"/>
    <w:rsid w:val="003F0589"/>
    <w:rsid w:val="003F78CB"/>
    <w:rsid w:val="0040067D"/>
    <w:rsid w:val="004023B1"/>
    <w:rsid w:val="00405D41"/>
    <w:rsid w:val="004069D9"/>
    <w:rsid w:val="00407E33"/>
    <w:rsid w:val="00410BA3"/>
    <w:rsid w:val="00410DBB"/>
    <w:rsid w:val="00413160"/>
    <w:rsid w:val="0041658D"/>
    <w:rsid w:val="00417F47"/>
    <w:rsid w:val="0042198B"/>
    <w:rsid w:val="0042264C"/>
    <w:rsid w:val="004268AA"/>
    <w:rsid w:val="00431C13"/>
    <w:rsid w:val="00441BFC"/>
    <w:rsid w:val="00441F3B"/>
    <w:rsid w:val="00451638"/>
    <w:rsid w:val="00460140"/>
    <w:rsid w:val="00460BC1"/>
    <w:rsid w:val="004620AD"/>
    <w:rsid w:val="00466145"/>
    <w:rsid w:val="00467A9D"/>
    <w:rsid w:val="0047074E"/>
    <w:rsid w:val="004711BA"/>
    <w:rsid w:val="00472F59"/>
    <w:rsid w:val="0048205B"/>
    <w:rsid w:val="004853EB"/>
    <w:rsid w:val="004934DB"/>
    <w:rsid w:val="00497443"/>
    <w:rsid w:val="00497DE0"/>
    <w:rsid w:val="004A24A3"/>
    <w:rsid w:val="004A3494"/>
    <w:rsid w:val="004A58B2"/>
    <w:rsid w:val="004B055B"/>
    <w:rsid w:val="004B0A7C"/>
    <w:rsid w:val="004B22FE"/>
    <w:rsid w:val="004B534F"/>
    <w:rsid w:val="004C06D2"/>
    <w:rsid w:val="004C0C52"/>
    <w:rsid w:val="004C13AC"/>
    <w:rsid w:val="004C1B58"/>
    <w:rsid w:val="004C27C9"/>
    <w:rsid w:val="004C28BB"/>
    <w:rsid w:val="004C2F2E"/>
    <w:rsid w:val="004C3693"/>
    <w:rsid w:val="004C3B89"/>
    <w:rsid w:val="004C549B"/>
    <w:rsid w:val="004C5B94"/>
    <w:rsid w:val="004D0154"/>
    <w:rsid w:val="004D3E89"/>
    <w:rsid w:val="004D4566"/>
    <w:rsid w:val="004E420E"/>
    <w:rsid w:val="004E4CD5"/>
    <w:rsid w:val="004E590A"/>
    <w:rsid w:val="004E5C29"/>
    <w:rsid w:val="004E6892"/>
    <w:rsid w:val="004E7E7C"/>
    <w:rsid w:val="004E7FAF"/>
    <w:rsid w:val="004F2338"/>
    <w:rsid w:val="004F2EFE"/>
    <w:rsid w:val="004F422A"/>
    <w:rsid w:val="004F4262"/>
    <w:rsid w:val="004F55FF"/>
    <w:rsid w:val="004F5855"/>
    <w:rsid w:val="004F63BF"/>
    <w:rsid w:val="00500729"/>
    <w:rsid w:val="00503431"/>
    <w:rsid w:val="00505B7E"/>
    <w:rsid w:val="0051659F"/>
    <w:rsid w:val="00517331"/>
    <w:rsid w:val="00521648"/>
    <w:rsid w:val="0052173D"/>
    <w:rsid w:val="0052183B"/>
    <w:rsid w:val="00526E06"/>
    <w:rsid w:val="005275A3"/>
    <w:rsid w:val="00530C6D"/>
    <w:rsid w:val="0053105C"/>
    <w:rsid w:val="00531A19"/>
    <w:rsid w:val="00535878"/>
    <w:rsid w:val="00541303"/>
    <w:rsid w:val="00541F69"/>
    <w:rsid w:val="005434C5"/>
    <w:rsid w:val="00544FEB"/>
    <w:rsid w:val="005450D9"/>
    <w:rsid w:val="00550A5F"/>
    <w:rsid w:val="005521ED"/>
    <w:rsid w:val="00553C2F"/>
    <w:rsid w:val="00565611"/>
    <w:rsid w:val="005673F9"/>
    <w:rsid w:val="0057362D"/>
    <w:rsid w:val="00580E97"/>
    <w:rsid w:val="00580F07"/>
    <w:rsid w:val="00583A9B"/>
    <w:rsid w:val="00585C58"/>
    <w:rsid w:val="005A3481"/>
    <w:rsid w:val="005A6919"/>
    <w:rsid w:val="005B61C0"/>
    <w:rsid w:val="005B692E"/>
    <w:rsid w:val="005B6DEE"/>
    <w:rsid w:val="005B73EC"/>
    <w:rsid w:val="005B743A"/>
    <w:rsid w:val="005C24F9"/>
    <w:rsid w:val="005C367F"/>
    <w:rsid w:val="005C476C"/>
    <w:rsid w:val="005C7EF1"/>
    <w:rsid w:val="005D0C3F"/>
    <w:rsid w:val="005D7CA7"/>
    <w:rsid w:val="005E3B05"/>
    <w:rsid w:val="005E7E56"/>
    <w:rsid w:val="005F3011"/>
    <w:rsid w:val="005F3DC5"/>
    <w:rsid w:val="005F52BB"/>
    <w:rsid w:val="005F64A7"/>
    <w:rsid w:val="005F6F40"/>
    <w:rsid w:val="006037F1"/>
    <w:rsid w:val="00603E9C"/>
    <w:rsid w:val="00610D28"/>
    <w:rsid w:val="006114E1"/>
    <w:rsid w:val="00611D47"/>
    <w:rsid w:val="00611F2C"/>
    <w:rsid w:val="00613CA3"/>
    <w:rsid w:val="00614043"/>
    <w:rsid w:val="00616075"/>
    <w:rsid w:val="00622B23"/>
    <w:rsid w:val="006260BC"/>
    <w:rsid w:val="00640103"/>
    <w:rsid w:val="00641AC7"/>
    <w:rsid w:val="00645563"/>
    <w:rsid w:val="00645B68"/>
    <w:rsid w:val="00647318"/>
    <w:rsid w:val="0065212B"/>
    <w:rsid w:val="006528DB"/>
    <w:rsid w:val="00653E6D"/>
    <w:rsid w:val="00660302"/>
    <w:rsid w:val="00661F82"/>
    <w:rsid w:val="00661FEF"/>
    <w:rsid w:val="00664DAB"/>
    <w:rsid w:val="00667DEF"/>
    <w:rsid w:val="006720F6"/>
    <w:rsid w:val="00674620"/>
    <w:rsid w:val="006748FC"/>
    <w:rsid w:val="00674BEF"/>
    <w:rsid w:val="00675483"/>
    <w:rsid w:val="00676E21"/>
    <w:rsid w:val="00683E86"/>
    <w:rsid w:val="00687B03"/>
    <w:rsid w:val="00687CBD"/>
    <w:rsid w:val="006937F8"/>
    <w:rsid w:val="00696998"/>
    <w:rsid w:val="006A792D"/>
    <w:rsid w:val="006B444C"/>
    <w:rsid w:val="006B5EA7"/>
    <w:rsid w:val="006C2691"/>
    <w:rsid w:val="006C502A"/>
    <w:rsid w:val="006C549E"/>
    <w:rsid w:val="006C5AD0"/>
    <w:rsid w:val="006C6224"/>
    <w:rsid w:val="006D190C"/>
    <w:rsid w:val="006D44EC"/>
    <w:rsid w:val="006D4F8C"/>
    <w:rsid w:val="006D72E2"/>
    <w:rsid w:val="006E4902"/>
    <w:rsid w:val="006F31DF"/>
    <w:rsid w:val="006F3B1E"/>
    <w:rsid w:val="006F71DB"/>
    <w:rsid w:val="00700464"/>
    <w:rsid w:val="00702DBD"/>
    <w:rsid w:val="00703F4B"/>
    <w:rsid w:val="007060BD"/>
    <w:rsid w:val="00706188"/>
    <w:rsid w:val="007061D0"/>
    <w:rsid w:val="0070625E"/>
    <w:rsid w:val="00707456"/>
    <w:rsid w:val="0072092C"/>
    <w:rsid w:val="00722C69"/>
    <w:rsid w:val="00723084"/>
    <w:rsid w:val="00727D80"/>
    <w:rsid w:val="00730819"/>
    <w:rsid w:val="007321F8"/>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26C0"/>
    <w:rsid w:val="00794075"/>
    <w:rsid w:val="00794C38"/>
    <w:rsid w:val="007972AF"/>
    <w:rsid w:val="007A1BA0"/>
    <w:rsid w:val="007A2DD4"/>
    <w:rsid w:val="007A2EA0"/>
    <w:rsid w:val="007A414B"/>
    <w:rsid w:val="007A7529"/>
    <w:rsid w:val="007B0BB7"/>
    <w:rsid w:val="007B66F9"/>
    <w:rsid w:val="007C0713"/>
    <w:rsid w:val="007C77FE"/>
    <w:rsid w:val="007D05AD"/>
    <w:rsid w:val="007D1B21"/>
    <w:rsid w:val="007D4DF0"/>
    <w:rsid w:val="007D69F0"/>
    <w:rsid w:val="007E05D9"/>
    <w:rsid w:val="007E1C41"/>
    <w:rsid w:val="007E4C0E"/>
    <w:rsid w:val="007F398B"/>
    <w:rsid w:val="007F6DAD"/>
    <w:rsid w:val="007F7974"/>
    <w:rsid w:val="007F7AE6"/>
    <w:rsid w:val="00800171"/>
    <w:rsid w:val="00807631"/>
    <w:rsid w:val="00815143"/>
    <w:rsid w:val="008164C9"/>
    <w:rsid w:val="00816FB1"/>
    <w:rsid w:val="00821F24"/>
    <w:rsid w:val="00822253"/>
    <w:rsid w:val="00822C69"/>
    <w:rsid w:val="008252DE"/>
    <w:rsid w:val="00831189"/>
    <w:rsid w:val="00831A04"/>
    <w:rsid w:val="008326D7"/>
    <w:rsid w:val="0083744A"/>
    <w:rsid w:val="008430EE"/>
    <w:rsid w:val="0084652B"/>
    <w:rsid w:val="00847566"/>
    <w:rsid w:val="00850546"/>
    <w:rsid w:val="0085162A"/>
    <w:rsid w:val="00856AA4"/>
    <w:rsid w:val="008616AB"/>
    <w:rsid w:val="00866BA4"/>
    <w:rsid w:val="0086717B"/>
    <w:rsid w:val="00867D6D"/>
    <w:rsid w:val="008806DE"/>
    <w:rsid w:val="0088104F"/>
    <w:rsid w:val="0088193F"/>
    <w:rsid w:val="00881E23"/>
    <w:rsid w:val="00883C44"/>
    <w:rsid w:val="00884A58"/>
    <w:rsid w:val="008A465D"/>
    <w:rsid w:val="008A6DFC"/>
    <w:rsid w:val="008B07EC"/>
    <w:rsid w:val="008C197D"/>
    <w:rsid w:val="008C60D8"/>
    <w:rsid w:val="008C627C"/>
    <w:rsid w:val="008C6A96"/>
    <w:rsid w:val="008C771A"/>
    <w:rsid w:val="008D3EF0"/>
    <w:rsid w:val="008D3F74"/>
    <w:rsid w:val="008E42D2"/>
    <w:rsid w:val="008E6E28"/>
    <w:rsid w:val="008E70DA"/>
    <w:rsid w:val="008F3027"/>
    <w:rsid w:val="008F45E9"/>
    <w:rsid w:val="00901637"/>
    <w:rsid w:val="00911C62"/>
    <w:rsid w:val="0091322A"/>
    <w:rsid w:val="009172DE"/>
    <w:rsid w:val="009174F1"/>
    <w:rsid w:val="009176DF"/>
    <w:rsid w:val="00917F75"/>
    <w:rsid w:val="00923260"/>
    <w:rsid w:val="00924FEA"/>
    <w:rsid w:val="00927AF6"/>
    <w:rsid w:val="009304C5"/>
    <w:rsid w:val="00931B0B"/>
    <w:rsid w:val="00934397"/>
    <w:rsid w:val="00934DC1"/>
    <w:rsid w:val="00935E39"/>
    <w:rsid w:val="00936AD9"/>
    <w:rsid w:val="00953C28"/>
    <w:rsid w:val="009543DB"/>
    <w:rsid w:val="00961F49"/>
    <w:rsid w:val="00962274"/>
    <w:rsid w:val="00964829"/>
    <w:rsid w:val="0096525D"/>
    <w:rsid w:val="0097173D"/>
    <w:rsid w:val="00971A5F"/>
    <w:rsid w:val="00977884"/>
    <w:rsid w:val="0098278F"/>
    <w:rsid w:val="009827C2"/>
    <w:rsid w:val="00982F34"/>
    <w:rsid w:val="0098373B"/>
    <w:rsid w:val="00983E55"/>
    <w:rsid w:val="009859AB"/>
    <w:rsid w:val="00992DAF"/>
    <w:rsid w:val="00994C08"/>
    <w:rsid w:val="00994FAE"/>
    <w:rsid w:val="0099550E"/>
    <w:rsid w:val="0099621E"/>
    <w:rsid w:val="009A1BEE"/>
    <w:rsid w:val="009A2233"/>
    <w:rsid w:val="009B249D"/>
    <w:rsid w:val="009B4B17"/>
    <w:rsid w:val="009C1EBD"/>
    <w:rsid w:val="009D177A"/>
    <w:rsid w:val="009D3E1F"/>
    <w:rsid w:val="009F0631"/>
    <w:rsid w:val="009F0E81"/>
    <w:rsid w:val="009F3322"/>
    <w:rsid w:val="009F50B4"/>
    <w:rsid w:val="00A0301F"/>
    <w:rsid w:val="00A04FB9"/>
    <w:rsid w:val="00A13BE5"/>
    <w:rsid w:val="00A15B4A"/>
    <w:rsid w:val="00A15B70"/>
    <w:rsid w:val="00A15EFD"/>
    <w:rsid w:val="00A17576"/>
    <w:rsid w:val="00A21A01"/>
    <w:rsid w:val="00A258BD"/>
    <w:rsid w:val="00A30236"/>
    <w:rsid w:val="00A34A56"/>
    <w:rsid w:val="00A36CC7"/>
    <w:rsid w:val="00A42476"/>
    <w:rsid w:val="00A44FDA"/>
    <w:rsid w:val="00A46DA6"/>
    <w:rsid w:val="00A506E3"/>
    <w:rsid w:val="00A5257C"/>
    <w:rsid w:val="00A57E7B"/>
    <w:rsid w:val="00A606D6"/>
    <w:rsid w:val="00A62D3B"/>
    <w:rsid w:val="00A6307C"/>
    <w:rsid w:val="00A7022E"/>
    <w:rsid w:val="00A76026"/>
    <w:rsid w:val="00A77A10"/>
    <w:rsid w:val="00A77B57"/>
    <w:rsid w:val="00A817D6"/>
    <w:rsid w:val="00A81CFC"/>
    <w:rsid w:val="00A8431C"/>
    <w:rsid w:val="00A9027E"/>
    <w:rsid w:val="00A907A5"/>
    <w:rsid w:val="00A94957"/>
    <w:rsid w:val="00AA0104"/>
    <w:rsid w:val="00AA18FE"/>
    <w:rsid w:val="00AA75B0"/>
    <w:rsid w:val="00AA7E0F"/>
    <w:rsid w:val="00AB0978"/>
    <w:rsid w:val="00AB1C56"/>
    <w:rsid w:val="00AB377D"/>
    <w:rsid w:val="00AB4785"/>
    <w:rsid w:val="00AB54C9"/>
    <w:rsid w:val="00AB7CE0"/>
    <w:rsid w:val="00AC16DC"/>
    <w:rsid w:val="00AC2808"/>
    <w:rsid w:val="00AC2AA2"/>
    <w:rsid w:val="00AC4B49"/>
    <w:rsid w:val="00AC5750"/>
    <w:rsid w:val="00AC6C50"/>
    <w:rsid w:val="00AD13F2"/>
    <w:rsid w:val="00AD3036"/>
    <w:rsid w:val="00AD55B8"/>
    <w:rsid w:val="00AD5861"/>
    <w:rsid w:val="00AD59CC"/>
    <w:rsid w:val="00AD6377"/>
    <w:rsid w:val="00AE6978"/>
    <w:rsid w:val="00B004B4"/>
    <w:rsid w:val="00B01B83"/>
    <w:rsid w:val="00B03199"/>
    <w:rsid w:val="00B03935"/>
    <w:rsid w:val="00B039DB"/>
    <w:rsid w:val="00B05C3E"/>
    <w:rsid w:val="00B202CB"/>
    <w:rsid w:val="00B21ED1"/>
    <w:rsid w:val="00B30B16"/>
    <w:rsid w:val="00B356C7"/>
    <w:rsid w:val="00B42792"/>
    <w:rsid w:val="00B453DE"/>
    <w:rsid w:val="00B47D96"/>
    <w:rsid w:val="00B5157A"/>
    <w:rsid w:val="00B550A7"/>
    <w:rsid w:val="00B55277"/>
    <w:rsid w:val="00B55826"/>
    <w:rsid w:val="00B57704"/>
    <w:rsid w:val="00B64FF8"/>
    <w:rsid w:val="00B66DCD"/>
    <w:rsid w:val="00B67AAE"/>
    <w:rsid w:val="00B70775"/>
    <w:rsid w:val="00B728EC"/>
    <w:rsid w:val="00B8488C"/>
    <w:rsid w:val="00B9551E"/>
    <w:rsid w:val="00B9711D"/>
    <w:rsid w:val="00BA1007"/>
    <w:rsid w:val="00BA37FC"/>
    <w:rsid w:val="00BA5ED7"/>
    <w:rsid w:val="00BB0B43"/>
    <w:rsid w:val="00BC0D56"/>
    <w:rsid w:val="00BC3CCC"/>
    <w:rsid w:val="00BC76AF"/>
    <w:rsid w:val="00BD4D50"/>
    <w:rsid w:val="00BD5C9B"/>
    <w:rsid w:val="00BD603E"/>
    <w:rsid w:val="00BE0256"/>
    <w:rsid w:val="00BE43B7"/>
    <w:rsid w:val="00BE56B1"/>
    <w:rsid w:val="00BE56D1"/>
    <w:rsid w:val="00BE57D2"/>
    <w:rsid w:val="00BF3E4D"/>
    <w:rsid w:val="00BF678E"/>
    <w:rsid w:val="00BF79AC"/>
    <w:rsid w:val="00C006EE"/>
    <w:rsid w:val="00C04CFF"/>
    <w:rsid w:val="00C04FB3"/>
    <w:rsid w:val="00C167E4"/>
    <w:rsid w:val="00C203CB"/>
    <w:rsid w:val="00C20E60"/>
    <w:rsid w:val="00C21580"/>
    <w:rsid w:val="00C21C3A"/>
    <w:rsid w:val="00C2652D"/>
    <w:rsid w:val="00C26BDE"/>
    <w:rsid w:val="00C31B8F"/>
    <w:rsid w:val="00C41BF0"/>
    <w:rsid w:val="00C42312"/>
    <w:rsid w:val="00C43A8A"/>
    <w:rsid w:val="00C43B17"/>
    <w:rsid w:val="00C45CD5"/>
    <w:rsid w:val="00C50017"/>
    <w:rsid w:val="00C60C04"/>
    <w:rsid w:val="00C6283A"/>
    <w:rsid w:val="00C76B43"/>
    <w:rsid w:val="00C76DD9"/>
    <w:rsid w:val="00C777C5"/>
    <w:rsid w:val="00C92CFA"/>
    <w:rsid w:val="00CA481E"/>
    <w:rsid w:val="00CB15D5"/>
    <w:rsid w:val="00CB3544"/>
    <w:rsid w:val="00CB3796"/>
    <w:rsid w:val="00CB5285"/>
    <w:rsid w:val="00CB55F3"/>
    <w:rsid w:val="00CC0B49"/>
    <w:rsid w:val="00CD0FC8"/>
    <w:rsid w:val="00CD1679"/>
    <w:rsid w:val="00CD2819"/>
    <w:rsid w:val="00CD3F3F"/>
    <w:rsid w:val="00CD6D57"/>
    <w:rsid w:val="00CD6EEC"/>
    <w:rsid w:val="00CD75DB"/>
    <w:rsid w:val="00CE1652"/>
    <w:rsid w:val="00CE187A"/>
    <w:rsid w:val="00CE2AE1"/>
    <w:rsid w:val="00CE3A3B"/>
    <w:rsid w:val="00CE48C1"/>
    <w:rsid w:val="00CE5F30"/>
    <w:rsid w:val="00CE6939"/>
    <w:rsid w:val="00CF09E2"/>
    <w:rsid w:val="00CF2157"/>
    <w:rsid w:val="00CF24F8"/>
    <w:rsid w:val="00CF30F1"/>
    <w:rsid w:val="00CF6D77"/>
    <w:rsid w:val="00D004BF"/>
    <w:rsid w:val="00D036FF"/>
    <w:rsid w:val="00D12CD9"/>
    <w:rsid w:val="00D15D17"/>
    <w:rsid w:val="00D15F0F"/>
    <w:rsid w:val="00D160D1"/>
    <w:rsid w:val="00D232F5"/>
    <w:rsid w:val="00D26944"/>
    <w:rsid w:val="00D27688"/>
    <w:rsid w:val="00D32D50"/>
    <w:rsid w:val="00D33EAD"/>
    <w:rsid w:val="00D35CAF"/>
    <w:rsid w:val="00D37A85"/>
    <w:rsid w:val="00D401DF"/>
    <w:rsid w:val="00D408C6"/>
    <w:rsid w:val="00D42BDF"/>
    <w:rsid w:val="00D43AC0"/>
    <w:rsid w:val="00D47F29"/>
    <w:rsid w:val="00D52004"/>
    <w:rsid w:val="00D523A3"/>
    <w:rsid w:val="00D61059"/>
    <w:rsid w:val="00D6374A"/>
    <w:rsid w:val="00D706F1"/>
    <w:rsid w:val="00D70A76"/>
    <w:rsid w:val="00D71DDA"/>
    <w:rsid w:val="00D74A33"/>
    <w:rsid w:val="00D81F7A"/>
    <w:rsid w:val="00D8352F"/>
    <w:rsid w:val="00D85CFE"/>
    <w:rsid w:val="00DA085D"/>
    <w:rsid w:val="00DA0B49"/>
    <w:rsid w:val="00DA17D8"/>
    <w:rsid w:val="00DB0137"/>
    <w:rsid w:val="00DB0F65"/>
    <w:rsid w:val="00DB30B3"/>
    <w:rsid w:val="00DB3455"/>
    <w:rsid w:val="00DB38CC"/>
    <w:rsid w:val="00DB75CC"/>
    <w:rsid w:val="00DC00F8"/>
    <w:rsid w:val="00DC57C4"/>
    <w:rsid w:val="00DC5FF7"/>
    <w:rsid w:val="00DC6751"/>
    <w:rsid w:val="00DC7544"/>
    <w:rsid w:val="00DD4341"/>
    <w:rsid w:val="00DD7F27"/>
    <w:rsid w:val="00DE5E0D"/>
    <w:rsid w:val="00DE68E9"/>
    <w:rsid w:val="00DF236D"/>
    <w:rsid w:val="00E0196F"/>
    <w:rsid w:val="00E06804"/>
    <w:rsid w:val="00E127E1"/>
    <w:rsid w:val="00E17DC7"/>
    <w:rsid w:val="00E22A9E"/>
    <w:rsid w:val="00E23CF1"/>
    <w:rsid w:val="00E24FF0"/>
    <w:rsid w:val="00E30E22"/>
    <w:rsid w:val="00E35E7F"/>
    <w:rsid w:val="00E36CAA"/>
    <w:rsid w:val="00E4068E"/>
    <w:rsid w:val="00E4776A"/>
    <w:rsid w:val="00E47FAA"/>
    <w:rsid w:val="00E5550D"/>
    <w:rsid w:val="00E55B40"/>
    <w:rsid w:val="00E5672B"/>
    <w:rsid w:val="00E62172"/>
    <w:rsid w:val="00E628FC"/>
    <w:rsid w:val="00E65DFF"/>
    <w:rsid w:val="00E71043"/>
    <w:rsid w:val="00E7126A"/>
    <w:rsid w:val="00E728C2"/>
    <w:rsid w:val="00E74EC8"/>
    <w:rsid w:val="00E76F3A"/>
    <w:rsid w:val="00E80797"/>
    <w:rsid w:val="00E81A23"/>
    <w:rsid w:val="00E9690B"/>
    <w:rsid w:val="00EA0A51"/>
    <w:rsid w:val="00EA459A"/>
    <w:rsid w:val="00EA4B33"/>
    <w:rsid w:val="00EA64D4"/>
    <w:rsid w:val="00EB7330"/>
    <w:rsid w:val="00EC35ED"/>
    <w:rsid w:val="00EC5C7E"/>
    <w:rsid w:val="00EC7C8E"/>
    <w:rsid w:val="00EE3232"/>
    <w:rsid w:val="00EE7580"/>
    <w:rsid w:val="00EE7A02"/>
    <w:rsid w:val="00EF2948"/>
    <w:rsid w:val="00F021AC"/>
    <w:rsid w:val="00F074E7"/>
    <w:rsid w:val="00F1336C"/>
    <w:rsid w:val="00F16CC5"/>
    <w:rsid w:val="00F16ECF"/>
    <w:rsid w:val="00F21C81"/>
    <w:rsid w:val="00F2225B"/>
    <w:rsid w:val="00F23347"/>
    <w:rsid w:val="00F2385F"/>
    <w:rsid w:val="00F2396B"/>
    <w:rsid w:val="00F277CF"/>
    <w:rsid w:val="00F342C6"/>
    <w:rsid w:val="00F353F0"/>
    <w:rsid w:val="00F363B2"/>
    <w:rsid w:val="00F37294"/>
    <w:rsid w:val="00F40539"/>
    <w:rsid w:val="00F42AAA"/>
    <w:rsid w:val="00F434AE"/>
    <w:rsid w:val="00F44211"/>
    <w:rsid w:val="00F473F1"/>
    <w:rsid w:val="00F47ADC"/>
    <w:rsid w:val="00F508A3"/>
    <w:rsid w:val="00F53245"/>
    <w:rsid w:val="00F53B65"/>
    <w:rsid w:val="00F5407E"/>
    <w:rsid w:val="00F54997"/>
    <w:rsid w:val="00F55A11"/>
    <w:rsid w:val="00F61165"/>
    <w:rsid w:val="00F6202D"/>
    <w:rsid w:val="00F6230C"/>
    <w:rsid w:val="00F627E4"/>
    <w:rsid w:val="00F67608"/>
    <w:rsid w:val="00F67750"/>
    <w:rsid w:val="00F70103"/>
    <w:rsid w:val="00F704D2"/>
    <w:rsid w:val="00F76DA7"/>
    <w:rsid w:val="00F82373"/>
    <w:rsid w:val="00F8693C"/>
    <w:rsid w:val="00F93378"/>
    <w:rsid w:val="00F97765"/>
    <w:rsid w:val="00FB362C"/>
    <w:rsid w:val="00FC1628"/>
    <w:rsid w:val="00FC7060"/>
    <w:rsid w:val="00FD5DF6"/>
    <w:rsid w:val="00FD7E2A"/>
    <w:rsid w:val="00FE0111"/>
    <w:rsid w:val="00FE2621"/>
    <w:rsid w:val="00FE4394"/>
    <w:rsid w:val="00FE5D80"/>
    <w:rsid w:val="00FF18C8"/>
    <w:rsid w:val="00FF3C95"/>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164">
      <w:bodyDiv w:val="1"/>
      <w:marLeft w:val="0"/>
      <w:marRight w:val="0"/>
      <w:marTop w:val="0"/>
      <w:marBottom w:val="0"/>
      <w:divBdr>
        <w:top w:val="none" w:sz="0" w:space="0" w:color="auto"/>
        <w:left w:val="none" w:sz="0" w:space="0" w:color="auto"/>
        <w:bottom w:val="none" w:sz="0" w:space="0" w:color="auto"/>
        <w:right w:val="none" w:sz="0" w:space="0" w:color="auto"/>
      </w:divBdr>
    </w:div>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978219114">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doi.org/10.18267/j.aip.152"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16851</Words>
  <Characters>96052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238</cp:revision>
  <dcterms:created xsi:type="dcterms:W3CDTF">2023-07-11T20:42:00Z</dcterms:created>
  <dcterms:modified xsi:type="dcterms:W3CDTF">2023-08-31T21:40:00Z</dcterms:modified>
</cp:coreProperties>
</file>