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2102B" w14:textId="353D27CF" w:rsidR="008C296B" w:rsidRPr="007E648A" w:rsidRDefault="002061FF">
      <w:pPr>
        <w:rPr>
          <w:rFonts w:ascii="Arial" w:hAnsi="Arial" w:cs="Arial"/>
          <w:color w:val="1A214D"/>
          <w:sz w:val="18"/>
          <w:szCs w:val="18"/>
        </w:rPr>
      </w:pPr>
      <w:r w:rsidRPr="007E648A">
        <w:rPr>
          <w:rFonts w:ascii="Arial" w:hAnsi="Arial" w:cs="Arial"/>
          <w:noProof/>
          <w:color w:val="1A214D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E1DC0" wp14:editId="062CFDC1">
                <wp:simplePos x="0" y="0"/>
                <wp:positionH relativeFrom="column">
                  <wp:posOffset>4294505</wp:posOffset>
                </wp:positionH>
                <wp:positionV relativeFrom="paragraph">
                  <wp:posOffset>193040</wp:posOffset>
                </wp:positionV>
                <wp:extent cx="2273935" cy="4625340"/>
                <wp:effectExtent l="0" t="0" r="0" b="3810"/>
                <wp:wrapSquare wrapText="bothSides"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935" cy="462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7EE54" w14:textId="0D7C113A" w:rsidR="00B971F6" w:rsidRPr="002061FF" w:rsidRDefault="00B971F6" w:rsidP="0054313F">
                            <w:pPr>
                              <w:spacing w:after="0" w:line="240" w:lineRule="auto"/>
                              <w:rPr>
                                <w:rFonts w:ascii="Montserrat Light" w:eastAsia="+mj-ea" w:hAnsi="Montserrat Light" w:cs="Arial"/>
                                <w:color w:val="005FAA"/>
                                <w:kern w:val="24"/>
                                <w:sz w:val="24"/>
                                <w:szCs w:val="24"/>
                                <w14:textFill>
                                  <w14:gradFill>
                                    <w14:gsLst>
                                      <w14:gs w14:pos="0">
                                        <w14:srgbClr w14:val="005FAA"/>
                                      </w14:gs>
                                      <w14:gs w14:pos="40000">
                                        <w14:srgbClr w14:val="954B97"/>
                                      </w14:gs>
                                      <w14:gs w14:pos="20000">
                                        <w14:srgbClr w14:val="2E7CBF"/>
                                      </w14:gs>
                                      <w14:gs w14:pos="100000">
                                        <w14:srgbClr w14:val="EF858F"/>
                                      </w14:gs>
                                      <w14:gs w14:pos="75000">
                                        <w14:srgbClr w14:val="EA527E"/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2061FF">
                              <w:rPr>
                                <w:rFonts w:ascii="Montserrat Light" w:eastAsia="+mj-ea" w:hAnsi="Montserrat Light" w:cs="Arial"/>
                                <w:color w:val="005FAA"/>
                                <w:kern w:val="24"/>
                                <w:sz w:val="24"/>
                                <w:szCs w:val="24"/>
                                <w14:textFill>
                                  <w14:gradFill>
                                    <w14:gsLst>
                                      <w14:gs w14:pos="0">
                                        <w14:srgbClr w14:val="005FAA"/>
                                      </w14:gs>
                                      <w14:gs w14:pos="40000">
                                        <w14:srgbClr w14:val="954B97"/>
                                      </w14:gs>
                                      <w14:gs w14:pos="20000">
                                        <w14:srgbClr w14:val="2E7CBF"/>
                                      </w14:gs>
                                      <w14:gs w14:pos="100000">
                                        <w14:srgbClr w14:val="EF858F"/>
                                      </w14:gs>
                                      <w14:gs w14:pos="75000">
                                        <w14:srgbClr w14:val="EA527E"/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FORMATIONS PRINCIPALES</w:t>
                            </w:r>
                          </w:p>
                          <w:p w14:paraId="2FD545E8" w14:textId="77777777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</w:rPr>
                            </w:pPr>
                          </w:p>
                          <w:p w14:paraId="5FFFE661" w14:textId="2CA16B0A" w:rsidR="00B971F6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</w:pPr>
                            <w:r w:rsidRPr="002061FF"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  <w:t>20</w:t>
                            </w:r>
                            <w:r w:rsidR="00A865AC"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  <w:p w14:paraId="05B55DCC" w14:textId="3E42CBE7" w:rsidR="0054313F" w:rsidRPr="002061FF" w:rsidRDefault="00A865AC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  <w:t xml:space="preserve">Certifié ISTQB Tester </w:t>
                            </w:r>
                            <w:proofErr w:type="spell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  <w:t>Foundation</w:t>
                            </w:r>
                            <w:proofErr w:type="spellEnd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  <w:t>Level</w:t>
                            </w:r>
                            <w:proofErr w:type="spellEnd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  <w:t xml:space="preserve"> Syllabus2018 Version</w:t>
                            </w:r>
                          </w:p>
                          <w:p w14:paraId="0F290CFB" w14:textId="6210EC53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3E471B32" w14:textId="48EB2E59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015DD65E" w14:textId="77777777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02734DA1" w14:textId="5F9DAF15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</w:pPr>
                            <w:r w:rsidRPr="002061FF"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  <w:t>2010</w:t>
                            </w:r>
                          </w:p>
                          <w:p w14:paraId="1D1324B1" w14:textId="43A94741" w:rsidR="0054313F" w:rsidRPr="002061FF" w:rsidRDefault="00A865AC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  <w:t>Certifié en gestion de projet – AJC Paris</w:t>
                            </w:r>
                          </w:p>
                          <w:p w14:paraId="383DF837" w14:textId="07F572F3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6E477A7D" w14:textId="47330B2D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0C40A607" w14:textId="77777777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4E181DDB" w14:textId="686C71D6" w:rsidR="0054313F" w:rsidRPr="002061FF" w:rsidRDefault="00A865AC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  <w:t>1994</w:t>
                            </w:r>
                          </w:p>
                          <w:p w14:paraId="7BCD8855" w14:textId="7E1AFC20" w:rsidR="0054313F" w:rsidRPr="002061FF" w:rsidRDefault="00A865AC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 xml:space="preserve">IAE de </w:t>
                            </w:r>
                            <w:proofErr w:type="gram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Nancy  :</w:t>
                            </w:r>
                            <w:proofErr w:type="gramEnd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 xml:space="preserve"> DESS CAAE (</w:t>
                            </w:r>
                            <w:proofErr w:type="spell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Certifica</w:t>
                            </w:r>
                            <w:r w:rsidR="00B61DA2"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proofErr w:type="spellEnd"/>
                            <w:r w:rsidR="00B61DA2"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d’Aptitude</w:t>
                            </w:r>
                            <w:proofErr w:type="spellEnd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 xml:space="preserve"> à </w:t>
                            </w:r>
                            <w:proofErr w:type="spell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l’Administration</w:t>
                            </w:r>
                            <w:proofErr w:type="spellEnd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 xml:space="preserve"> des </w:t>
                            </w:r>
                            <w:proofErr w:type="spellStart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Entreprises</w:t>
                            </w:r>
                            <w:proofErr w:type="spellEnd"/>
                            <w:r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  <w:t>) – Université de Nancy 2</w:t>
                            </w:r>
                          </w:p>
                          <w:p w14:paraId="0ED269E9" w14:textId="272E0481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B6F97EA" w14:textId="7323B7AF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C4A9FF2" w14:textId="77777777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935BCFA" w14:textId="6DF32469" w:rsidR="0054313F" w:rsidRPr="000722F8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2CC59295" w14:textId="15E6EBFF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56F84A63" w14:textId="0E4A8D03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5D1065C8" w14:textId="77777777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707B1B11" w14:textId="698CF818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329517C0" w14:textId="1BDF529E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1E0A5C42" w14:textId="591DA49D" w:rsidR="0054313F" w:rsidRPr="002061FF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  <w:p w14:paraId="0E820780" w14:textId="194E30CF" w:rsidR="0054313F" w:rsidRPr="000722F8" w:rsidRDefault="0054313F" w:rsidP="0054313F">
                            <w:pPr>
                              <w:spacing w:after="0" w:line="240" w:lineRule="auto"/>
                              <w:rPr>
                                <w:rFonts w:ascii="Montserrat Light" w:hAnsi="Montserrat Light" w:cs="Arial"/>
                                <w:b/>
                                <w:bCs/>
                                <w:color w:val="1A214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E1DC0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position:absolute;margin-left:338.15pt;margin-top:15.2pt;width:179.05pt;height:36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" filled="f" stroked="f" strokeweight=".5pt">
                <v:textbox>
                  <w:txbxContent>
                    <w:p w14:paraId="5DC7EE54" w14:textId="0D7C113A" w:rsidR="00B971F6" w:rsidRPr="002061FF" w:rsidRDefault="00B971F6" w:rsidP="0054313F">
                      <w:pPr>
                        <w:spacing w:after="0" w:line="240" w:lineRule="auto"/>
                        <w:rPr>
                          <w:rFonts w:ascii="Montserrat Light" w:eastAsia="+mj-ea" w:hAnsi="Montserrat Light" w:cs="Arial"/>
                          <w:color w:val="005FAA"/>
                          <w:kern w:val="24"/>
                          <w:sz w:val="24"/>
                          <w:szCs w:val="24"/>
                          <w14:textFill>
                            <w14:gradFill>
                              <w14:gsLst>
                                <w14:gs w14:pos="0">
                                  <w14:srgbClr w14:val="005FAA"/>
                                </w14:gs>
                                <w14:gs w14:pos="40000">
                                  <w14:srgbClr w14:val="954B97"/>
                                </w14:gs>
                                <w14:gs w14:pos="20000">
                                  <w14:srgbClr w14:val="2E7CBF"/>
                                </w14:gs>
                                <w14:gs w14:pos="100000">
                                  <w14:srgbClr w14:val="EF858F"/>
                                </w14:gs>
                                <w14:gs w14:pos="75000">
                                  <w14:srgbClr w14:val="EA527E"/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2061FF">
                        <w:rPr>
                          <w:rFonts w:ascii="Montserrat Light" w:eastAsia="+mj-ea" w:hAnsi="Montserrat Light" w:cs="Arial"/>
                          <w:color w:val="005FAA"/>
                          <w:kern w:val="24"/>
                          <w:sz w:val="24"/>
                          <w:szCs w:val="24"/>
                          <w14:textFill>
                            <w14:gradFill>
                              <w14:gsLst>
                                <w14:gs w14:pos="0">
                                  <w14:srgbClr w14:val="005FAA"/>
                                </w14:gs>
                                <w14:gs w14:pos="40000">
                                  <w14:srgbClr w14:val="954B97"/>
                                </w14:gs>
                                <w14:gs w14:pos="20000">
                                  <w14:srgbClr w14:val="2E7CBF"/>
                                </w14:gs>
                                <w14:gs w14:pos="100000">
                                  <w14:srgbClr w14:val="EF858F"/>
                                </w14:gs>
                                <w14:gs w14:pos="75000">
                                  <w14:srgbClr w14:val="EA527E"/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FORMATIONS PRINCIPALES</w:t>
                      </w:r>
                    </w:p>
                    <w:p w14:paraId="2FD545E8" w14:textId="77777777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</w:rPr>
                      </w:pPr>
                    </w:p>
                    <w:p w14:paraId="5FFFE661" w14:textId="2CA16B0A" w:rsidR="00B971F6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</w:pPr>
                      <w:r w:rsidRPr="002061FF"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  <w:t>20</w:t>
                      </w:r>
                      <w:r w:rsidR="00A865AC"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  <w:t>22</w:t>
                      </w:r>
                    </w:p>
                    <w:p w14:paraId="05B55DCC" w14:textId="3E42CBE7" w:rsidR="0054313F" w:rsidRPr="002061FF" w:rsidRDefault="00A865AC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  <w:t xml:space="preserve">Certifié ISTQB Tester </w:t>
                      </w:r>
                      <w:proofErr w:type="spell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  <w:t>Foundation</w:t>
                      </w:r>
                      <w:proofErr w:type="spellEnd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  <w:t>Level</w:t>
                      </w:r>
                      <w:proofErr w:type="spellEnd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  <w:t xml:space="preserve"> Syllabus2018 Version</w:t>
                      </w:r>
                    </w:p>
                    <w:p w14:paraId="0F290CFB" w14:textId="6210EC53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3E471B32" w14:textId="48EB2E59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015DD65E" w14:textId="77777777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02734DA1" w14:textId="5F9DAF15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</w:pPr>
                      <w:r w:rsidRPr="002061FF"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  <w:t>2010</w:t>
                      </w:r>
                    </w:p>
                    <w:p w14:paraId="1D1324B1" w14:textId="43A94741" w:rsidR="0054313F" w:rsidRPr="002061FF" w:rsidRDefault="00A865AC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  <w:t>Certifié en gestion de projet – AJC Paris</w:t>
                      </w:r>
                    </w:p>
                    <w:p w14:paraId="383DF837" w14:textId="07F572F3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6E477A7D" w14:textId="47330B2D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0C40A607" w14:textId="77777777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4E181DDB" w14:textId="686C71D6" w:rsidR="0054313F" w:rsidRPr="002061FF" w:rsidRDefault="00A865AC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</w:pPr>
                      <w:r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  <w:t>1994</w:t>
                      </w:r>
                    </w:p>
                    <w:p w14:paraId="7BCD8855" w14:textId="7E1AFC20" w:rsidR="0054313F" w:rsidRPr="002061FF" w:rsidRDefault="00A865AC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 xml:space="preserve">IAE de </w:t>
                      </w:r>
                      <w:proofErr w:type="gram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Nancy  :</w:t>
                      </w:r>
                      <w:proofErr w:type="gramEnd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 xml:space="preserve"> DESS CAAE (</w:t>
                      </w:r>
                      <w:proofErr w:type="spell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Certifica</w:t>
                      </w:r>
                      <w:r w:rsidR="00B61DA2"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t</w:t>
                      </w:r>
                      <w:proofErr w:type="spellEnd"/>
                      <w:r w:rsidR="00B61DA2"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d’Aptitude</w:t>
                      </w:r>
                      <w:proofErr w:type="spellEnd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 xml:space="preserve"> à </w:t>
                      </w:r>
                      <w:proofErr w:type="spell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l’Administration</w:t>
                      </w:r>
                      <w:proofErr w:type="spellEnd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 xml:space="preserve"> des </w:t>
                      </w:r>
                      <w:proofErr w:type="spellStart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Entreprises</w:t>
                      </w:r>
                      <w:proofErr w:type="spellEnd"/>
                      <w:r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  <w:t>) – Université de Nancy 2</w:t>
                      </w:r>
                    </w:p>
                    <w:p w14:paraId="0ED269E9" w14:textId="272E0481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</w:pPr>
                    </w:p>
                    <w:p w14:paraId="2B6F97EA" w14:textId="7323B7AF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</w:pPr>
                    </w:p>
                    <w:p w14:paraId="3C4A9FF2" w14:textId="77777777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  <w:lang w:val="en-US"/>
                        </w:rPr>
                      </w:pPr>
                    </w:p>
                    <w:p w14:paraId="3935BCFA" w14:textId="6DF32469" w:rsidR="0054313F" w:rsidRPr="000722F8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</w:pPr>
                    </w:p>
                    <w:p w14:paraId="2CC59295" w14:textId="15E6EBFF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56F84A63" w14:textId="0E4A8D03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5D1065C8" w14:textId="77777777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707B1B11" w14:textId="698CF818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</w:pPr>
                    </w:p>
                    <w:p w14:paraId="329517C0" w14:textId="1BDF529E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1E0A5C42" w14:textId="591DA49D" w:rsidR="0054313F" w:rsidRPr="002061FF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color w:val="1A214D"/>
                          <w:sz w:val="16"/>
                          <w:szCs w:val="16"/>
                        </w:rPr>
                      </w:pPr>
                    </w:p>
                    <w:p w14:paraId="0E820780" w14:textId="194E30CF" w:rsidR="0054313F" w:rsidRPr="000722F8" w:rsidRDefault="0054313F" w:rsidP="0054313F">
                      <w:pPr>
                        <w:spacing w:after="0" w:line="240" w:lineRule="auto"/>
                        <w:rPr>
                          <w:rFonts w:ascii="Montserrat Light" w:hAnsi="Montserrat Light" w:cs="Arial"/>
                          <w:b/>
                          <w:bCs/>
                          <w:color w:val="1A214D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lledutableau"/>
        <w:tblW w:w="6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8"/>
        <w:gridCol w:w="11"/>
        <w:gridCol w:w="1224"/>
        <w:gridCol w:w="2397"/>
      </w:tblGrid>
      <w:tr w:rsidR="0050755E" w:rsidRPr="002061FF" w14:paraId="5B0B3DA1" w14:textId="77777777" w:rsidTr="001A0AEB">
        <w:trPr>
          <w:trHeight w:val="221"/>
        </w:trPr>
        <w:tc>
          <w:tcPr>
            <w:tcW w:w="2938" w:type="dxa"/>
          </w:tcPr>
          <w:p w14:paraId="0CCB5CF6" w14:textId="7B896696" w:rsidR="0050755E" w:rsidRPr="002061FF" w:rsidRDefault="0050755E" w:rsidP="00ED3B3B">
            <w:pPr>
              <w:rPr>
                <w:rFonts w:ascii="Montserrat Light" w:hAnsi="Montserrat Light" w:cs="Times New Roman"/>
                <w:sz w:val="24"/>
                <w:szCs w:val="24"/>
              </w:rPr>
            </w:pPr>
            <w:bookmarkStart w:id="0" w:name="_Hlk11934831"/>
            <w:r w:rsidRPr="002061FF">
              <w:rPr>
                <w:rFonts w:ascii="Montserrat Light" w:eastAsia="+mj-ea" w:hAnsi="Montserrat Light" w:cs="Arial"/>
                <w:color w:val="005FAA"/>
                <w:kern w:val="24"/>
                <w:sz w:val="24"/>
                <w:szCs w:val="24"/>
                <w14:textFill>
                  <w14:gradFill>
                    <w14:gsLst>
                      <w14:gs w14:pos="0">
                        <w14:srgbClr w14:val="005FAA"/>
                      </w14:gs>
                      <w14:gs w14:pos="40000">
                        <w14:srgbClr w14:val="954B97"/>
                      </w14:gs>
                      <w14:gs w14:pos="20000">
                        <w14:srgbClr w14:val="2E7CBF"/>
                      </w14:gs>
                      <w14:gs w14:pos="100000">
                        <w14:srgbClr w14:val="EF858F"/>
                      </w14:gs>
                      <w14:gs w14:pos="75000">
                        <w14:srgbClr w14:val="EA527E"/>
                      </w14:gs>
                    </w14:gsLst>
                    <w14:lin w14:ang="18900000" w14:scaled="0"/>
                  </w14:gradFill>
                </w14:textFill>
              </w:rPr>
              <w:t>SAVOIR FAIRE</w:t>
            </w:r>
            <w:bookmarkEnd w:id="0"/>
          </w:p>
        </w:tc>
        <w:tc>
          <w:tcPr>
            <w:tcW w:w="3632" w:type="dxa"/>
            <w:gridSpan w:val="3"/>
          </w:tcPr>
          <w:p w14:paraId="70BA0861" w14:textId="498D7F16" w:rsidR="0050755E" w:rsidRPr="002061FF" w:rsidRDefault="0050755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50755E" w:rsidRPr="002061FF" w14:paraId="3AB139FD" w14:textId="77777777" w:rsidTr="001A0AEB">
        <w:trPr>
          <w:trHeight w:val="119"/>
        </w:trPr>
        <w:tc>
          <w:tcPr>
            <w:tcW w:w="2938" w:type="dxa"/>
          </w:tcPr>
          <w:p w14:paraId="251D0C3D" w14:textId="77777777" w:rsidR="0050755E" w:rsidRPr="002061FF" w:rsidRDefault="0050755E" w:rsidP="00DA26D4">
            <w:pPr>
              <w:rPr>
                <w:rFonts w:ascii="Montserrat Light" w:hAnsi="Montserrat Light" w:cs="Arial"/>
                <w:b/>
                <w:bCs/>
                <w:color w:val="1A214D"/>
                <w:sz w:val="12"/>
                <w:szCs w:val="12"/>
              </w:rPr>
            </w:pPr>
          </w:p>
        </w:tc>
        <w:tc>
          <w:tcPr>
            <w:tcW w:w="3632" w:type="dxa"/>
            <w:gridSpan w:val="3"/>
          </w:tcPr>
          <w:p w14:paraId="666B3A87" w14:textId="56217F77" w:rsidR="0050755E" w:rsidRPr="002061FF" w:rsidRDefault="0050755E" w:rsidP="00DA26D4">
            <w:pPr>
              <w:rPr>
                <w:rFonts w:ascii="Montserrat Light" w:hAnsi="Montserrat Light" w:cs="Arial"/>
                <w:color w:val="1A214D"/>
                <w:sz w:val="12"/>
                <w:szCs w:val="12"/>
              </w:rPr>
            </w:pPr>
          </w:p>
        </w:tc>
      </w:tr>
      <w:tr w:rsidR="0050755E" w:rsidRPr="002061FF" w14:paraId="521FD120" w14:textId="77777777" w:rsidTr="001A0AEB">
        <w:trPr>
          <w:trHeight w:val="1576"/>
        </w:trPr>
        <w:tc>
          <w:tcPr>
            <w:tcW w:w="2938" w:type="dxa"/>
          </w:tcPr>
          <w:p w14:paraId="59482B0B" w14:textId="6BA7966A" w:rsidR="0050755E" w:rsidRPr="002061FF" w:rsidRDefault="0050755E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 w:rsidRPr="002061FF">
              <w:rPr>
                <w:rFonts w:ascii="Montserrat Light" w:hAnsi="Montserrat Light" w:cs="Arial"/>
                <w:b/>
                <w:bCs/>
                <w:color w:val="1A214D"/>
              </w:rPr>
              <w:t>MAÎTRISE D’OUVRAGE</w:t>
            </w:r>
          </w:p>
        </w:tc>
        <w:tc>
          <w:tcPr>
            <w:tcW w:w="3632" w:type="dxa"/>
            <w:gridSpan w:val="3"/>
          </w:tcPr>
          <w:p w14:paraId="68C13D29" w14:textId="6B998DB8" w:rsidR="0056496F" w:rsidRPr="002061FF" w:rsidRDefault="00A62C19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noProof/>
                <w:color w:val="1A214D"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08CA1E54" wp14:editId="3CF7C7EC">
                  <wp:simplePos x="0" y="0"/>
                  <wp:positionH relativeFrom="column">
                    <wp:posOffset>2252345</wp:posOffset>
                  </wp:positionH>
                  <wp:positionV relativeFrom="page">
                    <wp:posOffset>127636</wp:posOffset>
                  </wp:positionV>
                  <wp:extent cx="73269" cy="4023360"/>
                  <wp:effectExtent l="0" t="0" r="3175" b="0"/>
                  <wp:wrapNone/>
                  <wp:docPr id="42" name="Image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66D4FE5-ED4F-814E-9C4A-A89EDEA25C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1">
                            <a:extLst>
                              <a:ext uri="{FF2B5EF4-FFF2-40B4-BE49-F238E27FC236}">
                                <a16:creationId xmlns:a16="http://schemas.microsoft.com/office/drawing/2014/main" id="{766D4FE5-ED4F-814E-9C4A-A89EDEA25C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69" cy="4023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E648A" w:rsidRPr="002061FF">
              <w:rPr>
                <w:rFonts w:ascii="Montserrat Light" w:hAnsi="Montserrat Light" w:cs="Arial"/>
                <w:noProof/>
                <w:color w:val="1A214D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4EB6F5" wp14:editId="3C1A795B">
                      <wp:simplePos x="0" y="0"/>
                      <wp:positionH relativeFrom="column">
                        <wp:posOffset>2225187</wp:posOffset>
                      </wp:positionH>
                      <wp:positionV relativeFrom="paragraph">
                        <wp:posOffset>72390</wp:posOffset>
                      </wp:positionV>
                      <wp:extent cx="105019" cy="99646"/>
                      <wp:effectExtent l="0" t="0" r="28575" b="15240"/>
                      <wp:wrapNone/>
                      <wp:docPr id="24" name="El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19" cy="9964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214D"/>
                              </a:solidFill>
                              <a:ln>
                                <a:solidFill>
                                  <a:srgbClr val="1A21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C58C61" id="Ellipse 24" o:spid="_x0000_s1026" style="position:absolute;margin-left:175.2pt;margin-top:5.7pt;width:8.25pt;height: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" fillcolor="#1a214d" strokecolor="#1a214d" strokeweight="1pt">
                      <v:stroke joinstyle="miter"/>
                    </v:oval>
                  </w:pict>
                </mc:Fallback>
              </mc:AlternateContent>
            </w:r>
            <w:r w:rsidR="0056496F"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A</w:t>
            </w:r>
            <w:r w:rsidR="00B31C61">
              <w:rPr>
                <w:rFonts w:ascii="Montserrat Light" w:hAnsi="Montserrat Light" w:cs="Arial"/>
                <w:color w:val="1A214D"/>
                <w:sz w:val="15"/>
                <w:szCs w:val="15"/>
              </w:rPr>
              <w:t>nalyse fonctionnelle</w:t>
            </w:r>
          </w:p>
          <w:p w14:paraId="326507DD" w14:textId="2673C4B7" w:rsidR="0056496F" w:rsidRPr="002061FF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Coordination et gestion de projet</w:t>
            </w:r>
          </w:p>
          <w:p w14:paraId="2B21162F" w14:textId="0DCDA1BE" w:rsidR="0056496F" w:rsidRPr="002061FF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Rédaction d’expressions de besoins</w:t>
            </w:r>
          </w:p>
          <w:p w14:paraId="2F5CC1A5" w14:textId="48214FB2" w:rsidR="0056496F" w:rsidRPr="002061FF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Rédaction de spécifications fonctionnelles générales</w:t>
            </w:r>
          </w:p>
          <w:p w14:paraId="147DB61A" w14:textId="5CD5EEFB" w:rsidR="0056496F" w:rsidRPr="002061FF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Rédaction de spécifications fonctionnelles détaillées</w:t>
            </w:r>
          </w:p>
          <w:p w14:paraId="35BFD126" w14:textId="7EFC3D46" w:rsidR="0056496F" w:rsidRPr="002061FF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Gestion de projets multi fournisseurs</w:t>
            </w:r>
          </w:p>
          <w:p w14:paraId="40A831DE" w14:textId="08D993DA" w:rsidR="0056496F" w:rsidRPr="002061FF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Formation</w:t>
            </w:r>
          </w:p>
        </w:tc>
      </w:tr>
      <w:tr w:rsidR="0050755E" w:rsidRPr="002061FF" w14:paraId="227B6B59" w14:textId="77777777" w:rsidTr="001A0AEB">
        <w:trPr>
          <w:trHeight w:val="147"/>
        </w:trPr>
        <w:tc>
          <w:tcPr>
            <w:tcW w:w="2938" w:type="dxa"/>
          </w:tcPr>
          <w:p w14:paraId="02788C04" w14:textId="197EAAF0" w:rsidR="0050755E" w:rsidRPr="002061FF" w:rsidRDefault="0050755E" w:rsidP="004C5027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</w:p>
        </w:tc>
        <w:tc>
          <w:tcPr>
            <w:tcW w:w="3632" w:type="dxa"/>
            <w:gridSpan w:val="3"/>
          </w:tcPr>
          <w:p w14:paraId="65A01811" w14:textId="1E09BC3C" w:rsidR="0050755E" w:rsidRPr="002061FF" w:rsidRDefault="00521080" w:rsidP="004C5027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noProof/>
                <w:color w:val="1A214D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74927D" wp14:editId="40047CE5">
                      <wp:simplePos x="0" y="0"/>
                      <wp:positionH relativeFrom="column">
                        <wp:posOffset>2225675</wp:posOffset>
                      </wp:positionH>
                      <wp:positionV relativeFrom="paragraph">
                        <wp:posOffset>104287</wp:posOffset>
                      </wp:positionV>
                      <wp:extent cx="104775" cy="99060"/>
                      <wp:effectExtent l="0" t="0" r="28575" b="15240"/>
                      <wp:wrapNone/>
                      <wp:docPr id="26" name="El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214D"/>
                              </a:solidFill>
                              <a:ln>
                                <a:solidFill>
                                  <a:srgbClr val="1A21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75CE3E" id="Ellipse 26" o:spid="_x0000_s1026" style="position:absolute;margin-left:175.25pt;margin-top:8.2pt;width:8.25pt;height: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" fillcolor="#1a214d" strokecolor="#1a214d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50755E" w:rsidRPr="002061FF" w14:paraId="5E9B00A0" w14:textId="77777777" w:rsidTr="001A0AEB">
        <w:trPr>
          <w:trHeight w:val="1134"/>
        </w:trPr>
        <w:tc>
          <w:tcPr>
            <w:tcW w:w="2938" w:type="dxa"/>
          </w:tcPr>
          <w:p w14:paraId="6B06AAE3" w14:textId="3ABF8D2D" w:rsidR="0050755E" w:rsidRPr="002061FF" w:rsidRDefault="002C6531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>
              <w:rPr>
                <w:rFonts w:ascii="Montserrat Light" w:hAnsi="Montserrat Light" w:cs="Arial"/>
                <w:b/>
                <w:bCs/>
                <w:color w:val="1A214D"/>
              </w:rPr>
              <w:t>Test et Recette</w:t>
            </w:r>
          </w:p>
        </w:tc>
        <w:tc>
          <w:tcPr>
            <w:tcW w:w="3632" w:type="dxa"/>
            <w:gridSpan w:val="3"/>
          </w:tcPr>
          <w:p w14:paraId="3ACCD7DD" w14:textId="1A799701" w:rsidR="00EE2975" w:rsidRPr="002061FF" w:rsidRDefault="00EE2975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Recen</w:t>
            </w:r>
            <w:r w:rsidR="006C61A4">
              <w:rPr>
                <w:rFonts w:ascii="Montserrat Light" w:hAnsi="Montserrat Light" w:cs="Arial"/>
                <w:color w:val="1A214D"/>
                <w:sz w:val="15"/>
                <w:szCs w:val="15"/>
              </w:rPr>
              <w:t>s</w:t>
            </w: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ement des besoins exprimés par le métier</w:t>
            </w:r>
          </w:p>
          <w:p w14:paraId="6345D6F4" w14:textId="77777777" w:rsidR="002C6531" w:rsidRDefault="005649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Rédaction de cahiers de recette,</w:t>
            </w:r>
          </w:p>
          <w:p w14:paraId="1CC0FDDC" w14:textId="3DD48881" w:rsidR="0050755E" w:rsidRDefault="002C6531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Exécution </w:t>
            </w:r>
            <w:r w:rsidR="0056496F"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de recette</w:t>
            </w:r>
          </w:p>
          <w:p w14:paraId="6E9F1B61" w14:textId="11984FBF" w:rsidR="002C6531" w:rsidRDefault="002C6531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Saisie des anomalies</w:t>
            </w:r>
          </w:p>
          <w:p w14:paraId="1F249900" w14:textId="1D4F56B7" w:rsidR="0044026F" w:rsidRDefault="004402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Reporting</w:t>
            </w:r>
            <w:proofErr w:type="spellEnd"/>
          </w:p>
          <w:p w14:paraId="31E45B1A" w14:textId="30AA6B50" w:rsidR="0044026F" w:rsidRDefault="0044026F" w:rsidP="0056496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Coordination, encadrement d’équipes</w:t>
            </w:r>
          </w:p>
          <w:p w14:paraId="79D6A565" w14:textId="14BFCA4F" w:rsidR="002061FF" w:rsidRPr="002061FF" w:rsidRDefault="002061FF" w:rsidP="002061F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50755E" w:rsidRPr="002061FF" w14:paraId="6C1B9850" w14:textId="77777777" w:rsidTr="001A0AEB">
        <w:trPr>
          <w:trHeight w:val="147"/>
        </w:trPr>
        <w:tc>
          <w:tcPr>
            <w:tcW w:w="2938" w:type="dxa"/>
          </w:tcPr>
          <w:p w14:paraId="499CBEE4" w14:textId="77777777" w:rsidR="0050755E" w:rsidRPr="002061FF" w:rsidRDefault="0050755E" w:rsidP="004C5027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</w:p>
        </w:tc>
        <w:tc>
          <w:tcPr>
            <w:tcW w:w="3632" w:type="dxa"/>
            <w:gridSpan w:val="3"/>
          </w:tcPr>
          <w:p w14:paraId="1D5416E2" w14:textId="51A12803" w:rsidR="0050755E" w:rsidRPr="002061FF" w:rsidRDefault="00521080" w:rsidP="004C5027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noProof/>
                <w:color w:val="1A214D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E98942" wp14:editId="6C71A97C">
                      <wp:simplePos x="0" y="0"/>
                      <wp:positionH relativeFrom="column">
                        <wp:posOffset>2225675</wp:posOffset>
                      </wp:positionH>
                      <wp:positionV relativeFrom="paragraph">
                        <wp:posOffset>9037</wp:posOffset>
                      </wp:positionV>
                      <wp:extent cx="104775" cy="99060"/>
                      <wp:effectExtent l="0" t="0" r="28575" b="15240"/>
                      <wp:wrapNone/>
                      <wp:docPr id="27" name="El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990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A214D"/>
                              </a:solidFill>
                              <a:ln>
                                <a:solidFill>
                                  <a:srgbClr val="1A21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B30AD0" id="Ellipse 27" o:spid="_x0000_s1026" style="position:absolute;margin-left:175.25pt;margin-top:.7pt;width:8.25pt;height: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" fillcolor="#1a214d" strokecolor="#1a214d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2061FF" w:rsidRPr="002061FF" w14:paraId="4C0739C3" w14:textId="77777777" w:rsidTr="001A0A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4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03D3B3B8" w14:textId="77777777" w:rsidR="002061FF" w:rsidRPr="002061FF" w:rsidRDefault="002061FF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 w:rsidRPr="002061FF">
              <w:rPr>
                <w:rFonts w:ascii="Montserrat Light" w:hAnsi="Montserrat Light" w:cs="Arial"/>
                <w:b/>
                <w:bCs/>
                <w:color w:val="1A214D"/>
              </w:rPr>
              <w:t>MONETIQUE CARTES</w:t>
            </w:r>
          </w:p>
        </w:tc>
        <w:tc>
          <w:tcPr>
            <w:tcW w:w="3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A24A3F" w14:textId="1525BADE" w:rsidR="002061FF" w:rsidRPr="002061FF" w:rsidRDefault="002061FF" w:rsidP="00C76613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Traitement des Cartes</w:t>
            </w:r>
            <w:r w:rsidR="008C19EC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MasterCard, Visa</w:t>
            </w: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Carte de fidélité, Carte </w:t>
            </w:r>
            <w:r w:rsidR="008C19EC">
              <w:rPr>
                <w:rFonts w:ascii="Montserrat Light" w:hAnsi="Montserrat Light" w:cs="Arial"/>
                <w:color w:val="1A214D"/>
                <w:sz w:val="15"/>
                <w:szCs w:val="15"/>
              </w:rPr>
              <w:t>Tickets Restaurant</w:t>
            </w:r>
          </w:p>
        </w:tc>
      </w:tr>
      <w:tr w:rsidR="002061FF" w:rsidRPr="002061FF" w14:paraId="2EB55868" w14:textId="77777777" w:rsidTr="001A0A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8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4C3FD6D0" w14:textId="77777777" w:rsidR="002061FF" w:rsidRPr="002061FF" w:rsidRDefault="002061FF" w:rsidP="00C76613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</w:p>
        </w:tc>
        <w:tc>
          <w:tcPr>
            <w:tcW w:w="3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20D5C2" w14:textId="070F8885" w:rsidR="002061FF" w:rsidRPr="002061FF" w:rsidRDefault="002061FF" w:rsidP="00C76613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2061FF" w:rsidRPr="002061FF" w14:paraId="43D74364" w14:textId="77777777" w:rsidTr="001A0A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0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0163E987" w14:textId="77777777" w:rsidR="002061FF" w:rsidRDefault="002061FF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 w:rsidRPr="002061FF">
              <w:rPr>
                <w:rFonts w:ascii="Montserrat Light" w:hAnsi="Montserrat Light" w:cs="Arial"/>
                <w:b/>
                <w:bCs/>
                <w:color w:val="1A214D"/>
              </w:rPr>
              <w:t>MONETIQUE ACCEPTEUR</w:t>
            </w:r>
          </w:p>
          <w:p w14:paraId="0AF64616" w14:textId="77777777" w:rsidR="002526F5" w:rsidRDefault="002526F5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79ECC292" w14:textId="77777777" w:rsidR="002526F5" w:rsidRDefault="002526F5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647A96FB" w14:textId="77777777" w:rsidR="002526F5" w:rsidRDefault="002526F5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59F37D08" w14:textId="77777777" w:rsidR="002526F5" w:rsidRDefault="002526F5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>
              <w:rPr>
                <w:rFonts w:ascii="Montserrat Light" w:hAnsi="Montserrat Light" w:cs="Arial"/>
                <w:b/>
                <w:bCs/>
                <w:color w:val="1A214D"/>
              </w:rPr>
              <w:t xml:space="preserve">PAIEMENT EN LIGNE </w:t>
            </w:r>
          </w:p>
          <w:p w14:paraId="2F47C69B" w14:textId="77777777" w:rsidR="00333B04" w:rsidRDefault="00333B04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2818C434" w14:textId="77777777" w:rsidR="00333B04" w:rsidRDefault="00333B04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7E0D5AF4" w14:textId="75EDFB70" w:rsidR="00333B04" w:rsidRPr="002061FF" w:rsidRDefault="00333B04" w:rsidP="00C76613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>
              <w:rPr>
                <w:rFonts w:ascii="Montserrat Light" w:hAnsi="Montserrat Light" w:cs="Arial"/>
                <w:b/>
                <w:bCs/>
                <w:color w:val="1A214D"/>
              </w:rPr>
              <w:t xml:space="preserve">MOUVEMENTS                      </w:t>
            </w:r>
          </w:p>
        </w:tc>
        <w:tc>
          <w:tcPr>
            <w:tcW w:w="3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67464A" w14:textId="4F3105DF" w:rsidR="002061FF" w:rsidRPr="002061FF" w:rsidRDefault="002061FF" w:rsidP="00C76613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Terminaux de Paiement Electronique (TPE)</w:t>
            </w:r>
            <w:r w:rsidR="008C19EC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INGENICO</w:t>
            </w:r>
          </w:p>
          <w:p w14:paraId="7413674E" w14:textId="77777777" w:rsidR="002061FF" w:rsidRPr="002061FF" w:rsidRDefault="002061FF" w:rsidP="00C76613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Automates bancaires</w:t>
            </w:r>
          </w:p>
          <w:p w14:paraId="276F1D0A" w14:textId="6493887F" w:rsidR="002061FF" w:rsidRPr="002061FF" w:rsidRDefault="0082550B" w:rsidP="00C76613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Carte </w:t>
            </w:r>
            <w:r w:rsidR="002061FF"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Fidélité</w:t>
            </w:r>
          </w:p>
          <w:p w14:paraId="5AA191D6" w14:textId="77777777" w:rsidR="002061FF" w:rsidRDefault="002061FF" w:rsidP="00483393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Système</w:t>
            </w:r>
            <w:r w:rsidR="00483393">
              <w:rPr>
                <w:rFonts w:ascii="Montserrat Light" w:hAnsi="Montserrat Light" w:cs="Arial"/>
                <w:color w:val="1A214D"/>
                <w:sz w:val="15"/>
                <w:szCs w:val="15"/>
              </w:rPr>
              <w:t>s</w:t>
            </w: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de paiement</w:t>
            </w:r>
            <w:r w:rsidR="00483393">
              <w:rPr>
                <w:rFonts w:ascii="Montserrat Light" w:hAnsi="Montserrat Light" w:cs="Arial"/>
                <w:color w:val="1A214D"/>
                <w:sz w:val="15"/>
                <w:szCs w:val="15"/>
              </w:rPr>
              <w:t>s</w:t>
            </w:r>
            <w:r w:rsidR="00155F16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britannique, allemand, italien, espagnol, portugais</w:t>
            </w:r>
          </w:p>
          <w:p w14:paraId="21AC433B" w14:textId="77777777" w:rsidR="002526F5" w:rsidRDefault="002526F5" w:rsidP="002526F5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17E13704" w14:textId="5D2FCB33" w:rsidR="002526F5" w:rsidRDefault="002526F5" w:rsidP="002526F5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Système</w:t>
            </w: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s</w:t>
            </w: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de paiement</w:t>
            </w: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s PayPal, </w:t>
            </w: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PayLib</w:t>
            </w:r>
            <w:proofErr w:type="spellEnd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Netteller</w:t>
            </w:r>
            <w:proofErr w:type="spellEnd"/>
          </w:p>
          <w:p w14:paraId="534A9150" w14:textId="77777777" w:rsidR="002526F5" w:rsidRPr="002526F5" w:rsidRDefault="002526F5" w:rsidP="002526F5">
            <w:pPr>
              <w:pStyle w:val="Paragraphedeliste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67F8EA8A" w14:textId="77777777" w:rsidR="002526F5" w:rsidRDefault="002526F5" w:rsidP="002526F5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31EB71FF" w14:textId="77777777" w:rsidR="002526F5" w:rsidRPr="002526F5" w:rsidRDefault="002526F5" w:rsidP="002526F5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524D85B2" w14:textId="79C8AB1D" w:rsidR="00333B04" w:rsidRDefault="00333B04" w:rsidP="00F13AD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proofErr w:type="spellStart"/>
            <w:proofErr w:type="gramStart"/>
            <w:r w:rsidRPr="002B49AC">
              <w:rPr>
                <w:rFonts w:ascii="Montserrat Light" w:hAnsi="Montserrat Light" w:cs="Arial"/>
                <w:color w:val="1A214D"/>
                <w:sz w:val="15"/>
                <w:szCs w:val="15"/>
              </w:rPr>
              <w:t>Virements</w:t>
            </w:r>
            <w:r w:rsidR="002B49AC" w:rsidRPr="002B49AC">
              <w:rPr>
                <w:rFonts w:ascii="Montserrat Light" w:hAnsi="Montserrat Light" w:cs="Arial"/>
                <w:color w:val="1A214D"/>
                <w:sz w:val="15"/>
                <w:szCs w:val="15"/>
              </w:rPr>
              <w:t>,</w:t>
            </w:r>
            <w:r w:rsidRPr="002B49AC">
              <w:rPr>
                <w:rFonts w:ascii="Montserrat Light" w:hAnsi="Montserrat Light" w:cs="Arial"/>
                <w:color w:val="1A214D"/>
                <w:sz w:val="15"/>
                <w:szCs w:val="15"/>
              </w:rPr>
              <w:t>Virements</w:t>
            </w:r>
            <w:proofErr w:type="spellEnd"/>
            <w:proofErr w:type="gramEnd"/>
            <w:r w:rsidRPr="002B49AC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instantanés (Instant </w:t>
            </w:r>
            <w:proofErr w:type="spellStart"/>
            <w:r w:rsidRPr="002B49AC">
              <w:rPr>
                <w:rFonts w:ascii="Montserrat Light" w:hAnsi="Montserrat Light" w:cs="Arial"/>
                <w:color w:val="1A214D"/>
                <w:sz w:val="15"/>
                <w:szCs w:val="15"/>
              </w:rPr>
              <w:t>Payment</w:t>
            </w:r>
            <w:proofErr w:type="spellEnd"/>
            <w:r w:rsidRPr="002B49AC">
              <w:rPr>
                <w:rFonts w:ascii="Montserrat Light" w:hAnsi="Montserrat Light" w:cs="Arial"/>
                <w:color w:val="1A214D"/>
                <w:sz w:val="15"/>
                <w:szCs w:val="15"/>
              </w:rPr>
              <w:t>)</w:t>
            </w:r>
          </w:p>
          <w:p w14:paraId="5C1FCD2B" w14:textId="0F794730" w:rsidR="002B49AC" w:rsidRDefault="002B49AC" w:rsidP="00F13AD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Retraits</w:t>
            </w:r>
          </w:p>
          <w:p w14:paraId="10A5B5FF" w14:textId="3CD6C80F" w:rsidR="002B49AC" w:rsidRPr="002B49AC" w:rsidRDefault="002B49AC" w:rsidP="00F13ADF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Dépots</w:t>
            </w:r>
            <w:proofErr w:type="spellEnd"/>
          </w:p>
          <w:p w14:paraId="2EDF33E9" w14:textId="6EFC5A6D" w:rsidR="002526F5" w:rsidRPr="002526F5" w:rsidRDefault="002526F5" w:rsidP="002526F5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  </w:t>
            </w:r>
          </w:p>
        </w:tc>
      </w:tr>
      <w:tr w:rsidR="002061FF" w:rsidRPr="002061FF" w14:paraId="004A6440" w14:textId="77777777" w:rsidTr="001A0A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8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388E18C6" w14:textId="77777777" w:rsidR="002061FF" w:rsidRPr="002061FF" w:rsidRDefault="002061FF" w:rsidP="00C76613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</w:p>
        </w:tc>
        <w:tc>
          <w:tcPr>
            <w:tcW w:w="3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593B72" w14:textId="77777777" w:rsidR="002061FF" w:rsidRPr="002061FF" w:rsidRDefault="002061FF" w:rsidP="00C76613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2061FF" w:rsidRPr="002061FF" w14:paraId="4A27886F" w14:textId="77777777" w:rsidTr="001A0A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4"/>
        </w:trPr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5E029D74" w14:textId="77777777" w:rsidR="002061FF" w:rsidRPr="002061FF" w:rsidRDefault="002061FF" w:rsidP="00C76613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  <w:r w:rsidRPr="002061FF">
              <w:rPr>
                <w:rFonts w:ascii="Montserrat Light" w:hAnsi="Montserrat Light" w:cs="Arial"/>
                <w:b/>
                <w:bCs/>
                <w:color w:val="1A214D"/>
              </w:rPr>
              <w:t>MOYENS DE PAIEMENT</w:t>
            </w:r>
          </w:p>
        </w:tc>
        <w:tc>
          <w:tcPr>
            <w:tcW w:w="3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5F46B4" w14:textId="77777777" w:rsidR="002061FF" w:rsidRDefault="002061FF" w:rsidP="00C76613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SEPA</w:t>
            </w:r>
          </w:p>
          <w:p w14:paraId="5F3421F0" w14:textId="77777777" w:rsidR="0023243F" w:rsidRDefault="0023243F" w:rsidP="0023243F">
            <w:pPr>
              <w:pStyle w:val="Paragraphedeliste"/>
              <w:numPr>
                <w:ilvl w:val="0"/>
                <w:numId w:val="4"/>
              </w:num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3243F">
              <w:rPr>
                <w:rFonts w:ascii="Montserrat Light" w:hAnsi="Montserrat Light" w:cs="Arial"/>
                <w:color w:val="1A214D"/>
                <w:sz w:val="15"/>
                <w:szCs w:val="15"/>
              </w:rPr>
              <w:t>Gestion des mandats de prélèvement</w:t>
            </w:r>
          </w:p>
          <w:p w14:paraId="7C6F9802" w14:textId="2071542E" w:rsidR="0082550B" w:rsidRPr="0082550B" w:rsidRDefault="00E14DA2" w:rsidP="0082550B">
            <w:pPr>
              <w:pStyle w:val="Paragraphedeliste"/>
              <w:numPr>
                <w:ilvl w:val="0"/>
                <w:numId w:val="4"/>
              </w:num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Compensation financière</w:t>
            </w:r>
          </w:p>
          <w:p w14:paraId="5961A228" w14:textId="77777777" w:rsidR="0023243F" w:rsidRPr="002061FF" w:rsidRDefault="0023243F" w:rsidP="0023243F">
            <w:pPr>
              <w:pStyle w:val="Paragraphedeliste"/>
              <w:ind w:left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53283FE1" w14:textId="1FA09E82" w:rsidR="002061FF" w:rsidRPr="002061FF" w:rsidRDefault="002061FF" w:rsidP="002324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7137EE" w:rsidRPr="008652C8" w14:paraId="153B24FB" w14:textId="77777777" w:rsidTr="001A0AEB">
        <w:trPr>
          <w:trHeight w:val="285"/>
        </w:trPr>
        <w:tc>
          <w:tcPr>
            <w:tcW w:w="2938" w:type="dxa"/>
            <w:vMerge w:val="restart"/>
          </w:tcPr>
          <w:p w14:paraId="2E89EA89" w14:textId="77777777" w:rsidR="007137EE" w:rsidRDefault="007137EE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 w:rsidRPr="002061FF">
              <w:rPr>
                <w:rFonts w:ascii="Montserrat Light" w:hAnsi="Montserrat Light" w:cs="Arial"/>
                <w:b/>
                <w:bCs/>
                <w:color w:val="1A214D"/>
              </w:rPr>
              <w:t>COMPETENCES TECHNIQUES</w:t>
            </w:r>
          </w:p>
          <w:p w14:paraId="5D19C4D1" w14:textId="77777777" w:rsidR="00441C1D" w:rsidRDefault="00441C1D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7ADCDC93" w14:textId="77777777" w:rsidR="00681DE9" w:rsidRDefault="00681DE9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4D3899BE" w14:textId="006341B8" w:rsidR="00681DE9" w:rsidRDefault="00681DE9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>
              <w:rPr>
                <w:rFonts w:ascii="Montserrat Light" w:hAnsi="Montserrat Light" w:cs="Arial"/>
                <w:b/>
                <w:bCs/>
                <w:color w:val="1A214D"/>
              </w:rPr>
              <w:t>METHODOLOGIES</w:t>
            </w:r>
          </w:p>
          <w:p w14:paraId="2D6E5333" w14:textId="77777777" w:rsidR="00681DE9" w:rsidRDefault="00681DE9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4ACFDB45" w14:textId="77777777" w:rsidR="00681DE9" w:rsidRDefault="00681DE9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  <w:p w14:paraId="6D09A5E1" w14:textId="56606357" w:rsidR="00441C1D" w:rsidRPr="002061FF" w:rsidRDefault="00441C1D" w:rsidP="004C5027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  <w:r>
              <w:rPr>
                <w:rFonts w:ascii="Montserrat Light" w:hAnsi="Montserrat Light" w:cs="Arial"/>
                <w:b/>
                <w:bCs/>
                <w:color w:val="1A214D"/>
              </w:rPr>
              <w:t>LANGUES</w:t>
            </w:r>
          </w:p>
        </w:tc>
        <w:tc>
          <w:tcPr>
            <w:tcW w:w="1235" w:type="dxa"/>
            <w:gridSpan w:val="2"/>
          </w:tcPr>
          <w:p w14:paraId="64DF2C72" w14:textId="34EB1E89" w:rsidR="007137EE" w:rsidRPr="002061FF" w:rsidRDefault="007137EE" w:rsidP="007137EE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Systèmes</w:t>
            </w:r>
          </w:p>
        </w:tc>
        <w:tc>
          <w:tcPr>
            <w:tcW w:w="2397" w:type="dxa"/>
          </w:tcPr>
          <w:p w14:paraId="262DA6FF" w14:textId="5346C6E1" w:rsidR="007137EE" w:rsidRPr="00E10B31" w:rsidRDefault="0056496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</w:pPr>
            <w:r w:rsidRPr="00E10B31"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  <w:t>Unix, Linux</w:t>
            </w:r>
          </w:p>
        </w:tc>
      </w:tr>
      <w:tr w:rsidR="007137EE" w:rsidRPr="002061FF" w14:paraId="432EDBB8" w14:textId="77777777" w:rsidTr="001A0AEB">
        <w:trPr>
          <w:trHeight w:val="276"/>
        </w:trPr>
        <w:tc>
          <w:tcPr>
            <w:tcW w:w="2938" w:type="dxa"/>
            <w:vMerge/>
          </w:tcPr>
          <w:p w14:paraId="487CCF8A" w14:textId="77777777" w:rsidR="007137EE" w:rsidRPr="00E10B31" w:rsidRDefault="007137EE" w:rsidP="004C5027">
            <w:pPr>
              <w:rPr>
                <w:rFonts w:ascii="Montserrat Light" w:hAnsi="Montserrat Light" w:cs="Arial"/>
                <w:b/>
                <w:bCs/>
                <w:color w:val="1A214D"/>
                <w:lang w:val="en-US"/>
              </w:rPr>
            </w:pPr>
          </w:p>
        </w:tc>
        <w:tc>
          <w:tcPr>
            <w:tcW w:w="1235" w:type="dxa"/>
            <w:gridSpan w:val="2"/>
          </w:tcPr>
          <w:p w14:paraId="062064A6" w14:textId="77777777" w:rsidR="007137EE" w:rsidRDefault="007137EE" w:rsidP="007137EE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</w:rPr>
              <w:t>Langages</w:t>
            </w:r>
          </w:p>
          <w:p w14:paraId="5D2DBAC1" w14:textId="77777777" w:rsidR="00006BC9" w:rsidRDefault="00FF04BD" w:rsidP="007137EE">
            <w:pPr>
              <w:pStyle w:val="Paragraphedeliste"/>
              <w:numPr>
                <w:ilvl w:val="0"/>
                <w:numId w:val="4"/>
              </w:numPr>
              <w:ind w:left="230" w:hanging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Outils</w:t>
            </w:r>
          </w:p>
          <w:p w14:paraId="4BC8200D" w14:textId="77777777" w:rsidR="0023243F" w:rsidRDefault="0023243F" w:rsidP="002324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7841D4F4" w14:textId="77777777" w:rsidR="0023243F" w:rsidRPr="0023243F" w:rsidRDefault="0023243F" w:rsidP="002324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1FD54F2F" w14:textId="77777777" w:rsidR="0023243F" w:rsidRDefault="0023243F" w:rsidP="002324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2A090CCF" w14:textId="77777777" w:rsidR="0023243F" w:rsidRDefault="0023243F" w:rsidP="0023243F">
            <w:pPr>
              <w:pStyle w:val="Paragraphedeliste"/>
              <w:numPr>
                <w:ilvl w:val="0"/>
                <w:numId w:val="4"/>
              </w:num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 w:rsidRPr="0023243F">
              <w:rPr>
                <w:rFonts w:ascii="Montserrat Light" w:hAnsi="Montserrat Light" w:cs="Arial"/>
                <w:color w:val="1A214D"/>
                <w:sz w:val="15"/>
                <w:szCs w:val="15"/>
              </w:rPr>
              <w:t>Agile</w:t>
            </w:r>
          </w:p>
          <w:p w14:paraId="511AFD19" w14:textId="2955F187" w:rsidR="0023243F" w:rsidRPr="0023243F" w:rsidRDefault="0023243F" w:rsidP="0023243F">
            <w:pPr>
              <w:pStyle w:val="Paragraphedeliste"/>
              <w:numPr>
                <w:ilvl w:val="0"/>
                <w:numId w:val="4"/>
              </w:num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proofErr w:type="gram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Cycle en</w:t>
            </w:r>
            <w:proofErr w:type="gramEnd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</w:t>
            </w:r>
            <w:r w:rsidRPr="0023243F"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</w:t>
            </w:r>
          </w:p>
          <w:p w14:paraId="246E5BD7" w14:textId="77777777" w:rsidR="0023243F" w:rsidRDefault="0023243F" w:rsidP="002324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08F4F574" w14:textId="77777777" w:rsidR="0023243F" w:rsidRPr="0023243F" w:rsidRDefault="0023243F" w:rsidP="0023243F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28F0CC00" w14:textId="6926790A" w:rsidR="00006BC9" w:rsidRPr="009768D8" w:rsidRDefault="009768D8" w:rsidP="009768D8">
            <w:pPr>
              <w:pStyle w:val="Paragraphedeliste"/>
              <w:numPr>
                <w:ilvl w:val="0"/>
                <w:numId w:val="4"/>
              </w:num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Anglais : </w:t>
            </w:r>
          </w:p>
          <w:p w14:paraId="40ADFBAC" w14:textId="77777777" w:rsidR="00006BC9" w:rsidRDefault="00006BC9" w:rsidP="00006BC9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34460F44" w14:textId="77777777" w:rsidR="00006BC9" w:rsidRDefault="00006BC9" w:rsidP="00006BC9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4F7378CF" w14:textId="77777777" w:rsidR="00006BC9" w:rsidRPr="0023243F" w:rsidRDefault="00006BC9" w:rsidP="0023243F">
            <w:pPr>
              <w:pStyle w:val="Paragraphedeliste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4FA4B6B9" w14:textId="77777777" w:rsidR="00006BC9" w:rsidRDefault="00006BC9" w:rsidP="00006BC9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6DF82C61" w14:textId="77777777" w:rsidR="00006BC9" w:rsidRDefault="00006BC9" w:rsidP="00006BC9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6C1930D5" w14:textId="77777777" w:rsidR="00006BC9" w:rsidRDefault="00006BC9" w:rsidP="00006BC9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7732C310" w14:textId="0A5E7099" w:rsidR="00006BC9" w:rsidRPr="00006BC9" w:rsidRDefault="00006BC9" w:rsidP="00006BC9">
            <w:pPr>
              <w:pStyle w:val="Paragraphedeliste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  <w:tc>
          <w:tcPr>
            <w:tcW w:w="2397" w:type="dxa"/>
          </w:tcPr>
          <w:p w14:paraId="5B2D7A23" w14:textId="77777777" w:rsidR="007137EE" w:rsidRDefault="0056496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  <w:lang w:val="fr-CH"/>
              </w:rPr>
            </w:pPr>
            <w:r w:rsidRPr="002061FF">
              <w:rPr>
                <w:rFonts w:ascii="Montserrat Light" w:hAnsi="Montserrat Light" w:cs="Arial"/>
                <w:color w:val="1A214D"/>
                <w:sz w:val="15"/>
                <w:szCs w:val="15"/>
                <w:lang w:val="fr-CH"/>
              </w:rPr>
              <w:lastRenderedPageBreak/>
              <w:t>JAVA, SQL</w:t>
            </w:r>
          </w:p>
          <w:p w14:paraId="4AB082E6" w14:textId="77777777" w:rsidR="00FF04BD" w:rsidRDefault="00FF04BD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ALM, JIRA, TFS, Redmine</w:t>
            </w:r>
          </w:p>
          <w:p w14:paraId="7583409C" w14:textId="77777777" w:rsidR="0023243F" w:rsidRDefault="0023243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449429EB" w14:textId="77777777" w:rsidR="0023243F" w:rsidRDefault="0023243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71F1CD08" w14:textId="77777777" w:rsidR="0023243F" w:rsidRDefault="0023243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132DE853" w14:textId="77777777" w:rsidR="0023243F" w:rsidRDefault="0023243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Srum</w:t>
            </w:r>
            <w:proofErr w:type="spellEnd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, </w:t>
            </w:r>
            <w:proofErr w:type="gram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Kanban ,</w:t>
            </w:r>
            <w:proofErr w:type="gramEnd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Gherkin</w:t>
            </w:r>
            <w:proofErr w:type="spellEnd"/>
          </w:p>
          <w:p w14:paraId="510667BF" w14:textId="77777777" w:rsidR="0023243F" w:rsidRDefault="0023243F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V</w:t>
            </w:r>
          </w:p>
          <w:p w14:paraId="51486116" w14:textId="77777777" w:rsidR="009768D8" w:rsidRDefault="009768D8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7957B040" w14:textId="77777777" w:rsidR="009768D8" w:rsidRDefault="009768D8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  <w:p w14:paraId="71722629" w14:textId="2E574EBF" w:rsidR="009768D8" w:rsidRPr="002061FF" w:rsidRDefault="009768D8" w:rsidP="007137EE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Courant : lu, </w:t>
            </w:r>
            <w:proofErr w:type="gram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parlé ,</w:t>
            </w:r>
            <w:proofErr w:type="gramEnd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écrit  - Missions réalisées en </w:t>
            </w:r>
            <w:proofErr w:type="spellStart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>lanque</w:t>
            </w:r>
            <w:proofErr w:type="spellEnd"/>
            <w:r>
              <w:rPr>
                <w:rFonts w:ascii="Montserrat Light" w:hAnsi="Montserrat Light" w:cs="Arial"/>
                <w:color w:val="1A214D"/>
                <w:sz w:val="15"/>
                <w:szCs w:val="15"/>
              </w:rPr>
              <w:t xml:space="preserve"> anglaise</w:t>
            </w:r>
          </w:p>
        </w:tc>
      </w:tr>
      <w:tr w:rsidR="00846AAA" w:rsidRPr="008652C8" w14:paraId="240AA90B" w14:textId="77777777" w:rsidTr="001A0AEB">
        <w:trPr>
          <w:trHeight w:val="424"/>
        </w:trPr>
        <w:tc>
          <w:tcPr>
            <w:tcW w:w="2938" w:type="dxa"/>
            <w:vMerge/>
          </w:tcPr>
          <w:p w14:paraId="63088528" w14:textId="77777777" w:rsidR="00846AAA" w:rsidRPr="002061FF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</w:tc>
        <w:tc>
          <w:tcPr>
            <w:tcW w:w="1235" w:type="dxa"/>
            <w:gridSpan w:val="2"/>
          </w:tcPr>
          <w:p w14:paraId="58E94671" w14:textId="0C3CEA4F" w:rsidR="00846AAA" w:rsidRPr="00FF04BD" w:rsidRDefault="00846AAA" w:rsidP="00FF04BD">
            <w:pPr>
              <w:pStyle w:val="Paragraphedeliste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  <w:tc>
          <w:tcPr>
            <w:tcW w:w="2397" w:type="dxa"/>
          </w:tcPr>
          <w:p w14:paraId="08404102" w14:textId="2C22A0D0" w:rsidR="00441C1D" w:rsidRPr="00E10B31" w:rsidRDefault="00441C1D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</w:pPr>
          </w:p>
        </w:tc>
      </w:tr>
      <w:tr w:rsidR="00846AAA" w:rsidRPr="008652C8" w14:paraId="15073498" w14:textId="77777777" w:rsidTr="001A0AEB">
        <w:trPr>
          <w:trHeight w:val="424"/>
        </w:trPr>
        <w:tc>
          <w:tcPr>
            <w:tcW w:w="2938" w:type="dxa"/>
            <w:vMerge/>
          </w:tcPr>
          <w:p w14:paraId="635E89E4" w14:textId="77777777" w:rsidR="00846AAA" w:rsidRPr="002061FF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</w:tc>
        <w:tc>
          <w:tcPr>
            <w:tcW w:w="1235" w:type="dxa"/>
            <w:gridSpan w:val="2"/>
          </w:tcPr>
          <w:p w14:paraId="3CDCCA0B" w14:textId="77777777" w:rsidR="00846AAA" w:rsidRPr="00006BC9" w:rsidRDefault="00846AAA" w:rsidP="00006BC9">
            <w:pPr>
              <w:pStyle w:val="Paragraphedeliste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  <w:tc>
          <w:tcPr>
            <w:tcW w:w="2397" w:type="dxa"/>
          </w:tcPr>
          <w:p w14:paraId="7D3FD625" w14:textId="77777777" w:rsidR="00846AAA" w:rsidRPr="00E10B31" w:rsidRDefault="00846AAA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</w:pPr>
          </w:p>
        </w:tc>
      </w:tr>
      <w:tr w:rsidR="00846AAA" w:rsidRPr="002061FF" w14:paraId="392BF044" w14:textId="77777777" w:rsidTr="001A0AEB">
        <w:trPr>
          <w:trHeight w:val="147"/>
        </w:trPr>
        <w:tc>
          <w:tcPr>
            <w:tcW w:w="2938" w:type="dxa"/>
            <w:vMerge/>
          </w:tcPr>
          <w:p w14:paraId="7FC240E1" w14:textId="77777777" w:rsidR="00846AAA" w:rsidRPr="00E10B31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  <w:lang w:val="en-US"/>
              </w:rPr>
            </w:pPr>
          </w:p>
        </w:tc>
        <w:tc>
          <w:tcPr>
            <w:tcW w:w="1235" w:type="dxa"/>
            <w:gridSpan w:val="2"/>
          </w:tcPr>
          <w:p w14:paraId="5A40055A" w14:textId="4BDD021B" w:rsidR="00846AAA" w:rsidRPr="00846AAA" w:rsidRDefault="00846AAA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  <w:tc>
          <w:tcPr>
            <w:tcW w:w="2397" w:type="dxa"/>
          </w:tcPr>
          <w:p w14:paraId="651A3339" w14:textId="009E04EC" w:rsidR="00846AAA" w:rsidRPr="002061FF" w:rsidRDefault="00846AAA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</w:pPr>
          </w:p>
        </w:tc>
      </w:tr>
      <w:tr w:rsidR="00846AAA" w:rsidRPr="002061FF" w14:paraId="5E8E093E" w14:textId="77777777" w:rsidTr="001A0AEB">
        <w:trPr>
          <w:trHeight w:val="414"/>
        </w:trPr>
        <w:tc>
          <w:tcPr>
            <w:tcW w:w="2938" w:type="dxa"/>
            <w:vMerge/>
          </w:tcPr>
          <w:p w14:paraId="7B7D7A70" w14:textId="77777777" w:rsidR="00846AAA" w:rsidRPr="002061FF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  <w:lang w:val="en-US"/>
              </w:rPr>
            </w:pPr>
          </w:p>
        </w:tc>
        <w:tc>
          <w:tcPr>
            <w:tcW w:w="1235" w:type="dxa"/>
            <w:gridSpan w:val="2"/>
          </w:tcPr>
          <w:p w14:paraId="17CF2203" w14:textId="478011EC" w:rsidR="00846AAA" w:rsidRPr="002061FF" w:rsidRDefault="00846AAA" w:rsidP="00846AAA">
            <w:pPr>
              <w:pStyle w:val="Paragraphedeliste"/>
              <w:ind w:left="230"/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</w:pPr>
          </w:p>
        </w:tc>
        <w:tc>
          <w:tcPr>
            <w:tcW w:w="2397" w:type="dxa"/>
          </w:tcPr>
          <w:p w14:paraId="0058825E" w14:textId="4E85FD58" w:rsidR="00846AAA" w:rsidRPr="002061FF" w:rsidRDefault="00846AAA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  <w:lang w:val="en-US"/>
              </w:rPr>
            </w:pPr>
          </w:p>
        </w:tc>
      </w:tr>
      <w:tr w:rsidR="00846AAA" w:rsidRPr="002061FF" w14:paraId="2E027E20" w14:textId="77777777" w:rsidTr="001A0AEB">
        <w:trPr>
          <w:trHeight w:val="433"/>
        </w:trPr>
        <w:tc>
          <w:tcPr>
            <w:tcW w:w="2938" w:type="dxa"/>
          </w:tcPr>
          <w:p w14:paraId="7149AA33" w14:textId="409E91B9" w:rsidR="00846AAA" w:rsidRPr="002061FF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  <w:sz w:val="8"/>
                <w:szCs w:val="8"/>
              </w:rPr>
            </w:pPr>
          </w:p>
        </w:tc>
        <w:tc>
          <w:tcPr>
            <w:tcW w:w="3632" w:type="dxa"/>
            <w:gridSpan w:val="3"/>
          </w:tcPr>
          <w:p w14:paraId="32136B27" w14:textId="539813D0" w:rsidR="00846AAA" w:rsidRPr="002061FF" w:rsidRDefault="00846AAA" w:rsidP="002E7A3D">
            <w:pPr>
              <w:pStyle w:val="Paragraphedeliste"/>
              <w:ind w:left="230"/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846AAA" w:rsidRPr="002061FF" w14:paraId="54B96A1B" w14:textId="77777777" w:rsidTr="001A0AEB">
        <w:trPr>
          <w:trHeight w:val="202"/>
        </w:trPr>
        <w:tc>
          <w:tcPr>
            <w:tcW w:w="2938" w:type="dxa"/>
          </w:tcPr>
          <w:p w14:paraId="439133C3" w14:textId="5DF0147B" w:rsidR="00846AAA" w:rsidRPr="002061FF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</w:tc>
        <w:tc>
          <w:tcPr>
            <w:tcW w:w="3632" w:type="dxa"/>
            <w:gridSpan w:val="3"/>
          </w:tcPr>
          <w:p w14:paraId="62182E69" w14:textId="3CBE113F" w:rsidR="00846AAA" w:rsidRPr="002061FF" w:rsidRDefault="00846AAA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  <w:tr w:rsidR="00846AAA" w:rsidRPr="002061FF" w14:paraId="183318C6" w14:textId="77777777" w:rsidTr="001A0AEB">
        <w:trPr>
          <w:trHeight w:val="202"/>
        </w:trPr>
        <w:tc>
          <w:tcPr>
            <w:tcW w:w="2949" w:type="dxa"/>
            <w:gridSpan w:val="2"/>
          </w:tcPr>
          <w:p w14:paraId="7BA806A1" w14:textId="368DDC5A" w:rsidR="00846AAA" w:rsidRPr="002061FF" w:rsidRDefault="00846AAA" w:rsidP="00846AAA">
            <w:pPr>
              <w:rPr>
                <w:rFonts w:ascii="Montserrat Light" w:hAnsi="Montserrat Light" w:cs="Arial"/>
                <w:b/>
                <w:bCs/>
                <w:color w:val="1A214D"/>
              </w:rPr>
            </w:pPr>
          </w:p>
        </w:tc>
        <w:tc>
          <w:tcPr>
            <w:tcW w:w="3621" w:type="dxa"/>
            <w:gridSpan w:val="2"/>
          </w:tcPr>
          <w:p w14:paraId="781351B9" w14:textId="6E0E52DD" w:rsidR="00846AAA" w:rsidRPr="002061FF" w:rsidRDefault="00846AAA" w:rsidP="00846AAA">
            <w:pPr>
              <w:rPr>
                <w:rFonts w:ascii="Montserrat Light" w:hAnsi="Montserrat Light" w:cs="Arial"/>
                <w:color w:val="1A214D"/>
                <w:sz w:val="15"/>
                <w:szCs w:val="15"/>
              </w:rPr>
            </w:pPr>
          </w:p>
        </w:tc>
      </w:tr>
    </w:tbl>
    <w:p w14:paraId="068337E8" w14:textId="391D96DE" w:rsidR="009C7E05" w:rsidRPr="002061FF" w:rsidRDefault="009C7E05" w:rsidP="00552DA3">
      <w:pPr>
        <w:tabs>
          <w:tab w:val="right" w:pos="9638"/>
        </w:tabs>
        <w:spacing w:after="60" w:line="240" w:lineRule="auto"/>
        <w:jc w:val="center"/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</w:pP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Consultant  </w:t>
      </w:r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Testeur Recetteur 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– </w:t>
      </w:r>
      <w:r w:rsidR="00435990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Voyages-sncf.com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ab/>
        <w:t>[Depuis 20</w:t>
      </w:r>
      <w:r w:rsidR="00552DA3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08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]</w:t>
      </w:r>
    </w:p>
    <w:p w14:paraId="730471DB" w14:textId="68D47295" w:rsidR="009C7E05" w:rsidRPr="0084771F" w:rsidRDefault="009C7E05" w:rsidP="009C7E05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 w:rsidRPr="0084771F">
        <w:rPr>
          <w:rFonts w:ascii="Montserrat Light" w:hAnsi="Montserrat Light" w:cs="Arial"/>
          <w:b/>
          <w:bCs/>
          <w:color w:val="1A214D"/>
          <w:sz w:val="16"/>
          <w:szCs w:val="16"/>
        </w:rPr>
        <w:t>Mise en place de</w:t>
      </w:r>
      <w:r w:rsidR="00557959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l’application WDI : application web dédiée à la vente de billets de train par les agences de voyage</w:t>
      </w:r>
    </w:p>
    <w:p w14:paraId="0C90CFB4" w14:textId="6D37EB5A" w:rsidR="009C7E05" w:rsidRPr="002061FF" w:rsidRDefault="009C7E05" w:rsidP="009C7E05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 w:rsidRPr="00DA05D7">
        <w:rPr>
          <w:rFonts w:ascii="Montserrat Light" w:hAnsi="Montserrat Light" w:cs="Arial"/>
          <w:b/>
          <w:bCs/>
          <w:color w:val="1A214D"/>
          <w:sz w:val="16"/>
          <w:szCs w:val="16"/>
          <w:u w:val="single"/>
        </w:rPr>
        <w:t>Moyens de paiement</w:t>
      </w: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  <w:u w:val="single"/>
        </w:rPr>
        <w:t> :</w:t>
      </w: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</w:t>
      </w: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Cartes</w:t>
      </w: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MasterCard et </w:t>
      </w:r>
      <w:proofErr w:type="gramStart"/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</w:rPr>
        <w:t>VISA</w:t>
      </w: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, </w:t>
      </w:r>
      <w:r w:rsidR="007E4365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utilisation</w:t>
      </w:r>
      <w:proofErr w:type="gramEnd"/>
      <w:r w:rsidR="007E4365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de TPE.</w:t>
      </w:r>
    </w:p>
    <w:p w14:paraId="2A7CEAA8" w14:textId="77777777" w:rsidR="009C7E05" w:rsidRPr="002061FF" w:rsidRDefault="009C7E05" w:rsidP="009C7E05">
      <w:pPr>
        <w:spacing w:after="60" w:line="240" w:lineRule="auto"/>
        <w:rPr>
          <w:rFonts w:ascii="Montserrat Light" w:hAnsi="Montserrat Light" w:cs="Arial"/>
          <w:i/>
          <w:i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Rôle mission :</w:t>
      </w:r>
      <w:r w:rsidRPr="002061FF">
        <w:rPr>
          <w:rFonts w:ascii="Montserrat Light" w:hAnsi="Montserrat Light" w:cs="Arial"/>
          <w:i/>
          <w:iCs/>
          <w:color w:val="1A214D"/>
          <w:sz w:val="16"/>
          <w:szCs w:val="16"/>
        </w:rPr>
        <w:t xml:space="preserve"> </w:t>
      </w:r>
    </w:p>
    <w:p w14:paraId="154306B3" w14:textId="29FD2A6A" w:rsidR="009C7E05" w:rsidRDefault="009C7E05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Recensement des fonctionnalités relatives aux moyens de paiement à teste</w:t>
      </w:r>
      <w:r w:rsidR="007E4365">
        <w:rPr>
          <w:rFonts w:ascii="Montserrat Light" w:hAnsi="Montserrat Light" w:cs="Arial"/>
          <w:color w:val="1A214D"/>
          <w:sz w:val="16"/>
          <w:szCs w:val="16"/>
        </w:rPr>
        <w:t>r</w:t>
      </w:r>
    </w:p>
    <w:p w14:paraId="006A2823" w14:textId="59CD304F" w:rsidR="009C7E05" w:rsidRDefault="009C7E05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Création des </w:t>
      </w:r>
      <w:r w:rsidR="007E4365">
        <w:rPr>
          <w:rFonts w:ascii="Montserrat Light" w:hAnsi="Montserrat Light" w:cs="Arial"/>
          <w:color w:val="1A214D"/>
          <w:sz w:val="16"/>
          <w:szCs w:val="16"/>
        </w:rPr>
        <w:t xml:space="preserve">scénarios de tests dans </w:t>
      </w:r>
      <w:proofErr w:type="spellStart"/>
      <w:r w:rsidR="007E4365">
        <w:rPr>
          <w:rFonts w:ascii="Montserrat Light" w:hAnsi="Montserrat Light" w:cs="Arial"/>
          <w:color w:val="1A214D"/>
          <w:sz w:val="16"/>
          <w:szCs w:val="16"/>
        </w:rPr>
        <w:t>Quality</w:t>
      </w:r>
      <w:proofErr w:type="spellEnd"/>
      <w:r w:rsidR="007E4365">
        <w:rPr>
          <w:rFonts w:ascii="Montserrat Light" w:hAnsi="Montserrat Light" w:cs="Arial"/>
          <w:color w:val="1A214D"/>
          <w:sz w:val="16"/>
          <w:szCs w:val="16"/>
        </w:rPr>
        <w:t xml:space="preserve"> Center</w:t>
      </w:r>
    </w:p>
    <w:p w14:paraId="1D17F7CB" w14:textId="70A4D51D" w:rsidR="00B37B94" w:rsidRDefault="00B37B94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Exécution des scénarios de tests sur le portail</w:t>
      </w:r>
    </w:p>
    <w:p w14:paraId="0E3B7B8D" w14:textId="5577BFF0" w:rsidR="00B37B94" w:rsidRDefault="00B37B94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Exécution de tests de type bout en bout (utilisation d’outils physiques TPE, outils de vente)</w:t>
      </w:r>
    </w:p>
    <w:p w14:paraId="03928A14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Détection et suivi de la résolution des anomalies </w:t>
      </w:r>
      <w:r>
        <w:rPr>
          <w:rFonts w:ascii="Montserrat Light" w:hAnsi="Montserrat Light" w:cs="Arial"/>
          <w:color w:val="1A214D"/>
          <w:sz w:val="16"/>
          <w:szCs w:val="16"/>
        </w:rPr>
        <w:tab/>
      </w:r>
    </w:p>
    <w:p w14:paraId="27C7E00F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Support de Niveau 2</w:t>
      </w:r>
    </w:p>
    <w:p w14:paraId="16CE5FB0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Production de documents synthétiques relatifs à l’avancement des tests</w:t>
      </w:r>
    </w:p>
    <w:p w14:paraId="52F475BD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</w:p>
    <w:p w14:paraId="1C7BA992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</w:p>
    <w:p w14:paraId="5969E2F3" w14:textId="5F8A7389" w:rsidR="009C7E05" w:rsidRPr="002061FF" w:rsidRDefault="009C7E05" w:rsidP="009C7E05">
      <w:pPr>
        <w:tabs>
          <w:tab w:val="right" w:pos="9638"/>
        </w:tabs>
        <w:spacing w:after="60" w:line="240" w:lineRule="auto"/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</w:pP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Consultant</w:t>
      </w:r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Testeur Recetteur 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– </w:t>
      </w:r>
      <w:proofErr w:type="spellStart"/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Betclic</w:t>
      </w:r>
      <w:proofErr w:type="spellEnd"/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ab/>
        <w:t>[Depuis 20</w:t>
      </w:r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11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]</w:t>
      </w:r>
    </w:p>
    <w:p w14:paraId="4E346A7B" w14:textId="77777777" w:rsidR="009C7E05" w:rsidRPr="0084771F" w:rsidRDefault="009C7E05" w:rsidP="009C7E05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 w:rsidRPr="0084771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Mise en place des différentes versions de </w:t>
      </w:r>
      <w:proofErr w:type="spellStart"/>
      <w:r w:rsidRPr="0084771F">
        <w:rPr>
          <w:rFonts w:ascii="Montserrat Light" w:hAnsi="Montserrat Light" w:cs="Arial"/>
          <w:b/>
          <w:bCs/>
          <w:color w:val="1A214D"/>
          <w:sz w:val="16"/>
          <w:szCs w:val="16"/>
        </w:rPr>
        <w:t>Betclic</w:t>
      </w:r>
      <w:proofErr w:type="spellEnd"/>
      <w:r w:rsidRPr="0084771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sur la partie moyens de </w:t>
      </w:r>
      <w:proofErr w:type="gramStart"/>
      <w:r w:rsidRPr="0084771F">
        <w:rPr>
          <w:rFonts w:ascii="Montserrat Light" w:hAnsi="Montserrat Light" w:cs="Arial"/>
          <w:b/>
          <w:bCs/>
          <w:color w:val="1A214D"/>
          <w:sz w:val="16"/>
          <w:szCs w:val="16"/>
        </w:rPr>
        <w:t>paiement  dans</w:t>
      </w:r>
      <w:proofErr w:type="gramEnd"/>
      <w:r w:rsidRPr="0084771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un contexte international.</w:t>
      </w:r>
    </w:p>
    <w:p w14:paraId="4BE5C13B" w14:textId="77777777" w:rsidR="009C7E05" w:rsidRPr="002061FF" w:rsidRDefault="009C7E05" w:rsidP="009C7E05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 w:rsidRPr="00DA05D7">
        <w:rPr>
          <w:rFonts w:ascii="Montserrat Light" w:hAnsi="Montserrat Light" w:cs="Arial"/>
          <w:b/>
          <w:bCs/>
          <w:color w:val="1A214D"/>
          <w:sz w:val="16"/>
          <w:szCs w:val="16"/>
          <w:u w:val="single"/>
        </w:rPr>
        <w:t>Moyens de paiement</w:t>
      </w: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  <w:u w:val="single"/>
        </w:rPr>
        <w:t> :</w:t>
      </w: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</w:t>
      </w: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Cartes</w:t>
      </w: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MasterCard et VISA</w:t>
      </w: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, paiements digitalisés (PayPal, </w:t>
      </w:r>
      <w:proofErr w:type="spellStart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Paylib</w:t>
      </w:r>
      <w:proofErr w:type="spellEnd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, </w:t>
      </w:r>
      <w:proofErr w:type="spellStart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Netteller</w:t>
      </w:r>
      <w:proofErr w:type="spellEnd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), virements, retraits.</w:t>
      </w:r>
    </w:p>
    <w:p w14:paraId="4832D863" w14:textId="77777777" w:rsidR="009C7E05" w:rsidRPr="002061FF" w:rsidRDefault="009C7E05" w:rsidP="009C7E05">
      <w:pPr>
        <w:spacing w:after="60" w:line="240" w:lineRule="auto"/>
        <w:rPr>
          <w:rFonts w:ascii="Montserrat Light" w:hAnsi="Montserrat Light" w:cs="Arial"/>
          <w:i/>
          <w:i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Rôle mission :</w:t>
      </w:r>
      <w:r w:rsidRPr="002061FF">
        <w:rPr>
          <w:rFonts w:ascii="Montserrat Light" w:hAnsi="Montserrat Light" w:cs="Arial"/>
          <w:i/>
          <w:iCs/>
          <w:color w:val="1A214D"/>
          <w:sz w:val="16"/>
          <w:szCs w:val="16"/>
        </w:rPr>
        <w:t xml:space="preserve"> </w:t>
      </w:r>
    </w:p>
    <w:p w14:paraId="61A433A4" w14:textId="77777777" w:rsidR="009C7E05" w:rsidRDefault="009C7E05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Recensement des fonctionnalités relatives aux moyens de paiement à tester dans le sprint</w:t>
      </w:r>
    </w:p>
    <w:p w14:paraId="735E0712" w14:textId="77777777" w:rsidR="009C7E05" w:rsidRDefault="009C7E05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Participation aux rituels Agile (sprint planning, </w:t>
      </w:r>
      <w:proofErr w:type="spellStart"/>
      <w:r>
        <w:rPr>
          <w:rFonts w:ascii="Montserrat Light" w:hAnsi="Montserrat Light" w:cs="Arial"/>
          <w:color w:val="1A214D"/>
          <w:sz w:val="16"/>
          <w:szCs w:val="16"/>
        </w:rPr>
        <w:t>reviews</w:t>
      </w:r>
      <w:proofErr w:type="spellEnd"/>
      <w:r>
        <w:rPr>
          <w:rFonts w:ascii="Montserrat Light" w:hAnsi="Montserrat Light" w:cs="Arial"/>
          <w:color w:val="1A214D"/>
          <w:sz w:val="16"/>
          <w:szCs w:val="16"/>
        </w:rPr>
        <w:t>, rétros)</w:t>
      </w:r>
    </w:p>
    <w:p w14:paraId="79423E56" w14:textId="77777777" w:rsidR="009C7E05" w:rsidRDefault="009C7E05" w:rsidP="009C7E05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Création des </w:t>
      </w:r>
      <w:proofErr w:type="spellStart"/>
      <w:r>
        <w:rPr>
          <w:rFonts w:ascii="Montserrat Light" w:hAnsi="Montserrat Light" w:cs="Arial"/>
          <w:color w:val="1A214D"/>
          <w:sz w:val="16"/>
          <w:szCs w:val="16"/>
        </w:rPr>
        <w:t>Users</w:t>
      </w:r>
      <w:proofErr w:type="spellEnd"/>
      <w:r>
        <w:rPr>
          <w:rFonts w:ascii="Montserrat Light" w:hAnsi="Montserrat Light" w:cs="Arial"/>
          <w:color w:val="1A214D"/>
          <w:sz w:val="16"/>
          <w:szCs w:val="16"/>
        </w:rPr>
        <w:t xml:space="preserve"> Stories aussi bien sur le Front que sur le Back Office avec l’outil TFS</w:t>
      </w:r>
    </w:p>
    <w:p w14:paraId="7D5E72BB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Détection et suivi de la résolution des anomalies </w:t>
      </w:r>
      <w:r>
        <w:rPr>
          <w:rFonts w:ascii="Montserrat Light" w:hAnsi="Montserrat Light" w:cs="Arial"/>
          <w:color w:val="1A214D"/>
          <w:sz w:val="16"/>
          <w:szCs w:val="16"/>
        </w:rPr>
        <w:tab/>
      </w:r>
    </w:p>
    <w:p w14:paraId="2B647C20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Support de Niveau 2</w:t>
      </w:r>
    </w:p>
    <w:p w14:paraId="48FAABC5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Travailler avec de </w:t>
      </w:r>
      <w:proofErr w:type="gramStart"/>
      <w:r>
        <w:rPr>
          <w:rFonts w:ascii="Montserrat Light" w:hAnsi="Montserrat Light" w:cs="Arial"/>
          <w:color w:val="1A214D"/>
          <w:sz w:val="16"/>
          <w:szCs w:val="16"/>
        </w:rPr>
        <w:t>nombreux  interlocuteurs</w:t>
      </w:r>
      <w:proofErr w:type="gramEnd"/>
      <w:r>
        <w:rPr>
          <w:rFonts w:ascii="Montserrat Light" w:hAnsi="Montserrat Light" w:cs="Arial"/>
          <w:color w:val="1A214D"/>
          <w:sz w:val="16"/>
          <w:szCs w:val="16"/>
        </w:rPr>
        <w:t xml:space="preserve"> de profils différents  à l’international.</w:t>
      </w:r>
    </w:p>
    <w:p w14:paraId="5862902D" w14:textId="539C7DBB" w:rsidR="009C7E05" w:rsidRDefault="009C7E05" w:rsidP="009C7E05">
      <w:pPr>
        <w:tabs>
          <w:tab w:val="left" w:pos="2712"/>
        </w:tabs>
        <w:spacing w:after="0" w:line="240" w:lineRule="auto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Production de documents synthétiques relatifs à l’avancement des tests</w:t>
      </w:r>
    </w:p>
    <w:p w14:paraId="750D78BE" w14:textId="77777777" w:rsidR="009C7E05" w:rsidRDefault="009C7E05" w:rsidP="009C7E05">
      <w:pPr>
        <w:tabs>
          <w:tab w:val="left" w:pos="2712"/>
        </w:tabs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</w:p>
    <w:p w14:paraId="30D21992" w14:textId="57B2506A" w:rsidR="00543F4F" w:rsidRPr="002061FF" w:rsidRDefault="00543F4F" w:rsidP="00BB2C02">
      <w:pPr>
        <w:tabs>
          <w:tab w:val="right" w:pos="9638"/>
        </w:tabs>
        <w:spacing w:after="60" w:line="240" w:lineRule="auto"/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</w:pP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Consultant</w:t>
      </w:r>
      <w:r w:rsidR="00D85F5C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</w:t>
      </w:r>
      <w:r w:rsidR="0084771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Confirmé Testeur Recetteur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– </w:t>
      </w:r>
      <w:r w:rsidR="0084771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BNP</w:t>
      </w:r>
      <w:r w:rsidR="00F140BA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CIB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ab/>
        <w:t>[Depuis 20</w:t>
      </w:r>
      <w:r w:rsidR="00840114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14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]</w:t>
      </w:r>
    </w:p>
    <w:p w14:paraId="595A376E" w14:textId="2B281D4B" w:rsidR="00543F4F" w:rsidRPr="002061FF" w:rsidRDefault="00543F4F" w:rsidP="00BB2C02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Mise en place </w:t>
      </w:r>
      <w:r w:rsidR="00100732">
        <w:rPr>
          <w:rFonts w:ascii="Montserrat Light" w:hAnsi="Montserrat Light" w:cs="Arial"/>
          <w:b/>
          <w:bCs/>
          <w:color w:val="1A214D"/>
          <w:sz w:val="16"/>
          <w:szCs w:val="16"/>
        </w:rPr>
        <w:t>des versions d’échange de commerce internation</w:t>
      </w:r>
      <w:r w:rsidR="00037607">
        <w:rPr>
          <w:rFonts w:ascii="Montserrat Light" w:hAnsi="Montserrat Light" w:cs="Arial"/>
          <w:b/>
          <w:bCs/>
          <w:color w:val="1A214D"/>
          <w:sz w:val="16"/>
          <w:szCs w:val="16"/>
        </w:rPr>
        <w:t>a</w:t>
      </w:r>
      <w:r w:rsidR="00100732">
        <w:rPr>
          <w:rFonts w:ascii="Montserrat Light" w:hAnsi="Montserrat Light" w:cs="Arial"/>
          <w:b/>
          <w:bCs/>
          <w:color w:val="1A214D"/>
          <w:sz w:val="16"/>
          <w:szCs w:val="16"/>
        </w:rPr>
        <w:t>l par le biais des échanges de flux financiers</w:t>
      </w:r>
      <w:r w:rsidR="00F70264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compensation financ</w:t>
      </w:r>
      <w:r w:rsidR="002979BE">
        <w:rPr>
          <w:rFonts w:ascii="Montserrat Light" w:hAnsi="Montserrat Light" w:cs="Arial"/>
          <w:b/>
          <w:bCs/>
          <w:color w:val="1A214D"/>
          <w:sz w:val="16"/>
          <w:szCs w:val="16"/>
        </w:rPr>
        <w:t>ière, utilisation des différentes devises)</w:t>
      </w:r>
      <w:r w:rsidR="00F70264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</w:t>
      </w:r>
    </w:p>
    <w:p w14:paraId="192BE427" w14:textId="5380ED42" w:rsidR="00543F4F" w:rsidRPr="002061FF" w:rsidRDefault="00543F4F" w:rsidP="00BB2C02">
      <w:pPr>
        <w:spacing w:after="60" w:line="240" w:lineRule="auto"/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Rôle mission</w:t>
      </w:r>
      <w:r w:rsidR="00BB2C02"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 :</w:t>
      </w:r>
      <w:r w:rsidRPr="002061FF">
        <w:rPr>
          <w:rFonts w:ascii="Montserrat Light" w:hAnsi="Montserrat Light" w:cs="Arial"/>
          <w:i/>
          <w:iCs/>
          <w:color w:val="1A214D"/>
          <w:sz w:val="16"/>
          <w:szCs w:val="16"/>
        </w:rPr>
        <w:t xml:space="preserve"> </w:t>
      </w:r>
    </w:p>
    <w:p w14:paraId="0E700BE3" w14:textId="4B68109E" w:rsidR="00543F4F" w:rsidRDefault="00F70264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Compréhension des spécifications fonctionnelles et techniques</w:t>
      </w:r>
    </w:p>
    <w:p w14:paraId="5E7EB316" w14:textId="7C633F24" w:rsidR="00F70264" w:rsidRDefault="00F70264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Création des scénarios de tests dans l’outil ALM</w:t>
      </w:r>
    </w:p>
    <w:p w14:paraId="1BBB0956" w14:textId="52BF6033" w:rsidR="00F70264" w:rsidRDefault="00F70264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Exécution des scénarios de tests dans l’outil ALM</w:t>
      </w:r>
    </w:p>
    <w:p w14:paraId="61BE8726" w14:textId="2DF66065" w:rsidR="00F70264" w:rsidRDefault="00F70264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Détection et gestion des anomalies</w:t>
      </w:r>
    </w:p>
    <w:p w14:paraId="4C6EA804" w14:textId="5D90270E" w:rsidR="006D6665" w:rsidRDefault="006D6665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Coordinat</w:t>
      </w:r>
      <w:r w:rsidR="009D3FDF">
        <w:rPr>
          <w:rFonts w:ascii="Montserrat Light" w:hAnsi="Montserrat Light" w:cs="Arial"/>
          <w:color w:val="1A214D"/>
          <w:sz w:val="16"/>
          <w:szCs w:val="16"/>
        </w:rPr>
        <w:t xml:space="preserve">eur de la </w:t>
      </w:r>
      <w:proofErr w:type="gramStart"/>
      <w:r w:rsidR="009D3FDF">
        <w:rPr>
          <w:rFonts w:ascii="Montserrat Light" w:hAnsi="Montserrat Light" w:cs="Arial"/>
          <w:color w:val="1A214D"/>
          <w:sz w:val="16"/>
          <w:szCs w:val="16"/>
        </w:rPr>
        <w:t xml:space="preserve">cellule </w:t>
      </w:r>
      <w:r>
        <w:rPr>
          <w:rFonts w:ascii="Montserrat Light" w:hAnsi="Montserrat Light" w:cs="Arial"/>
          <w:color w:val="1A214D"/>
          <w:sz w:val="16"/>
          <w:szCs w:val="16"/>
        </w:rPr>
        <w:t xml:space="preserve"> </w:t>
      </w:r>
      <w:r w:rsidR="009D3FDF">
        <w:rPr>
          <w:rFonts w:ascii="Montserrat Light" w:hAnsi="Montserrat Light" w:cs="Arial"/>
          <w:color w:val="1A214D"/>
          <w:sz w:val="16"/>
          <w:szCs w:val="16"/>
        </w:rPr>
        <w:t>interface</w:t>
      </w:r>
      <w:proofErr w:type="gramEnd"/>
      <w:r w:rsidR="009D3FDF">
        <w:rPr>
          <w:rFonts w:ascii="Montserrat Light" w:hAnsi="Montserrat Light" w:cs="Arial"/>
          <w:color w:val="1A214D"/>
          <w:sz w:val="16"/>
          <w:szCs w:val="16"/>
        </w:rPr>
        <w:t xml:space="preserve"> </w:t>
      </w:r>
      <w:r>
        <w:rPr>
          <w:rFonts w:ascii="Montserrat Light" w:hAnsi="Montserrat Light" w:cs="Arial"/>
          <w:color w:val="1A214D"/>
          <w:sz w:val="16"/>
          <w:szCs w:val="16"/>
        </w:rPr>
        <w:t xml:space="preserve">avec les autres </w:t>
      </w:r>
      <w:r w:rsidR="009D3FDF">
        <w:rPr>
          <w:rFonts w:ascii="Montserrat Light" w:hAnsi="Montserrat Light" w:cs="Arial"/>
          <w:color w:val="1A214D"/>
          <w:sz w:val="16"/>
          <w:szCs w:val="16"/>
        </w:rPr>
        <w:t>entités.</w:t>
      </w:r>
    </w:p>
    <w:p w14:paraId="28E8C041" w14:textId="3C33D8C7" w:rsidR="002979BE" w:rsidRPr="002061FF" w:rsidRDefault="002979BE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 xml:space="preserve">Production de documents de </w:t>
      </w:r>
      <w:proofErr w:type="spellStart"/>
      <w:r>
        <w:rPr>
          <w:rFonts w:ascii="Montserrat Light" w:hAnsi="Montserrat Light" w:cs="Arial"/>
          <w:color w:val="1A214D"/>
          <w:sz w:val="16"/>
          <w:szCs w:val="16"/>
        </w:rPr>
        <w:t>reporting</w:t>
      </w:r>
      <w:proofErr w:type="spellEnd"/>
    </w:p>
    <w:p w14:paraId="6478E8E2" w14:textId="77777777" w:rsidR="00E90077" w:rsidRPr="002061FF" w:rsidRDefault="00E90077" w:rsidP="00E90077">
      <w:pPr>
        <w:spacing w:after="60" w:line="240" w:lineRule="auto"/>
        <w:rPr>
          <w:rFonts w:ascii="Montserrat Light" w:hAnsi="Montserrat Light" w:cs="Arial"/>
          <w:color w:val="1A214D"/>
          <w:sz w:val="16"/>
          <w:szCs w:val="16"/>
        </w:rPr>
      </w:pPr>
    </w:p>
    <w:p w14:paraId="49099C65" w14:textId="4F447051" w:rsidR="009D1040" w:rsidRPr="002061FF" w:rsidRDefault="009D1040" w:rsidP="009D1040">
      <w:pPr>
        <w:tabs>
          <w:tab w:val="right" w:pos="9638"/>
        </w:tabs>
        <w:spacing w:after="60" w:line="240" w:lineRule="auto"/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</w:pP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</w:t>
      </w:r>
      <w:r w:rsidR="0082550B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Consultant Confirmé Testeur Recetteur – AMOA     -     Société Générale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ab/>
        <w:t>[Depuis 2017]</w:t>
      </w:r>
    </w:p>
    <w:p w14:paraId="1557A495" w14:textId="14613871" w:rsidR="009D1040" w:rsidRPr="008F0E9C" w:rsidRDefault="008F0E9C" w:rsidP="009D1040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 w:rsidRPr="008F0E9C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Mise en place de </w:t>
      </w:r>
      <w:proofErr w:type="gramStart"/>
      <w:r w:rsidRPr="008F0E9C">
        <w:rPr>
          <w:rFonts w:ascii="Montserrat Light" w:hAnsi="Montserrat Light" w:cs="Arial"/>
          <w:b/>
          <w:bCs/>
          <w:color w:val="1A214D"/>
          <w:sz w:val="16"/>
          <w:szCs w:val="16"/>
        </w:rPr>
        <w:t>l</w:t>
      </w:r>
      <w:r w:rsidR="00B37B94">
        <w:rPr>
          <w:rFonts w:ascii="Montserrat Light" w:hAnsi="Montserrat Light" w:cs="Arial"/>
          <w:b/>
          <w:bCs/>
          <w:color w:val="1A214D"/>
          <w:sz w:val="16"/>
          <w:szCs w:val="16"/>
        </w:rPr>
        <w:t>’</w:t>
      </w:r>
      <w:r w:rsidRPr="008F0E9C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application</w:t>
      </w:r>
      <w:proofErr w:type="gramEnd"/>
      <w:r w:rsidRPr="008F0E9C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« Contact »</w:t>
      </w: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dédié au réseau des banques de détail de la Société Générale</w:t>
      </w:r>
    </w:p>
    <w:p w14:paraId="70BD275A" w14:textId="7DB5AFFE" w:rsidR="009D1040" w:rsidRPr="002061FF" w:rsidRDefault="009D1040" w:rsidP="009D1040">
      <w:pPr>
        <w:spacing w:after="60" w:line="240" w:lineRule="auto"/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Rôle mission :</w:t>
      </w:r>
    </w:p>
    <w:p w14:paraId="56B281E9" w14:textId="65ECDFF2" w:rsidR="009D1040" w:rsidRPr="002061FF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Recensement des besoins exprimés par l’équipe métier des Divisions</w:t>
      </w:r>
      <w:proofErr w:type="gramStart"/>
      <w:r>
        <w:rPr>
          <w:rFonts w:ascii="Montserrat Light" w:hAnsi="Montserrat Light" w:cs="Arial"/>
          <w:color w:val="1A214D"/>
          <w:sz w:val="16"/>
          <w:szCs w:val="16"/>
        </w:rPr>
        <w:t xml:space="preserve"> «banque</w:t>
      </w:r>
      <w:proofErr w:type="gramEnd"/>
      <w:r>
        <w:rPr>
          <w:rFonts w:ascii="Montserrat Light" w:hAnsi="Montserrat Light" w:cs="Arial"/>
          <w:color w:val="1A214D"/>
          <w:sz w:val="16"/>
          <w:szCs w:val="16"/>
        </w:rPr>
        <w:t xml:space="preserve"> de détail » et « assurances »  </w:t>
      </w:r>
    </w:p>
    <w:p w14:paraId="192EA2AF" w14:textId="60CB648B" w:rsidR="009D1040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Création des scénarios de tests dans ALM</w:t>
      </w:r>
    </w:p>
    <w:p w14:paraId="3BD78198" w14:textId="4B6B9193" w:rsidR="008F0E9C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Exécution des scénarios de tests</w:t>
      </w:r>
    </w:p>
    <w:p w14:paraId="778C70F5" w14:textId="1889039F" w:rsidR="008F0E9C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Gestion des anomalies</w:t>
      </w:r>
    </w:p>
    <w:p w14:paraId="0D266534" w14:textId="2AAC2803" w:rsidR="008F0E9C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Prononciation du GO/No Go à l’issue des phases de recette</w:t>
      </w:r>
    </w:p>
    <w:p w14:paraId="5779E8BD" w14:textId="6681C257" w:rsidR="008F0E9C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Injection de données</w:t>
      </w:r>
    </w:p>
    <w:p w14:paraId="545DAD0A" w14:textId="40DB7A51" w:rsidR="008F0E9C" w:rsidRDefault="008F0E9C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Création de flux bancaires (transferts, ouverture de compte, souscriptions)</w:t>
      </w:r>
    </w:p>
    <w:p w14:paraId="679718B9" w14:textId="3EF03AF6" w:rsidR="008F0E9C" w:rsidRDefault="002174CB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Suivi de projet et assistance fonctionnelle (et réglementaire) auprès des autres recetteurs</w:t>
      </w:r>
    </w:p>
    <w:p w14:paraId="39D6BC26" w14:textId="2E81C6DB" w:rsidR="002174CB" w:rsidRDefault="002174CB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Support niveau 2</w:t>
      </w:r>
    </w:p>
    <w:p w14:paraId="4B5AAB81" w14:textId="2D69AC51" w:rsidR="002174CB" w:rsidRDefault="002174CB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Administration du paramétrage de l’outil « Contact » (paramétrage de l’environnement bancaire, des droits utilisateurs, et du choix des produits bancaires)</w:t>
      </w:r>
    </w:p>
    <w:p w14:paraId="28ACF760" w14:textId="7509F353" w:rsidR="002174CB" w:rsidRPr="002061FF" w:rsidRDefault="002174CB" w:rsidP="00032186">
      <w:pPr>
        <w:spacing w:after="0" w:line="240" w:lineRule="auto"/>
        <w:ind w:left="284"/>
        <w:rPr>
          <w:rFonts w:ascii="Montserrat Light" w:hAnsi="Montserrat Light" w:cs="Arial"/>
          <w:color w:val="1A214D"/>
          <w:sz w:val="16"/>
          <w:szCs w:val="16"/>
        </w:rPr>
      </w:pPr>
      <w:r>
        <w:rPr>
          <w:rFonts w:ascii="Montserrat Light" w:hAnsi="Montserrat Light" w:cs="Arial"/>
          <w:color w:val="1A214D"/>
          <w:sz w:val="16"/>
          <w:szCs w:val="16"/>
        </w:rPr>
        <w:t>Rédaction des documents de formation et d’accompagnement des utilisateurs.</w:t>
      </w:r>
    </w:p>
    <w:p w14:paraId="0D8B0E1B" w14:textId="77777777" w:rsidR="00E90077" w:rsidRPr="002061FF" w:rsidRDefault="00E90077" w:rsidP="00E90077">
      <w:pPr>
        <w:spacing w:after="60" w:line="240" w:lineRule="auto"/>
        <w:rPr>
          <w:rFonts w:ascii="Montserrat Light" w:hAnsi="Montserrat Light" w:cs="Arial"/>
          <w:color w:val="1A214D"/>
          <w:sz w:val="16"/>
          <w:szCs w:val="16"/>
        </w:rPr>
      </w:pPr>
    </w:p>
    <w:p w14:paraId="204D3B28" w14:textId="0B609C84" w:rsidR="006C29E8" w:rsidRPr="002061FF" w:rsidRDefault="006C29E8" w:rsidP="006C29E8">
      <w:pPr>
        <w:tabs>
          <w:tab w:val="right" w:pos="9638"/>
        </w:tabs>
        <w:spacing w:after="60" w:line="240" w:lineRule="auto"/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</w:pP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lastRenderedPageBreak/>
        <w:t>Consultant</w:t>
      </w:r>
      <w:r w:rsidR="006A11F5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</w:t>
      </w:r>
      <w:proofErr w:type="gramStart"/>
      <w:r w:rsidR="006A11F5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Confirmé 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–</w:t>
      </w:r>
      <w:proofErr w:type="gramEnd"/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</w:t>
      </w:r>
      <w:r w:rsidR="006A11F5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SNCF -Transilien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ab/>
        <w:t>[20</w:t>
      </w:r>
      <w:r w:rsidR="006A11F5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20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]</w:t>
      </w:r>
    </w:p>
    <w:p w14:paraId="69BA9D6B" w14:textId="7F0DD348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Maintenance</w:t>
      </w:r>
      <w:r w:rsidR="004E3997"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évolutive</w:t>
      </w: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l’outil de vente de billets de train </w:t>
      </w:r>
      <w:proofErr w:type="spellStart"/>
      <w:proofErr w:type="gramStart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MosaÏque</w:t>
      </w:r>
      <w:proofErr w:type="spellEnd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 en</w:t>
      </w:r>
      <w:proofErr w:type="gramEnd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guichets.</w:t>
      </w:r>
    </w:p>
    <w:p w14:paraId="419772DA" w14:textId="100A4D79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Rôle mission :</w:t>
      </w:r>
      <w:r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 xml:space="preserve"> </w:t>
      </w:r>
    </w:p>
    <w:p w14:paraId="32A13EAC" w14:textId="21CE135C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Suivi applicatif des outils de vente Transilien</w:t>
      </w:r>
    </w:p>
    <w:p w14:paraId="07A2A93B" w14:textId="66C0331B" w:rsidR="00AE41F0" w:rsidRDefault="00AE41F0" w:rsidP="00AE41F0">
      <w:pPr>
        <w:spacing w:after="60" w:line="240" w:lineRule="auto"/>
        <w:ind w:left="709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Tests des outils applicatifs et physiques</w:t>
      </w:r>
    </w:p>
    <w:p w14:paraId="122C2A1A" w14:textId="1E70DA73" w:rsidR="00AE41F0" w:rsidRDefault="00AE41F0" w:rsidP="00AE41F0">
      <w:pPr>
        <w:spacing w:after="60" w:line="240" w:lineRule="auto"/>
        <w:ind w:left="709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Vérification des bonnes remontées des flux financiers</w:t>
      </w:r>
    </w:p>
    <w:p w14:paraId="41883802" w14:textId="75C89A92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Analyse du besoin exprimé par le métier dans l’outil JIRA</w:t>
      </w:r>
    </w:p>
    <w:p w14:paraId="199E664A" w14:textId="099D8B22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Ecriture des scénarios de tests dans l’outil Squash</w:t>
      </w:r>
    </w:p>
    <w:p w14:paraId="271EECCB" w14:textId="5C1289F9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Détection des anomalies dans l’outil JIRA</w:t>
      </w:r>
    </w:p>
    <w:p w14:paraId="202BBDAE" w14:textId="1CE5D122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proofErr w:type="spellStart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Reporting</w:t>
      </w:r>
      <w:proofErr w:type="spellEnd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sur l’avancée des tests avec la chefferie de projet</w:t>
      </w:r>
    </w:p>
    <w:p w14:paraId="6343837E" w14:textId="603E5614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Tests de bout en bout avec l’utilisation de cartes bancaires (MasterCard, Visa, </w:t>
      </w:r>
      <w:r w:rsidR="0020532D">
        <w:rPr>
          <w:rFonts w:ascii="Montserrat Light" w:hAnsi="Montserrat Light" w:cs="Arial"/>
          <w:b/>
          <w:bCs/>
          <w:color w:val="1A214D"/>
          <w:sz w:val="16"/>
          <w:szCs w:val="16"/>
        </w:rPr>
        <w:t>American Express), TPE Ingenico</w:t>
      </w:r>
    </w:p>
    <w:p w14:paraId="664424EA" w14:textId="77777777" w:rsidR="006A11F5" w:rsidRP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</w:p>
    <w:p w14:paraId="4ED92340" w14:textId="77777777" w:rsidR="004E3997" w:rsidRPr="002061FF" w:rsidRDefault="004E3997" w:rsidP="004E3997">
      <w:pPr>
        <w:spacing w:after="60" w:line="240" w:lineRule="auto"/>
        <w:rPr>
          <w:rFonts w:ascii="Montserrat Light" w:hAnsi="Montserrat Light" w:cs="Arial"/>
          <w:color w:val="1A214D"/>
          <w:sz w:val="16"/>
          <w:szCs w:val="16"/>
        </w:rPr>
      </w:pPr>
    </w:p>
    <w:p w14:paraId="7B2A29E2" w14:textId="6A5C2BE4" w:rsidR="004E3997" w:rsidRPr="002061FF" w:rsidRDefault="004E3997" w:rsidP="004E3997">
      <w:pPr>
        <w:tabs>
          <w:tab w:val="right" w:pos="9638"/>
        </w:tabs>
        <w:spacing w:after="60" w:line="240" w:lineRule="auto"/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</w:pP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Consultant</w:t>
      </w:r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</w:t>
      </w:r>
      <w:proofErr w:type="gramStart"/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Confirmé 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–</w:t>
      </w:r>
      <w:proofErr w:type="gramEnd"/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 xml:space="preserve"> </w:t>
      </w:r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AGIRC-ARCCO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ab/>
        <w:t>[20</w:t>
      </w:r>
      <w:r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22</w:t>
      </w:r>
      <w:r w:rsidRPr="002061FF">
        <w:rPr>
          <w:rFonts w:ascii="Montserrat Light" w:hAnsi="Montserrat Light" w:cs="Arial"/>
          <w:b/>
          <w:bCs/>
          <w:color w:val="1A214D"/>
          <w:sz w:val="20"/>
          <w:szCs w:val="20"/>
          <w:u w:val="single"/>
        </w:rPr>
        <w:t>]</w:t>
      </w:r>
    </w:p>
    <w:p w14:paraId="1B95C8ED" w14:textId="27B10192" w:rsidR="004E3997" w:rsidRDefault="004E3997" w:rsidP="004E3997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Maintenance </w:t>
      </w:r>
      <w:r w:rsidR="008F6976">
        <w:rPr>
          <w:rFonts w:ascii="Montserrat Light" w:hAnsi="Montserrat Light" w:cs="Arial"/>
          <w:b/>
          <w:bCs/>
          <w:color w:val="1A214D"/>
          <w:sz w:val="16"/>
          <w:szCs w:val="16"/>
        </w:rPr>
        <w:t>évolutive de l’outil de gestion de complémentaire retraite « Alice »</w:t>
      </w:r>
    </w:p>
    <w:p w14:paraId="5C49EF75" w14:textId="77777777" w:rsidR="004E3997" w:rsidRDefault="004E3997" w:rsidP="004E3997">
      <w:pPr>
        <w:spacing w:after="60" w:line="240" w:lineRule="auto"/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</w:pPr>
      <w:r w:rsidRPr="002061FF"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>Rôle mission :</w:t>
      </w:r>
      <w:r>
        <w:rPr>
          <w:rFonts w:ascii="Montserrat Light" w:hAnsi="Montserrat Light" w:cs="Arial"/>
          <w:b/>
          <w:bCs/>
          <w:i/>
          <w:iCs/>
          <w:color w:val="1A214D"/>
          <w:sz w:val="16"/>
          <w:szCs w:val="16"/>
        </w:rPr>
        <w:t xml:space="preserve"> </w:t>
      </w:r>
    </w:p>
    <w:p w14:paraId="55E14F1D" w14:textId="77777777" w:rsidR="004E3997" w:rsidRDefault="004E3997" w:rsidP="004E3997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Analyse du besoin exprimé par le métier dans l’outil JIRA</w:t>
      </w:r>
    </w:p>
    <w:p w14:paraId="3FA4DC75" w14:textId="77A45159" w:rsidR="004E3997" w:rsidRDefault="008F6976" w:rsidP="004E3997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E</w:t>
      </w:r>
      <w:r w:rsidR="004E3997">
        <w:rPr>
          <w:rFonts w:ascii="Montserrat Light" w:hAnsi="Montserrat Light" w:cs="Arial"/>
          <w:b/>
          <w:bCs/>
          <w:color w:val="1A214D"/>
          <w:sz w:val="16"/>
          <w:szCs w:val="16"/>
        </w:rPr>
        <w:t>criture des scénarios de tests dans l’outil Squash</w:t>
      </w:r>
    </w:p>
    <w:p w14:paraId="32AA54F0" w14:textId="77777777" w:rsidR="004E3997" w:rsidRDefault="004E3997" w:rsidP="004E3997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Détection des anomalies dans l’outil JIRA</w:t>
      </w:r>
    </w:p>
    <w:p w14:paraId="4B894C42" w14:textId="77777777" w:rsidR="004E3997" w:rsidRDefault="004E3997" w:rsidP="004E3997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  <w:proofErr w:type="spellStart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>Reporting</w:t>
      </w:r>
      <w:proofErr w:type="spellEnd"/>
      <w:r>
        <w:rPr>
          <w:rFonts w:ascii="Montserrat Light" w:hAnsi="Montserrat Light" w:cs="Arial"/>
          <w:b/>
          <w:bCs/>
          <w:color w:val="1A214D"/>
          <w:sz w:val="16"/>
          <w:szCs w:val="16"/>
        </w:rPr>
        <w:t xml:space="preserve"> sur l’avancée des tests avec la chefferie de projet</w:t>
      </w:r>
    </w:p>
    <w:p w14:paraId="6D3F6E58" w14:textId="2F56A244" w:rsidR="004E3997" w:rsidRDefault="004E3997" w:rsidP="004E3997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</w:p>
    <w:p w14:paraId="4146CF91" w14:textId="77777777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</w:p>
    <w:p w14:paraId="1B8A255F" w14:textId="77777777" w:rsidR="006A11F5" w:rsidRDefault="006A11F5" w:rsidP="006C29E8">
      <w:pPr>
        <w:spacing w:after="60" w:line="240" w:lineRule="auto"/>
        <w:rPr>
          <w:rFonts w:ascii="Montserrat Light" w:hAnsi="Montserrat Light" w:cs="Arial"/>
          <w:b/>
          <w:bCs/>
          <w:color w:val="1A214D"/>
          <w:sz w:val="16"/>
          <w:szCs w:val="16"/>
        </w:rPr>
      </w:pPr>
    </w:p>
    <w:p w14:paraId="2AA8D9C8" w14:textId="77777777" w:rsidR="00E90077" w:rsidRPr="002061FF" w:rsidRDefault="00E90077" w:rsidP="00E90077">
      <w:pPr>
        <w:spacing w:after="60" w:line="240" w:lineRule="auto"/>
        <w:rPr>
          <w:rFonts w:ascii="Montserrat Light" w:hAnsi="Montserrat Light" w:cs="Arial"/>
          <w:color w:val="1A214D"/>
          <w:sz w:val="16"/>
          <w:szCs w:val="16"/>
        </w:rPr>
      </w:pPr>
    </w:p>
    <w:sectPr w:rsidR="00E90077" w:rsidRPr="002061FF" w:rsidSect="00AD35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C127DF" w14:textId="77777777" w:rsidR="00FE53C6" w:rsidRDefault="00FE53C6" w:rsidP="00742AA1">
      <w:pPr>
        <w:spacing w:after="0" w:line="240" w:lineRule="auto"/>
      </w:pPr>
      <w:r>
        <w:separator/>
      </w:r>
    </w:p>
  </w:endnote>
  <w:endnote w:type="continuationSeparator" w:id="0">
    <w:p w14:paraId="41A0AEB4" w14:textId="77777777" w:rsidR="00FE53C6" w:rsidRDefault="00FE53C6" w:rsidP="0074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+mj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E6D5D" w14:textId="77777777" w:rsidR="008267B9" w:rsidRDefault="008267B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97"/>
      <w:gridCol w:w="2126"/>
    </w:tblGrid>
    <w:tr w:rsidR="00742AA1" w14:paraId="5BD5F577" w14:textId="77777777" w:rsidTr="008652C8">
      <w:tc>
        <w:tcPr>
          <w:tcW w:w="7797" w:type="dxa"/>
          <w:vAlign w:val="center"/>
        </w:tcPr>
        <w:p w14:paraId="724017D7" w14:textId="62CD0416" w:rsidR="00742AA1" w:rsidRPr="008267B9" w:rsidRDefault="00742AA1" w:rsidP="008652C8">
          <w:pPr>
            <w:pStyle w:val="Pieddepage"/>
            <w:tabs>
              <w:tab w:val="clear" w:pos="9072"/>
              <w:tab w:val="right" w:pos="7152"/>
            </w:tabs>
            <w:rPr>
              <w:rFonts w:ascii="Arial" w:hAnsi="Arial" w:cs="Arial"/>
              <w:color w:val="1A214D"/>
              <w:sz w:val="18"/>
              <w:szCs w:val="18"/>
            </w:rPr>
          </w:pPr>
        </w:p>
      </w:tc>
      <w:tc>
        <w:tcPr>
          <w:tcW w:w="2126" w:type="dxa"/>
          <w:vAlign w:val="center"/>
        </w:tcPr>
        <w:p w14:paraId="1FDF7D48" w14:textId="6E229E53" w:rsidR="00742AA1" w:rsidRDefault="00137E35" w:rsidP="00AD35CB">
          <w:pPr>
            <w:pStyle w:val="Pieddepage"/>
            <w:tabs>
              <w:tab w:val="clear" w:pos="4536"/>
              <w:tab w:val="clear" w:pos="9072"/>
            </w:tabs>
            <w:jc w:val="right"/>
            <w:rPr>
              <w:rFonts w:ascii="Arial" w:hAnsi="Arial" w:cs="Arial"/>
            </w:rPr>
          </w:pPr>
          <w:r w:rsidRPr="00742AA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602961" wp14:editId="31E94CF2">
                    <wp:simplePos x="0" y="0"/>
                    <wp:positionH relativeFrom="column">
                      <wp:posOffset>959485</wp:posOffset>
                    </wp:positionH>
                    <wp:positionV relativeFrom="paragraph">
                      <wp:posOffset>-3810</wp:posOffset>
                    </wp:positionV>
                    <wp:extent cx="158115" cy="238760"/>
                    <wp:effectExtent l="0" t="0" r="0" b="8890"/>
                    <wp:wrapNone/>
                    <wp:docPr id="12" name="Freeform 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8E260D26-B832-4A98-9E47-59264BAEBF92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58115" cy="238760"/>
                            </a:xfrm>
                            <a:custGeom>
                              <a:avLst/>
                              <a:gdLst>
                                <a:gd name="T0" fmla="*/ 47 w 64"/>
                                <a:gd name="T1" fmla="*/ 0 h 96"/>
                                <a:gd name="T2" fmla="*/ 0 w 64"/>
                                <a:gd name="T3" fmla="*/ 96 h 96"/>
                                <a:gd name="T4" fmla="*/ 18 w 64"/>
                                <a:gd name="T5" fmla="*/ 96 h 96"/>
                                <a:gd name="T6" fmla="*/ 64 w 64"/>
                                <a:gd name="T7" fmla="*/ 0 h 96"/>
                                <a:gd name="T8" fmla="*/ 47 w 64"/>
                                <a:gd name="T9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4" h="96">
                                  <a:moveTo>
                                    <a:pt x="47" y="0"/>
                                  </a:moveTo>
                                  <a:lnTo>
                                    <a:pt x="0" y="96"/>
                                  </a:lnTo>
                                  <a:lnTo>
                                    <a:pt x="18" y="9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tx2"/>
                                </a:gs>
                                <a:gs pos="20000">
                                  <a:schemeClr val="accent1"/>
                                </a:gs>
                                <a:gs pos="40000">
                                  <a:schemeClr val="accent2"/>
                                </a:gs>
                                <a:gs pos="100000">
                                  <a:srgbClr val="F08590"/>
                                </a:gs>
                                <a:gs pos="80000">
                                  <a:schemeClr val="accent3"/>
                                </a:gs>
                              </a:gsLst>
                              <a:lin ang="18900000" scaled="1"/>
                              <a:tileRect/>
                            </a:gradFill>
                            <a:ln w="12700" cap="flat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774F1C" id="Freeform 9" o:spid="_x0000_s1026" style="position:absolute;margin-left:75.55pt;margin-top:-.3pt;width:12.45pt;height:1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" path="m47,l,96r18,l64,,47,xe" fillcolor="#44546a [3215]" stroked="f" strokeweight="1pt">
                    <v:fill color2="#f08590" rotate="t" angle="135" colors="0 #44546a;13107f #4472c4;26214f #ed7d31;52429f #a5a5a5;1 #f08590" focus="100%" type="gradient"/>
                    <v:stroke joinstyle="miter"/>
                    <v:path arrowok="t" o:connecttype="custom" o:connectlocs="116116,0;0,238760;44470,238760;158115,0;116116,0" o:connectangles="0,0,0,0,0"/>
                    <o:lock v:ext="edit" aspectratio="t"/>
                  </v:shape>
                </w:pict>
              </mc:Fallback>
            </mc:AlternateContent>
          </w:r>
          <w:r w:rsidR="00742AA1" w:rsidRPr="00742AA1">
            <w:rPr>
              <w:rFonts w:ascii="Arial" w:hAnsi="Arial" w:cs="Arial"/>
              <w:color w:val="1A214D"/>
              <w:sz w:val="32"/>
              <w:szCs w:val="32"/>
            </w:rPr>
            <w:fldChar w:fldCharType="begin"/>
          </w:r>
          <w:r w:rsidR="00742AA1" w:rsidRPr="00742AA1">
            <w:rPr>
              <w:rFonts w:ascii="Arial" w:hAnsi="Arial" w:cs="Arial"/>
              <w:color w:val="1A214D"/>
              <w:sz w:val="32"/>
              <w:szCs w:val="32"/>
            </w:rPr>
            <w:instrText>PAGE   \* MERGEFORMAT</w:instrText>
          </w:r>
          <w:r w:rsidR="00742AA1" w:rsidRPr="00742AA1">
            <w:rPr>
              <w:rFonts w:ascii="Arial" w:hAnsi="Arial" w:cs="Arial"/>
              <w:color w:val="1A214D"/>
              <w:sz w:val="32"/>
              <w:szCs w:val="32"/>
            </w:rPr>
            <w:fldChar w:fldCharType="separate"/>
          </w:r>
          <w:r w:rsidR="00DE1C5A">
            <w:rPr>
              <w:rFonts w:ascii="Arial" w:hAnsi="Arial" w:cs="Arial"/>
              <w:noProof/>
              <w:color w:val="1A214D"/>
              <w:sz w:val="32"/>
              <w:szCs w:val="32"/>
            </w:rPr>
            <w:t>2</w:t>
          </w:r>
          <w:r w:rsidR="00742AA1" w:rsidRPr="00742AA1">
            <w:rPr>
              <w:rFonts w:ascii="Arial" w:hAnsi="Arial" w:cs="Arial"/>
              <w:color w:val="1A214D"/>
              <w:sz w:val="32"/>
              <w:szCs w:val="32"/>
            </w:rPr>
            <w:fldChar w:fldCharType="end"/>
          </w:r>
        </w:p>
      </w:tc>
    </w:tr>
  </w:tbl>
  <w:p w14:paraId="7D2003C0" w14:textId="581B7C5E" w:rsidR="00742AA1" w:rsidRPr="00137E35" w:rsidRDefault="00742AA1" w:rsidP="00137E35">
    <w:pPr>
      <w:pStyle w:val="Pieddepage"/>
      <w:tabs>
        <w:tab w:val="clear" w:pos="9072"/>
        <w:tab w:val="right" w:pos="9923"/>
      </w:tabs>
      <w:rPr>
        <w:rFonts w:ascii="Arial" w:hAnsi="Arial" w:cs="Arial"/>
        <w:color w:val="1A214D"/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71"/>
      <w:gridCol w:w="2268"/>
    </w:tblGrid>
    <w:tr w:rsidR="000470A2" w14:paraId="545C5930" w14:textId="77777777" w:rsidTr="00DA26D4">
      <w:tc>
        <w:tcPr>
          <w:tcW w:w="7371" w:type="dxa"/>
          <w:vAlign w:val="center"/>
        </w:tcPr>
        <w:p w14:paraId="7F1C0200" w14:textId="7FD71940" w:rsidR="000470A2" w:rsidRPr="008267B9" w:rsidRDefault="000470A2" w:rsidP="000470A2">
          <w:pPr>
            <w:pStyle w:val="Pieddepage"/>
            <w:tabs>
              <w:tab w:val="clear" w:pos="9072"/>
              <w:tab w:val="right" w:pos="7152"/>
            </w:tabs>
            <w:rPr>
              <w:rFonts w:ascii="Arial" w:hAnsi="Arial" w:cs="Arial"/>
              <w:color w:val="1A214D"/>
              <w:sz w:val="18"/>
              <w:szCs w:val="18"/>
            </w:rPr>
          </w:pPr>
        </w:p>
      </w:tc>
      <w:tc>
        <w:tcPr>
          <w:tcW w:w="2268" w:type="dxa"/>
          <w:vAlign w:val="center"/>
        </w:tcPr>
        <w:p w14:paraId="7085B421" w14:textId="79F09B5E" w:rsidR="000470A2" w:rsidRDefault="000470A2" w:rsidP="000470A2">
          <w:pPr>
            <w:pStyle w:val="Pieddepage"/>
            <w:tabs>
              <w:tab w:val="clear" w:pos="4536"/>
              <w:tab w:val="clear" w:pos="9072"/>
            </w:tabs>
            <w:jc w:val="right"/>
            <w:rPr>
              <w:rFonts w:ascii="Arial" w:hAnsi="Arial" w:cs="Arial"/>
            </w:rPr>
          </w:pPr>
        </w:p>
      </w:tc>
    </w:tr>
  </w:tbl>
  <w:p w14:paraId="0D566B44" w14:textId="62AEBCFA" w:rsidR="008E2121" w:rsidRPr="000470A2" w:rsidRDefault="008E2121">
    <w:pPr>
      <w:pStyle w:val="Pieddepage"/>
      <w:rPr>
        <w:rFonts w:ascii="Arial" w:hAnsi="Arial" w:cs="Arial"/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2BF30" w14:textId="77777777" w:rsidR="00FE53C6" w:rsidRDefault="00FE53C6" w:rsidP="00742AA1">
      <w:pPr>
        <w:spacing w:after="0" w:line="240" w:lineRule="auto"/>
      </w:pPr>
      <w:r>
        <w:separator/>
      </w:r>
    </w:p>
  </w:footnote>
  <w:footnote w:type="continuationSeparator" w:id="0">
    <w:p w14:paraId="3D64F646" w14:textId="77777777" w:rsidR="00FE53C6" w:rsidRDefault="00FE53C6" w:rsidP="00742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B3637" w14:textId="77777777" w:rsidR="008267B9" w:rsidRDefault="008267B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3F04C" w14:textId="5739F369" w:rsidR="00543F4F" w:rsidRDefault="0055208D">
    <w:pPr>
      <w:pStyle w:val="En-tte"/>
      <w:rPr>
        <w:rFonts w:ascii="Arial" w:eastAsia="+mj-ea" w:hAnsi="Arial" w:cs="Arial"/>
        <w:color w:val="005FAA"/>
        <w:kern w:val="24"/>
        <w:sz w:val="28"/>
        <w:szCs w:val="28"/>
        <w14:textFill>
          <w14:gradFill>
            <w14:gsLst>
              <w14:gs w14:pos="0">
                <w14:srgbClr w14:val="005FAA"/>
              </w14:gs>
              <w14:gs w14:pos="40000">
                <w14:srgbClr w14:val="954B97"/>
              </w14:gs>
              <w14:gs w14:pos="20000">
                <w14:srgbClr w14:val="2E7CBF"/>
              </w14:gs>
              <w14:gs w14:pos="100000">
                <w14:srgbClr w14:val="EF858F"/>
              </w14:gs>
              <w14:gs w14:pos="75000">
                <w14:srgbClr w14:val="EA527E"/>
              </w14:gs>
            </w14:gsLst>
            <w14:lin w14:ang="18900000" w14:scaled="0"/>
          </w14:gradFill>
        </w14:textFill>
      </w:rPr>
    </w:pPr>
    <w:r w:rsidRPr="005E1B78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73801F78" wp14:editId="66C0631D">
          <wp:simplePos x="0" y="0"/>
          <wp:positionH relativeFrom="column">
            <wp:posOffset>4381012</wp:posOffset>
          </wp:positionH>
          <wp:positionV relativeFrom="paragraph">
            <wp:posOffset>-441960</wp:posOffset>
          </wp:positionV>
          <wp:extent cx="2463800" cy="2235200"/>
          <wp:effectExtent l="0" t="0" r="0" b="0"/>
          <wp:wrapSquare wrapText="bothSides"/>
          <wp:docPr id="14" name="Image 15">
            <a:extLst xmlns:a="http://schemas.openxmlformats.org/drawingml/2006/main">
              <a:ext uri="{FF2B5EF4-FFF2-40B4-BE49-F238E27FC236}">
                <a16:creationId xmlns:a16="http://schemas.microsoft.com/office/drawing/2014/main" id="{312CF7A4-59FC-9A4F-A3BE-DB381B54B14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5">
                    <a:extLst>
                      <a:ext uri="{FF2B5EF4-FFF2-40B4-BE49-F238E27FC236}">
                        <a16:creationId xmlns:a16="http://schemas.microsoft.com/office/drawing/2014/main" id="{312CF7A4-59FC-9A4F-A3BE-DB381B54B14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3800" cy="22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E1B78" w:rsidRPr="005E1B78">
      <w:rPr>
        <w:rFonts w:ascii="Arial" w:eastAsia="+mj-ea" w:hAnsi="Arial" w:cs="Arial"/>
        <w:color w:val="005FAA"/>
        <w:kern w:val="24"/>
        <w:sz w:val="28"/>
        <w:szCs w:val="28"/>
        <w14:textFill>
          <w14:gradFill>
            <w14:gsLst>
              <w14:gs w14:pos="0">
                <w14:srgbClr w14:val="005FAA"/>
              </w14:gs>
              <w14:gs w14:pos="40000">
                <w14:srgbClr w14:val="954B97"/>
              </w14:gs>
              <w14:gs w14:pos="20000">
                <w14:srgbClr w14:val="2E7CBF"/>
              </w14:gs>
              <w14:gs w14:pos="100000">
                <w14:srgbClr w14:val="EF858F"/>
              </w14:gs>
              <w14:gs w14:pos="75000">
                <w14:srgbClr w14:val="EA527E"/>
              </w14:gs>
            </w14:gsLst>
            <w14:lin w14:ang="18900000" w14:scaled="0"/>
          </w14:gradFill>
        </w14:textFill>
      </w:rPr>
      <w:t>EXPERIENCES PROFESSIONNELLES</w:t>
    </w:r>
  </w:p>
  <w:p w14:paraId="78D48C24" w14:textId="1CDFF801" w:rsidR="00742AA1" w:rsidRPr="005E1B78" w:rsidRDefault="00742AA1">
    <w:pPr>
      <w:pStyle w:val="En-tte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04508" w14:textId="53F86093" w:rsidR="008E2121" w:rsidRPr="002061FF" w:rsidRDefault="001B461D" w:rsidP="000470A2">
    <w:pPr>
      <w:pStyle w:val="En-tte"/>
      <w:rPr>
        <w:rFonts w:ascii="Montserrat Light" w:hAnsi="Montserrat Light" w:cs="Arial"/>
        <w:b/>
        <w:bCs/>
        <w:color w:val="FFFFFF"/>
        <w:sz w:val="32"/>
        <w:szCs w:val="32"/>
      </w:rPr>
    </w:pPr>
    <w:r w:rsidRPr="002061FF">
      <w:rPr>
        <w:rFonts w:ascii="Montserrat Light" w:hAnsi="Montserrat Light" w:cs="Arial"/>
        <w:b/>
        <w:bCs/>
        <w:noProof/>
        <w:color w:val="FFFFFF"/>
        <w:sz w:val="32"/>
        <w:szCs w:val="32"/>
      </w:rPr>
      <w:drawing>
        <wp:anchor distT="0" distB="0" distL="114300" distR="114300" simplePos="0" relativeHeight="251662336" behindDoc="0" locked="0" layoutInCell="1" allowOverlap="1" wp14:anchorId="33099007" wp14:editId="581A3A71">
          <wp:simplePos x="0" y="0"/>
          <wp:positionH relativeFrom="column">
            <wp:posOffset>4381012</wp:posOffset>
          </wp:positionH>
          <wp:positionV relativeFrom="paragraph">
            <wp:posOffset>-448945</wp:posOffset>
          </wp:positionV>
          <wp:extent cx="2463800" cy="2235200"/>
          <wp:effectExtent l="0" t="0" r="0" b="0"/>
          <wp:wrapSquare wrapText="bothSides"/>
          <wp:docPr id="11" name="Image 10">
            <a:extLst xmlns:a="http://schemas.openxmlformats.org/drawingml/2006/main">
              <a:ext uri="{FF2B5EF4-FFF2-40B4-BE49-F238E27FC236}">
                <a16:creationId xmlns:a16="http://schemas.microsoft.com/office/drawing/2014/main" id="{312CF7A4-59FC-9A4F-A3BE-DB381B54B14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0">
                    <a:extLst>
                      <a:ext uri="{FF2B5EF4-FFF2-40B4-BE49-F238E27FC236}">
                        <a16:creationId xmlns:a16="http://schemas.microsoft.com/office/drawing/2014/main" id="{312CF7A4-59FC-9A4F-A3BE-DB381B54B14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3800" cy="2235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B729A" w:rsidRPr="002061FF">
      <w:rPr>
        <w:rFonts w:ascii="Montserrat Light" w:hAnsi="Montserrat Light" w:cs="Arial"/>
        <w:b/>
        <w:bCs/>
        <w:noProof/>
        <w:color w:val="FFFFFF"/>
        <w:sz w:val="32"/>
        <w:szCs w:val="32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1418C356" wp14:editId="7CE5C2E6">
              <wp:simplePos x="0" y="0"/>
              <wp:positionH relativeFrom="column">
                <wp:posOffset>-725952</wp:posOffset>
              </wp:positionH>
              <wp:positionV relativeFrom="paragraph">
                <wp:posOffset>-473660</wp:posOffset>
              </wp:positionV>
              <wp:extent cx="7560309" cy="2561492"/>
              <wp:effectExtent l="0" t="0" r="3175" b="0"/>
              <wp:wrapNone/>
              <wp:docPr id="62" name="object 3">
                <a:extLst xmlns:a="http://schemas.openxmlformats.org/drawingml/2006/main">
                  <a:ext uri="{FF2B5EF4-FFF2-40B4-BE49-F238E27FC236}">
                    <a16:creationId xmlns:a16="http://schemas.microsoft.com/office/drawing/2014/main" id="{0D459119-6F0E-D34C-9526-4A62AA8965C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09" cy="2561492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653665">
                            <a:moveTo>
                              <a:pt x="0" y="2653119"/>
                            </a:moveTo>
                            <a:lnTo>
                              <a:pt x="7559879" y="2653119"/>
                            </a:lnTo>
                            <a:lnTo>
                              <a:pt x="7559879" y="0"/>
                            </a:lnTo>
                            <a:lnTo>
                              <a:pt x="0" y="0"/>
                            </a:lnTo>
                            <a:lnTo>
                              <a:pt x="0" y="2653119"/>
                            </a:lnTo>
                            <a:close/>
                          </a:path>
                        </a:pathLst>
                      </a:custGeom>
                      <a:solidFill>
                        <a:srgbClr val="20254F"/>
                      </a:solidFill>
                    </wps:spPr>
                    <wps:bodyPr wrap="square" lIns="0" tIns="0" rIns="0" bIns="0" rtlCol="0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E618E9" id="object 3" o:spid="_x0000_s1026" style="position:absolute;margin-left:-57.15pt;margin-top:-37.3pt;width:595.3pt;height:201.7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560309,2653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" path="m,2653119r7559879,l7559879,,,,,2653119xe" fillcolor="#20254f" stroked="f">
              <v:path arrowok="t"/>
            </v:shape>
          </w:pict>
        </mc:Fallback>
      </mc:AlternateContent>
    </w:r>
    <w:r w:rsidR="00316BEA">
      <w:rPr>
        <w:rFonts w:ascii="Montserrat Light" w:hAnsi="Montserrat Light" w:cs="Arial"/>
        <w:b/>
        <w:bCs/>
        <w:color w:val="FFFFFF"/>
        <w:sz w:val="32"/>
        <w:szCs w:val="32"/>
      </w:rPr>
      <w:t>Jean</w:t>
    </w:r>
    <w:r w:rsidR="007B3B77" w:rsidRPr="002061FF">
      <w:rPr>
        <w:rFonts w:ascii="Montserrat Light" w:hAnsi="Montserrat Light" w:cs="Arial"/>
        <w:b/>
        <w:bCs/>
        <w:color w:val="FFFFFF"/>
        <w:sz w:val="32"/>
        <w:szCs w:val="32"/>
      </w:rPr>
      <w:t xml:space="preserve"> </w:t>
    </w:r>
    <w:r w:rsidR="00316BEA">
      <w:rPr>
        <w:rFonts w:ascii="Montserrat Light" w:hAnsi="Montserrat Light" w:cs="Arial"/>
        <w:b/>
        <w:bCs/>
        <w:color w:val="FFFFFF"/>
        <w:sz w:val="32"/>
        <w:szCs w:val="32"/>
      </w:rPr>
      <w:t>Michel</w:t>
    </w:r>
  </w:p>
  <w:p w14:paraId="2F0C2690" w14:textId="524275CF" w:rsidR="006B729A" w:rsidRPr="002061FF" w:rsidRDefault="007B3B77" w:rsidP="000470A2">
    <w:pPr>
      <w:pStyle w:val="En-tte"/>
      <w:rPr>
        <w:rFonts w:ascii="Montserrat Light" w:hAnsi="Montserrat Light" w:cs="Arial"/>
        <w:b/>
        <w:bCs/>
        <w:color w:val="FFFFFF"/>
        <w:sz w:val="32"/>
        <w:szCs w:val="32"/>
      </w:rPr>
    </w:pPr>
    <w:r w:rsidRPr="002061FF">
      <w:rPr>
        <w:rFonts w:ascii="Montserrat Light" w:hAnsi="Montserrat Light" w:cs="Arial"/>
        <w:b/>
        <w:bCs/>
        <w:color w:val="FFFFFF"/>
        <w:sz w:val="32"/>
        <w:szCs w:val="32"/>
      </w:rPr>
      <w:t>Poste – Consultant</w:t>
    </w:r>
    <w:r w:rsidR="00316BEA">
      <w:rPr>
        <w:rFonts w:ascii="Montserrat Light" w:hAnsi="Montserrat Light" w:cs="Arial"/>
        <w:b/>
        <w:bCs/>
        <w:color w:val="FFFFFF"/>
        <w:sz w:val="32"/>
        <w:szCs w:val="32"/>
      </w:rPr>
      <w:t xml:space="preserve"> en Test et Recette</w:t>
    </w:r>
  </w:p>
  <w:p w14:paraId="3637A034" w14:textId="73AEC9B2" w:rsidR="006B729A" w:rsidRPr="002061FF" w:rsidRDefault="004B11A6" w:rsidP="000470A2">
    <w:pPr>
      <w:pStyle w:val="En-tte"/>
      <w:rPr>
        <w:rFonts w:ascii="Montserrat Light" w:hAnsi="Montserrat Light" w:cs="Arial"/>
        <w:color w:val="FFFFFF"/>
        <w:sz w:val="24"/>
        <w:szCs w:val="24"/>
      </w:rPr>
    </w:pPr>
    <w:r>
      <w:rPr>
        <w:rFonts w:ascii="Montserrat Light" w:hAnsi="Montserrat Light" w:cs="Arial"/>
        <w:color w:val="FFFFFF"/>
        <w:sz w:val="24"/>
        <w:szCs w:val="24"/>
      </w:rPr>
      <w:t>2</w:t>
    </w:r>
    <w:r w:rsidR="007B3B77" w:rsidRPr="002061FF">
      <w:rPr>
        <w:rFonts w:ascii="Montserrat Light" w:hAnsi="Montserrat Light" w:cs="Arial"/>
        <w:color w:val="FFFFFF"/>
        <w:sz w:val="24"/>
        <w:szCs w:val="24"/>
      </w:rPr>
      <w:t xml:space="preserve">0 </w:t>
    </w:r>
    <w:r w:rsidR="006B729A" w:rsidRPr="002061FF">
      <w:rPr>
        <w:rFonts w:ascii="Montserrat Light" w:hAnsi="Montserrat Light" w:cs="Arial"/>
        <w:color w:val="FFFFFF"/>
        <w:sz w:val="24"/>
        <w:szCs w:val="24"/>
      </w:rPr>
      <w:t>ans d’expérience</w:t>
    </w:r>
  </w:p>
  <w:p w14:paraId="7FDFB08F" w14:textId="43855D54" w:rsidR="008D6D58" w:rsidRPr="002061FF" w:rsidRDefault="008D6D58" w:rsidP="000470A2">
    <w:pPr>
      <w:pStyle w:val="En-tte"/>
      <w:rPr>
        <w:rFonts w:ascii="Montserrat Light" w:hAnsi="Montserrat Light" w:cs="Arial"/>
        <w:color w:val="FFFFFF"/>
        <w:sz w:val="24"/>
        <w:szCs w:val="24"/>
      </w:rPr>
    </w:pPr>
  </w:p>
  <w:p w14:paraId="6E4AE3FE" w14:textId="58332FA4" w:rsidR="008D6D58" w:rsidRPr="002061FF" w:rsidRDefault="008D6D58" w:rsidP="008D6D58">
    <w:pPr>
      <w:pStyle w:val="En-tte"/>
      <w:rPr>
        <w:rFonts w:ascii="Montserrat Light" w:hAnsi="Montserrat Light" w:cs="Arial"/>
        <w:color w:val="FFFFFF"/>
        <w:sz w:val="24"/>
        <w:szCs w:val="24"/>
      </w:rPr>
    </w:pPr>
    <w:r w:rsidRPr="002061FF">
      <w:rPr>
        <w:rFonts w:ascii="Montserrat Light" w:hAnsi="Montserrat Light" w:cs="Arial"/>
        <w:color w:val="FFFFFF"/>
        <w:sz w:val="24"/>
        <w:szCs w:val="24"/>
      </w:rPr>
      <w:t>Références pertinentes :</w:t>
    </w:r>
  </w:p>
  <w:p w14:paraId="4A198C1F" w14:textId="21DFE576" w:rsidR="008D6D58" w:rsidRDefault="00A54A25" w:rsidP="008D6D58">
    <w:pPr>
      <w:pStyle w:val="En-tte"/>
      <w:numPr>
        <w:ilvl w:val="0"/>
        <w:numId w:val="2"/>
      </w:numPr>
      <w:ind w:left="426"/>
      <w:rPr>
        <w:rFonts w:ascii="Montserrat Light" w:hAnsi="Montserrat Light" w:cs="Arial"/>
        <w:color w:val="FFFFFF"/>
        <w:sz w:val="24"/>
        <w:szCs w:val="24"/>
      </w:rPr>
    </w:pPr>
    <w:r>
      <w:rPr>
        <w:rFonts w:ascii="Montserrat Light" w:hAnsi="Montserrat Light" w:cs="Arial"/>
        <w:color w:val="FFFFFF"/>
        <w:sz w:val="24"/>
        <w:szCs w:val="24"/>
      </w:rPr>
      <w:t>SG</w:t>
    </w:r>
    <w:r w:rsidR="008D6D58" w:rsidRPr="002061FF">
      <w:rPr>
        <w:rFonts w:ascii="Montserrat Light" w:hAnsi="Montserrat Light" w:cs="Arial"/>
        <w:color w:val="FFFFFF"/>
        <w:sz w:val="24"/>
        <w:szCs w:val="24"/>
      </w:rPr>
      <w:t xml:space="preserve"> : Consultant – </w:t>
    </w:r>
    <w:r>
      <w:rPr>
        <w:rFonts w:ascii="Montserrat Light" w:hAnsi="Montserrat Light" w:cs="Arial"/>
        <w:color w:val="FFFFFF"/>
        <w:sz w:val="24"/>
        <w:szCs w:val="24"/>
      </w:rPr>
      <w:t>Testeur Recetteur AMOA</w:t>
    </w:r>
  </w:p>
  <w:p w14:paraId="3724A80D" w14:textId="6FAAFA67" w:rsidR="00DC4F6A" w:rsidRPr="002061FF" w:rsidRDefault="00A54A25" w:rsidP="008D6D58">
    <w:pPr>
      <w:pStyle w:val="En-tte"/>
      <w:numPr>
        <w:ilvl w:val="0"/>
        <w:numId w:val="2"/>
      </w:numPr>
      <w:ind w:left="426"/>
      <w:rPr>
        <w:rFonts w:ascii="Montserrat Light" w:hAnsi="Montserrat Light" w:cs="Arial"/>
        <w:color w:val="FFFFFF"/>
        <w:sz w:val="24"/>
        <w:szCs w:val="24"/>
      </w:rPr>
    </w:pPr>
    <w:proofErr w:type="spellStart"/>
    <w:r>
      <w:rPr>
        <w:rFonts w:ascii="Montserrat Light" w:hAnsi="Montserrat Light" w:cs="Arial"/>
        <w:color w:val="FFFFFF"/>
        <w:sz w:val="24"/>
        <w:szCs w:val="24"/>
      </w:rPr>
      <w:t>Betclic</w:t>
    </w:r>
    <w:proofErr w:type="spellEnd"/>
    <w:r>
      <w:rPr>
        <w:rFonts w:ascii="Montserrat Light" w:hAnsi="Montserrat Light" w:cs="Arial"/>
        <w:color w:val="FFFFFF"/>
        <w:sz w:val="24"/>
        <w:szCs w:val="24"/>
      </w:rPr>
      <w:t> : Consultant – Testeur Recetteur</w:t>
    </w:r>
  </w:p>
  <w:p w14:paraId="51215D0C" w14:textId="77FA7D28" w:rsidR="008D6D58" w:rsidRPr="002061FF" w:rsidRDefault="008D6D58" w:rsidP="00DC4F6A">
    <w:pPr>
      <w:pStyle w:val="En-tte"/>
      <w:ind w:left="426"/>
      <w:rPr>
        <w:rFonts w:ascii="Montserrat Light" w:hAnsi="Montserrat Light" w:cs="Arial"/>
        <w:color w:val="FFFFFF"/>
        <w:sz w:val="24"/>
        <w:szCs w:val="24"/>
      </w:rPr>
    </w:pPr>
  </w:p>
  <w:p w14:paraId="1A4EC7C4" w14:textId="6494B695" w:rsidR="008D6D58" w:rsidRPr="008D6D58" w:rsidRDefault="0067248C" w:rsidP="008D6D58">
    <w:pPr>
      <w:pStyle w:val="En-tte"/>
      <w:rPr>
        <w:rFonts w:ascii="Arial" w:hAnsi="Arial" w:cs="Arial"/>
        <w:color w:val="FFFFFF"/>
        <w:sz w:val="24"/>
        <w:szCs w:val="24"/>
      </w:rPr>
    </w:pPr>
    <w:r>
      <w:rPr>
        <w:rFonts w:ascii="Arial" w:hAnsi="Arial" w:cs="Arial"/>
        <w:noProof/>
        <w:color w:val="1A214D"/>
        <w:sz w:val="14"/>
        <w:szCs w:val="14"/>
      </w:rPr>
      <mc:AlternateContent>
        <mc:Choice Requires="wps">
          <w:drawing>
            <wp:anchor distT="0" distB="0" distL="114300" distR="114300" simplePos="0" relativeHeight="251656190" behindDoc="1" locked="0" layoutInCell="1" allowOverlap="1" wp14:anchorId="058AAAC3" wp14:editId="24181C3C">
              <wp:simplePos x="0" y="0"/>
              <wp:positionH relativeFrom="column">
                <wp:posOffset>4297387</wp:posOffset>
              </wp:positionH>
              <wp:positionV relativeFrom="paragraph">
                <wp:posOffset>187374</wp:posOffset>
              </wp:positionV>
              <wp:extent cx="2543175" cy="8145829"/>
              <wp:effectExtent l="0" t="0" r="9525" b="762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3175" cy="8145829"/>
                      </a:xfrm>
                      <a:prstGeom prst="rect">
                        <a:avLst/>
                      </a:prstGeom>
                      <a:solidFill>
                        <a:srgbClr val="ECEB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4BCAF6" id="Rectangle 22" o:spid="_x0000_s1026" style="position:absolute;margin-left:338.4pt;margin-top:14.75pt;width:200.25pt;height:641.4pt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" fillcolor="#ecebef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74CCE"/>
    <w:multiLevelType w:val="hybridMultilevel"/>
    <w:tmpl w:val="726AD4F0"/>
    <w:lvl w:ilvl="0" w:tplc="76680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688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EC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C21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5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A0F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EE8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CF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4C2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E527B0"/>
    <w:multiLevelType w:val="hybridMultilevel"/>
    <w:tmpl w:val="88A6AF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91230"/>
    <w:multiLevelType w:val="hybridMultilevel"/>
    <w:tmpl w:val="D02E25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A2116"/>
    <w:multiLevelType w:val="hybridMultilevel"/>
    <w:tmpl w:val="0B0AE408"/>
    <w:lvl w:ilvl="0" w:tplc="BB1E1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9E9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E8FC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465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E88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40BA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3A3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1C4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6A80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8D2DF1"/>
    <w:multiLevelType w:val="hybridMultilevel"/>
    <w:tmpl w:val="480AF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B3A50"/>
    <w:multiLevelType w:val="hybridMultilevel"/>
    <w:tmpl w:val="CE204A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64F6B"/>
    <w:multiLevelType w:val="hybridMultilevel"/>
    <w:tmpl w:val="FDC2C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9485D"/>
    <w:multiLevelType w:val="hybridMultilevel"/>
    <w:tmpl w:val="B8E48D6C"/>
    <w:lvl w:ilvl="0" w:tplc="EDBCC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48DE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92A6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03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9C7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601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46C1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2F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225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1807116"/>
    <w:multiLevelType w:val="hybridMultilevel"/>
    <w:tmpl w:val="4BEAA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43200"/>
    <w:multiLevelType w:val="hybridMultilevel"/>
    <w:tmpl w:val="C7188544"/>
    <w:lvl w:ilvl="0" w:tplc="EF727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B49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18D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7A4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A61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36A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8E5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4C7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BCBF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3CF02FC"/>
    <w:multiLevelType w:val="hybridMultilevel"/>
    <w:tmpl w:val="7C1CAE5C"/>
    <w:lvl w:ilvl="0" w:tplc="8AD49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E0E8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488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7ED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44E1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DA4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36A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0010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C0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765F2E"/>
    <w:multiLevelType w:val="hybridMultilevel"/>
    <w:tmpl w:val="7E98F9A8"/>
    <w:lvl w:ilvl="0" w:tplc="4C70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0C48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D62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30D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E07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2E4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B6B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064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98EB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BE217E4"/>
    <w:multiLevelType w:val="hybridMultilevel"/>
    <w:tmpl w:val="55F03BD4"/>
    <w:lvl w:ilvl="0" w:tplc="84646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B21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DEC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F22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DCCA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FC3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661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500E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B86E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5541785">
    <w:abstractNumId w:val="12"/>
  </w:num>
  <w:num w:numId="2" w16cid:durableId="1864050997">
    <w:abstractNumId w:val="8"/>
  </w:num>
  <w:num w:numId="3" w16cid:durableId="163328290">
    <w:abstractNumId w:val="2"/>
  </w:num>
  <w:num w:numId="4" w16cid:durableId="1901403764">
    <w:abstractNumId w:val="5"/>
  </w:num>
  <w:num w:numId="5" w16cid:durableId="464932701">
    <w:abstractNumId w:val="7"/>
  </w:num>
  <w:num w:numId="6" w16cid:durableId="1142622057">
    <w:abstractNumId w:val="9"/>
  </w:num>
  <w:num w:numId="7" w16cid:durableId="1486438026">
    <w:abstractNumId w:val="3"/>
  </w:num>
  <w:num w:numId="8" w16cid:durableId="364019404">
    <w:abstractNumId w:val="11"/>
  </w:num>
  <w:num w:numId="9" w16cid:durableId="484207632">
    <w:abstractNumId w:val="10"/>
  </w:num>
  <w:num w:numId="10" w16cid:durableId="401829624">
    <w:abstractNumId w:val="0"/>
  </w:num>
  <w:num w:numId="11" w16cid:durableId="1287657795">
    <w:abstractNumId w:val="6"/>
  </w:num>
  <w:num w:numId="12" w16cid:durableId="1055129676">
    <w:abstractNumId w:val="1"/>
  </w:num>
  <w:num w:numId="13" w16cid:durableId="1834564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1E5"/>
    <w:rsid w:val="00006BC9"/>
    <w:rsid w:val="00012A81"/>
    <w:rsid w:val="00032186"/>
    <w:rsid w:val="00037607"/>
    <w:rsid w:val="000470A2"/>
    <w:rsid w:val="00070404"/>
    <w:rsid w:val="000722F8"/>
    <w:rsid w:val="00077994"/>
    <w:rsid w:val="00094893"/>
    <w:rsid w:val="000A1EBA"/>
    <w:rsid w:val="000D321F"/>
    <w:rsid w:val="00100732"/>
    <w:rsid w:val="00100939"/>
    <w:rsid w:val="001214E6"/>
    <w:rsid w:val="00135B34"/>
    <w:rsid w:val="00137E35"/>
    <w:rsid w:val="00155F16"/>
    <w:rsid w:val="0016362F"/>
    <w:rsid w:val="001716D7"/>
    <w:rsid w:val="00191E45"/>
    <w:rsid w:val="001A0AEB"/>
    <w:rsid w:val="001B461D"/>
    <w:rsid w:val="00202685"/>
    <w:rsid w:val="0020532D"/>
    <w:rsid w:val="002061FF"/>
    <w:rsid w:val="00210EAE"/>
    <w:rsid w:val="002167B4"/>
    <w:rsid w:val="002174CB"/>
    <w:rsid w:val="00221FFC"/>
    <w:rsid w:val="00225C1C"/>
    <w:rsid w:val="0023243F"/>
    <w:rsid w:val="00233067"/>
    <w:rsid w:val="002416DE"/>
    <w:rsid w:val="002526F5"/>
    <w:rsid w:val="00253D09"/>
    <w:rsid w:val="00281693"/>
    <w:rsid w:val="00296DC6"/>
    <w:rsid w:val="002979BE"/>
    <w:rsid w:val="002B49AC"/>
    <w:rsid w:val="002C6531"/>
    <w:rsid w:val="002E7A3D"/>
    <w:rsid w:val="00305B19"/>
    <w:rsid w:val="00316BEA"/>
    <w:rsid w:val="00333B04"/>
    <w:rsid w:val="00337F1E"/>
    <w:rsid w:val="00342DAA"/>
    <w:rsid w:val="003969BE"/>
    <w:rsid w:val="003A0D66"/>
    <w:rsid w:val="004231E5"/>
    <w:rsid w:val="00433108"/>
    <w:rsid w:val="00435990"/>
    <w:rsid w:val="0044026F"/>
    <w:rsid w:val="00441C1D"/>
    <w:rsid w:val="004740E0"/>
    <w:rsid w:val="00483393"/>
    <w:rsid w:val="00484EC7"/>
    <w:rsid w:val="004B11A6"/>
    <w:rsid w:val="004C5027"/>
    <w:rsid w:val="004D70DF"/>
    <w:rsid w:val="004E3997"/>
    <w:rsid w:val="004E3EB8"/>
    <w:rsid w:val="0050755E"/>
    <w:rsid w:val="005123D8"/>
    <w:rsid w:val="00521080"/>
    <w:rsid w:val="0053371E"/>
    <w:rsid w:val="0054313F"/>
    <w:rsid w:val="00543F4F"/>
    <w:rsid w:val="0055208D"/>
    <w:rsid w:val="00552DA3"/>
    <w:rsid w:val="00557959"/>
    <w:rsid w:val="0056496F"/>
    <w:rsid w:val="00584283"/>
    <w:rsid w:val="005A5ED7"/>
    <w:rsid w:val="005E1B78"/>
    <w:rsid w:val="005E23F9"/>
    <w:rsid w:val="00616F34"/>
    <w:rsid w:val="006547C4"/>
    <w:rsid w:val="00660BC5"/>
    <w:rsid w:val="0067248C"/>
    <w:rsid w:val="00681DE9"/>
    <w:rsid w:val="006A11F5"/>
    <w:rsid w:val="006B729A"/>
    <w:rsid w:val="006C29E8"/>
    <w:rsid w:val="006C61A4"/>
    <w:rsid w:val="006D58D0"/>
    <w:rsid w:val="006D6665"/>
    <w:rsid w:val="006F72FC"/>
    <w:rsid w:val="007137EE"/>
    <w:rsid w:val="00742AA1"/>
    <w:rsid w:val="007B3B77"/>
    <w:rsid w:val="007C0D8C"/>
    <w:rsid w:val="007D44BB"/>
    <w:rsid w:val="007D71A5"/>
    <w:rsid w:val="007E4365"/>
    <w:rsid w:val="007E648A"/>
    <w:rsid w:val="007E6F83"/>
    <w:rsid w:val="007F15BA"/>
    <w:rsid w:val="00802461"/>
    <w:rsid w:val="00803796"/>
    <w:rsid w:val="008075D2"/>
    <w:rsid w:val="0082550B"/>
    <w:rsid w:val="008267B9"/>
    <w:rsid w:val="00840114"/>
    <w:rsid w:val="00846AAA"/>
    <w:rsid w:val="0084771F"/>
    <w:rsid w:val="00862B67"/>
    <w:rsid w:val="008652C8"/>
    <w:rsid w:val="008803BB"/>
    <w:rsid w:val="008C19EC"/>
    <w:rsid w:val="008C296B"/>
    <w:rsid w:val="008D6D58"/>
    <w:rsid w:val="008E2121"/>
    <w:rsid w:val="008F0E9C"/>
    <w:rsid w:val="008F6976"/>
    <w:rsid w:val="00913FEB"/>
    <w:rsid w:val="009406EE"/>
    <w:rsid w:val="00942727"/>
    <w:rsid w:val="009768D8"/>
    <w:rsid w:val="0097703A"/>
    <w:rsid w:val="00994F8B"/>
    <w:rsid w:val="009C7E05"/>
    <w:rsid w:val="009D1040"/>
    <w:rsid w:val="009D3FDF"/>
    <w:rsid w:val="009D4431"/>
    <w:rsid w:val="00A54A25"/>
    <w:rsid w:val="00A62C19"/>
    <w:rsid w:val="00A70014"/>
    <w:rsid w:val="00A865AC"/>
    <w:rsid w:val="00A9036E"/>
    <w:rsid w:val="00A90F91"/>
    <w:rsid w:val="00AD35CB"/>
    <w:rsid w:val="00AE1EE8"/>
    <w:rsid w:val="00AE41F0"/>
    <w:rsid w:val="00AF0C61"/>
    <w:rsid w:val="00B31C61"/>
    <w:rsid w:val="00B37B94"/>
    <w:rsid w:val="00B61DA2"/>
    <w:rsid w:val="00B66627"/>
    <w:rsid w:val="00B971F6"/>
    <w:rsid w:val="00BB2C02"/>
    <w:rsid w:val="00C03C7A"/>
    <w:rsid w:val="00C062E4"/>
    <w:rsid w:val="00C77D83"/>
    <w:rsid w:val="00CB311E"/>
    <w:rsid w:val="00CB3D88"/>
    <w:rsid w:val="00CF2B21"/>
    <w:rsid w:val="00D01B7D"/>
    <w:rsid w:val="00D52D45"/>
    <w:rsid w:val="00D85F5C"/>
    <w:rsid w:val="00DA05D7"/>
    <w:rsid w:val="00DC4F6A"/>
    <w:rsid w:val="00DC6DE9"/>
    <w:rsid w:val="00DE1C5A"/>
    <w:rsid w:val="00DF010E"/>
    <w:rsid w:val="00E10B31"/>
    <w:rsid w:val="00E14DA2"/>
    <w:rsid w:val="00E90077"/>
    <w:rsid w:val="00EA3B8B"/>
    <w:rsid w:val="00EC3EAB"/>
    <w:rsid w:val="00ED3B3B"/>
    <w:rsid w:val="00EE207E"/>
    <w:rsid w:val="00EE2975"/>
    <w:rsid w:val="00F02FAD"/>
    <w:rsid w:val="00F140BA"/>
    <w:rsid w:val="00F70264"/>
    <w:rsid w:val="00FA14D5"/>
    <w:rsid w:val="00FC6EF0"/>
    <w:rsid w:val="00FE53C6"/>
    <w:rsid w:val="00FF04BD"/>
    <w:rsid w:val="00FF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7A5F3"/>
  <w15:chartTrackingRefBased/>
  <w15:docId w15:val="{5F5C1E2E-EDA1-4DD3-AEB8-61F29133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42A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2AA1"/>
  </w:style>
  <w:style w:type="paragraph" w:styleId="Pieddepage">
    <w:name w:val="footer"/>
    <w:basedOn w:val="Normal"/>
    <w:link w:val="PieddepageCar"/>
    <w:uiPriority w:val="99"/>
    <w:unhideWhenUsed/>
    <w:rsid w:val="00742A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2AA1"/>
  </w:style>
  <w:style w:type="character" w:styleId="Lienhypertexte">
    <w:name w:val="Hyperlink"/>
    <w:basedOn w:val="Policepardfaut"/>
    <w:uiPriority w:val="99"/>
    <w:unhideWhenUsed/>
    <w:rsid w:val="00742AA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2AA1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74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3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4D7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1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47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14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4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5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8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4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86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2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9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8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7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7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4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0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5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9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19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86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3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09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5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7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66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0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13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1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3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3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53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2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187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5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1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1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10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7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16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91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0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70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6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5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06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6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66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616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713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35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76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4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8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7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5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0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2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3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9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7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8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6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2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7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4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4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5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5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1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Jean-michel FABER</dc:creator>
  <cp:keywords/>
  <dc:description/>
  <cp:lastModifiedBy>Jean-michel FABER</cp:lastModifiedBy>
  <cp:revision>2</cp:revision>
  <cp:lastPrinted>2024-12-09T15:41:00Z</cp:lastPrinted>
  <dcterms:created xsi:type="dcterms:W3CDTF">2025-07-04T14:04:00Z</dcterms:created>
  <dcterms:modified xsi:type="dcterms:W3CDTF">2025-07-04T14:04:00Z</dcterms:modified>
</cp:coreProperties>
</file>