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AD66C" w14:textId="77777777" w:rsidR="002200EB" w:rsidRPr="002200EB" w:rsidRDefault="00000000">
      <w:pPr>
        <w:pStyle w:val="POSTERECHERCHE"/>
        <w:rPr>
          <w:sz w:val="26"/>
          <w:szCs w:val="26"/>
        </w:rPr>
      </w:pPr>
      <w:r w:rsidRPr="002200EB">
        <w:rPr>
          <w:sz w:val="26"/>
          <w:szCs w:val="26"/>
        </w:rPr>
        <w:t xml:space="preserve">Business Analyst </w:t>
      </w:r>
    </w:p>
    <w:p w14:paraId="0ABBC52D" w14:textId="77777777" w:rsidR="001168F4" w:rsidRPr="007B71D7" w:rsidRDefault="001168F4">
      <w:pPr>
        <w:pStyle w:val="POSTERECHERCHE"/>
        <w:rPr>
          <w:sz w:val="16"/>
          <w:szCs w:val="16"/>
        </w:rPr>
      </w:pPr>
    </w:p>
    <w:p w14:paraId="5558EF49" w14:textId="38CF7B59" w:rsidR="002403EC" w:rsidRPr="007B71D7" w:rsidRDefault="00000000">
      <w:pPr>
        <w:pStyle w:val="POSTERECHERCHE"/>
        <w:rPr>
          <w:sz w:val="16"/>
          <w:szCs w:val="16"/>
        </w:rPr>
      </w:pPr>
      <w:r w:rsidRPr="007B71D7">
        <w:rPr>
          <w:sz w:val="16"/>
          <w:szCs w:val="16"/>
        </w:rPr>
        <w:t xml:space="preserve"> </w:t>
      </w:r>
    </w:p>
    <w:p w14:paraId="3BC58607" w14:textId="63B7C774" w:rsidR="002403EC" w:rsidRPr="001168F4" w:rsidRDefault="001168F4" w:rsidP="007B71D7">
      <w:pPr>
        <w:pStyle w:val="SEPARATION"/>
        <w:ind w:right="-142"/>
        <w:rPr>
          <w:sz w:val="24"/>
          <w:szCs w:val="24"/>
        </w:rPr>
      </w:pPr>
      <w:r>
        <w:rPr>
          <w:sz w:val="24"/>
          <w:szCs w:val="24"/>
        </w:rPr>
        <w:t>SYNTHESE PROFIL</w:t>
      </w:r>
    </w:p>
    <w:p w14:paraId="2C1DD07A" w14:textId="77777777" w:rsidR="001168F4" w:rsidRDefault="001168F4" w:rsidP="001168F4">
      <w:pPr>
        <w:pStyle w:val="LISTETACHES"/>
        <w:numPr>
          <w:ilvl w:val="0"/>
          <w:numId w:val="0"/>
        </w:numPr>
        <w:ind w:left="284"/>
      </w:pPr>
    </w:p>
    <w:p w14:paraId="1FA435A1" w14:textId="31D0A384" w:rsidR="001168F4" w:rsidRPr="007B71D7" w:rsidRDefault="001168F4" w:rsidP="001168F4">
      <w:pPr>
        <w:pStyle w:val="LISTETACHES"/>
        <w:numPr>
          <w:ilvl w:val="0"/>
          <w:numId w:val="0"/>
        </w:numPr>
        <w:ind w:left="284"/>
        <w:rPr>
          <w:u w:val="single"/>
        </w:rPr>
      </w:pPr>
      <w:r w:rsidRPr="007B71D7">
        <w:rPr>
          <w:u w:val="single"/>
        </w:rPr>
        <w:t>Connaissances fonctionnelles :</w:t>
      </w:r>
    </w:p>
    <w:p w14:paraId="524F984A" w14:textId="77777777" w:rsidR="001168F4" w:rsidRDefault="001168F4" w:rsidP="001168F4">
      <w:pPr>
        <w:pStyle w:val="LISTETACHES"/>
        <w:numPr>
          <w:ilvl w:val="0"/>
          <w:numId w:val="0"/>
        </w:numPr>
        <w:ind w:left="284"/>
      </w:pPr>
    </w:p>
    <w:p w14:paraId="75595141" w14:textId="72A79328" w:rsidR="007720E8" w:rsidRPr="007B71D7" w:rsidRDefault="00000000" w:rsidP="001168F4">
      <w:pPr>
        <w:pStyle w:val="LISTETACHES"/>
        <w:rPr>
          <w:b/>
          <w:bCs/>
        </w:rPr>
      </w:pPr>
      <w:r w:rsidRPr="007B71D7">
        <w:rPr>
          <w:b/>
          <w:bCs/>
        </w:rPr>
        <w:t>Banque de Détail</w:t>
      </w:r>
    </w:p>
    <w:p w14:paraId="3A490370" w14:textId="77777777" w:rsidR="007B71D7" w:rsidRDefault="007B71D7" w:rsidP="007B71D7">
      <w:pPr>
        <w:pStyle w:val="LISTETACHES"/>
      </w:pPr>
      <w:r>
        <w:t>Banque d’investissement et de financement</w:t>
      </w:r>
    </w:p>
    <w:p w14:paraId="277406FC" w14:textId="77777777" w:rsidR="001168F4" w:rsidRDefault="001168F4" w:rsidP="001168F4">
      <w:pPr>
        <w:pStyle w:val="LISTETACHES"/>
        <w:numPr>
          <w:ilvl w:val="0"/>
          <w:numId w:val="0"/>
        </w:numPr>
        <w:ind w:left="709"/>
      </w:pPr>
    </w:p>
    <w:p w14:paraId="2FA4BBBD" w14:textId="295BD765" w:rsidR="007720E8" w:rsidRPr="007B71D7" w:rsidRDefault="00000000" w:rsidP="001168F4">
      <w:pPr>
        <w:pStyle w:val="LISTETACHES"/>
        <w:rPr>
          <w:b/>
          <w:bCs/>
        </w:rPr>
      </w:pPr>
      <w:r w:rsidRPr="007B71D7">
        <w:rPr>
          <w:b/>
          <w:bCs/>
        </w:rPr>
        <w:t>Moyens de paiement</w:t>
      </w:r>
    </w:p>
    <w:p w14:paraId="16E582FE" w14:textId="49BBC2E6" w:rsidR="001168F4" w:rsidRDefault="001168F4" w:rsidP="001168F4">
      <w:pPr>
        <w:pStyle w:val="LISTETACHES"/>
      </w:pPr>
      <w:r>
        <w:t>Commerce International</w:t>
      </w:r>
    </w:p>
    <w:p w14:paraId="073FC2B4" w14:textId="68093434" w:rsidR="001168F4" w:rsidRDefault="001168F4" w:rsidP="001168F4">
      <w:pPr>
        <w:pStyle w:val="LISTETACHES"/>
        <w:numPr>
          <w:ilvl w:val="0"/>
          <w:numId w:val="0"/>
        </w:numPr>
        <w:ind w:left="709"/>
      </w:pPr>
    </w:p>
    <w:p w14:paraId="4A75AA65" w14:textId="68816514" w:rsidR="001168F4" w:rsidRDefault="001168F4" w:rsidP="001168F4">
      <w:pPr>
        <w:pStyle w:val="LISTETACHES"/>
      </w:pPr>
      <w:r>
        <w:t>Cadrage de besoins avec le Métier</w:t>
      </w:r>
    </w:p>
    <w:p w14:paraId="3CA4A34A" w14:textId="66F628A5" w:rsidR="001168F4" w:rsidRDefault="001168F4" w:rsidP="001168F4">
      <w:pPr>
        <w:pStyle w:val="LISTETACHES"/>
      </w:pPr>
      <w:r>
        <w:t>Etude de faisabilité</w:t>
      </w:r>
    </w:p>
    <w:p w14:paraId="59E4E8B4" w14:textId="78E099FF" w:rsidR="003B72A2" w:rsidRDefault="003B72A2" w:rsidP="001168F4">
      <w:pPr>
        <w:pStyle w:val="LISTETACHES"/>
      </w:pPr>
      <w:r>
        <w:t>Estimation des charges</w:t>
      </w:r>
    </w:p>
    <w:p w14:paraId="765551A5" w14:textId="69082906" w:rsidR="003B72A2" w:rsidRDefault="003B72A2" w:rsidP="001168F4">
      <w:pPr>
        <w:pStyle w:val="LISTETACHES"/>
      </w:pPr>
      <w:r>
        <w:t>Spécifications</w:t>
      </w:r>
    </w:p>
    <w:p w14:paraId="11D9F8B8" w14:textId="485CC5A0" w:rsidR="003B72A2" w:rsidRDefault="003B72A2" w:rsidP="001168F4">
      <w:pPr>
        <w:pStyle w:val="LISTETACHES"/>
      </w:pPr>
      <w:r>
        <w:t>Recette</w:t>
      </w:r>
    </w:p>
    <w:p w14:paraId="4D245D7D" w14:textId="77777777" w:rsidR="003B72A2" w:rsidRDefault="003B72A2" w:rsidP="003B72A2">
      <w:pPr>
        <w:pStyle w:val="LISTETACHES"/>
      </w:pPr>
      <w:r>
        <w:t>Participation aux différentes Releases et préparation des contrôles post mise en production</w:t>
      </w:r>
    </w:p>
    <w:p w14:paraId="07236E10" w14:textId="77777777" w:rsidR="003B72A2" w:rsidRDefault="003B72A2" w:rsidP="003B72A2">
      <w:pPr>
        <w:pStyle w:val="LISTETACHES"/>
      </w:pPr>
      <w:r>
        <w:t>Analyses et résolutions des incidents de production et d’homologation</w:t>
      </w:r>
    </w:p>
    <w:p w14:paraId="21254D9F" w14:textId="44249505" w:rsidR="007720E8" w:rsidRDefault="00000000" w:rsidP="001168F4">
      <w:pPr>
        <w:pStyle w:val="LISTETACHES"/>
      </w:pPr>
      <w:r>
        <w:t>Coordination et management de projet</w:t>
      </w:r>
    </w:p>
    <w:p w14:paraId="23B39163" w14:textId="5DC31C66" w:rsidR="002403EC" w:rsidRDefault="00000000" w:rsidP="001168F4">
      <w:pPr>
        <w:pStyle w:val="LISTETACHES"/>
      </w:pPr>
      <w:r>
        <w:t>Système d’information et schéma directeur (existant, cible, planning, budget)</w:t>
      </w:r>
    </w:p>
    <w:p w14:paraId="6C059579" w14:textId="77777777" w:rsidR="001168F4" w:rsidRDefault="001168F4" w:rsidP="001168F4">
      <w:pPr>
        <w:pStyle w:val="LISTETACHES"/>
        <w:numPr>
          <w:ilvl w:val="0"/>
          <w:numId w:val="0"/>
        </w:numPr>
        <w:ind w:left="714"/>
      </w:pPr>
    </w:p>
    <w:p w14:paraId="69140414" w14:textId="77777777" w:rsidR="001168F4" w:rsidRPr="007B71D7" w:rsidRDefault="001168F4" w:rsidP="001168F4">
      <w:pPr>
        <w:pStyle w:val="LISTETACHES"/>
        <w:numPr>
          <w:ilvl w:val="0"/>
          <w:numId w:val="0"/>
        </w:numPr>
        <w:ind w:left="284"/>
        <w:rPr>
          <w:u w:val="single"/>
        </w:rPr>
      </w:pPr>
      <w:r w:rsidRPr="007B71D7">
        <w:rPr>
          <w:u w:val="single"/>
        </w:rPr>
        <w:t xml:space="preserve">Qualités : </w:t>
      </w:r>
    </w:p>
    <w:p w14:paraId="3FED6CF3" w14:textId="77777777" w:rsidR="001168F4" w:rsidRDefault="001168F4" w:rsidP="001168F4">
      <w:pPr>
        <w:pStyle w:val="Paragraphedeliste"/>
      </w:pPr>
    </w:p>
    <w:p w14:paraId="2F4ED755" w14:textId="1C6BA7E0" w:rsidR="001168F4" w:rsidRPr="001168F4" w:rsidRDefault="001168F4" w:rsidP="001168F4">
      <w:pPr>
        <w:pStyle w:val="LISTETACHES"/>
      </w:pPr>
      <w:r w:rsidRPr="001168F4">
        <w:t>Adaptabilité</w:t>
      </w:r>
      <w:r>
        <w:t xml:space="preserve">, </w:t>
      </w:r>
      <w:r w:rsidRPr="001168F4">
        <w:t>Sens de l’organisation et de la planification</w:t>
      </w:r>
      <w:r>
        <w:t xml:space="preserve">, </w:t>
      </w:r>
      <w:r w:rsidRPr="001168F4">
        <w:t>Orienté</w:t>
      </w:r>
      <w:r>
        <w:t xml:space="preserve"> </w:t>
      </w:r>
      <w:r w:rsidRPr="001168F4">
        <w:t>Delivery et satisfaction client</w:t>
      </w:r>
      <w:r>
        <w:t xml:space="preserve">, </w:t>
      </w:r>
      <w:r w:rsidRPr="001168F4">
        <w:t>Qualités rédactionnelles</w:t>
      </w:r>
      <w:r>
        <w:t xml:space="preserve">, </w:t>
      </w:r>
      <w:r w:rsidRPr="001168F4">
        <w:t>Détermination et autonomie</w:t>
      </w:r>
      <w:r>
        <w:t xml:space="preserve">, </w:t>
      </w:r>
      <w:r w:rsidRPr="001168F4">
        <w:t>Aptitude à</w:t>
      </w:r>
      <w:r>
        <w:t xml:space="preserve"> gé</w:t>
      </w:r>
      <w:r w:rsidRPr="001168F4">
        <w:t>rer les confli</w:t>
      </w:r>
      <w:r>
        <w:t>t</w:t>
      </w:r>
      <w:r w:rsidRPr="001168F4">
        <w:t>s</w:t>
      </w:r>
      <w:r>
        <w:t xml:space="preserve">, </w:t>
      </w:r>
      <w:r w:rsidRPr="001168F4">
        <w:t>Engagement</w:t>
      </w:r>
      <w:r>
        <w:t xml:space="preserve">, </w:t>
      </w:r>
      <w:r w:rsidRPr="001168F4">
        <w:t>Bon relationnel et sens de la communication</w:t>
      </w:r>
      <w:r>
        <w:t xml:space="preserve">, </w:t>
      </w:r>
      <w:r w:rsidRPr="001168F4">
        <w:t>Esprit d’analyse et de s</w:t>
      </w:r>
      <w:r>
        <w:t>yn</w:t>
      </w:r>
      <w:r w:rsidRPr="001168F4">
        <w:t>thèse</w:t>
      </w:r>
      <w:r>
        <w:t xml:space="preserve">, </w:t>
      </w:r>
      <w:r w:rsidRPr="001168F4">
        <w:t xml:space="preserve">Esprit d’équipe </w:t>
      </w:r>
    </w:p>
    <w:p w14:paraId="3ADD4A72" w14:textId="77777777" w:rsidR="002403EC" w:rsidRDefault="00000000">
      <w:r>
        <w:t xml:space="preserve"> </w:t>
      </w:r>
    </w:p>
    <w:p w14:paraId="567DDC31" w14:textId="7A61F24D" w:rsidR="002403EC" w:rsidRPr="007B71D7" w:rsidRDefault="001168F4" w:rsidP="001168F4">
      <w:pPr>
        <w:pStyle w:val="LISTETACHES"/>
        <w:numPr>
          <w:ilvl w:val="0"/>
          <w:numId w:val="0"/>
        </w:numPr>
        <w:ind w:left="284"/>
        <w:rPr>
          <w:u w:val="single"/>
        </w:rPr>
      </w:pPr>
      <w:r w:rsidRPr="007B71D7">
        <w:rPr>
          <w:u w:val="single"/>
        </w:rPr>
        <w:t>Connaissances techniques :</w:t>
      </w:r>
    </w:p>
    <w:p w14:paraId="0DA5C1AE" w14:textId="77777777" w:rsidR="001168F4" w:rsidRPr="001168F4" w:rsidRDefault="001168F4" w:rsidP="001168F4">
      <w:pPr>
        <w:pStyle w:val="LISTETACHES"/>
        <w:numPr>
          <w:ilvl w:val="0"/>
          <w:numId w:val="0"/>
        </w:numPr>
        <w:ind w:left="284"/>
      </w:pPr>
    </w:p>
    <w:p w14:paraId="35752968" w14:textId="68B1B999" w:rsidR="002403EC" w:rsidRDefault="00000000" w:rsidP="001168F4">
      <w:pPr>
        <w:pStyle w:val="LISTETACHES"/>
      </w:pPr>
      <w:r>
        <w:t>LANGAGES</w:t>
      </w:r>
      <w:r w:rsidR="007720E8">
        <w:t xml:space="preserve"> : </w:t>
      </w:r>
      <w:r>
        <w:t xml:space="preserve">COBOL MVS - MICROFOCUS - JAVA - XML - SQL - DB2 - IA LISP </w:t>
      </w:r>
    </w:p>
    <w:p w14:paraId="6AC239F2" w14:textId="2F2C3E69" w:rsidR="002403EC" w:rsidRDefault="00000000" w:rsidP="001168F4">
      <w:pPr>
        <w:pStyle w:val="LISTETACHES"/>
      </w:pPr>
      <w:r>
        <w:t>OUTILS</w:t>
      </w:r>
      <w:r w:rsidR="007720E8">
        <w:t> :</w:t>
      </w:r>
      <w:r>
        <w:t xml:space="preserve"> Quality Center - Altova - JIRA - ITSM </w:t>
      </w:r>
    </w:p>
    <w:p w14:paraId="3835D779" w14:textId="4F5C7959" w:rsidR="002403EC" w:rsidRDefault="00000000" w:rsidP="001168F4">
      <w:pPr>
        <w:pStyle w:val="LISTETACHES"/>
      </w:pPr>
      <w:r>
        <w:t>MÉTHODES</w:t>
      </w:r>
      <w:r w:rsidR="007720E8">
        <w:t> :</w:t>
      </w:r>
      <w:r>
        <w:t xml:space="preserve"> AGILE - Cycle en V </w:t>
      </w:r>
    </w:p>
    <w:p w14:paraId="04981FA4" w14:textId="14DC1218" w:rsidR="002403EC" w:rsidRDefault="00000000" w:rsidP="001168F4">
      <w:pPr>
        <w:pStyle w:val="LISTETACHES"/>
      </w:pPr>
      <w:r>
        <w:t>BUREAUTIQUE</w:t>
      </w:r>
      <w:r w:rsidR="007720E8">
        <w:t> :</w:t>
      </w:r>
      <w:r>
        <w:t xml:space="preserve"> Word - Excel - PowerPoint - Notepad++ - PSPAD</w:t>
      </w:r>
    </w:p>
    <w:p w14:paraId="323ABDB3" w14:textId="701A6423" w:rsidR="008A73A5" w:rsidRDefault="008A73A5" w:rsidP="001168F4">
      <w:pPr>
        <w:pStyle w:val="LISTETACHES"/>
      </w:pPr>
      <w:r>
        <w:t xml:space="preserve">API : Webservices REST - </w:t>
      </w:r>
      <w:r w:rsidR="00390209">
        <w:t>POSTMAN</w:t>
      </w:r>
    </w:p>
    <w:p w14:paraId="5B029285" w14:textId="77777777" w:rsidR="002403EC" w:rsidRDefault="00000000">
      <w:r>
        <w:t xml:space="preserve"> </w:t>
      </w:r>
    </w:p>
    <w:p w14:paraId="0CBBDE26" w14:textId="77777777" w:rsidR="002403EC" w:rsidRDefault="00000000">
      <w:r>
        <w:t xml:space="preserve"> </w:t>
      </w:r>
    </w:p>
    <w:p w14:paraId="78B1B6D2" w14:textId="5486671C" w:rsidR="002403EC" w:rsidRPr="001168F4" w:rsidRDefault="00000000" w:rsidP="007B71D7">
      <w:pPr>
        <w:pStyle w:val="SEPARATION"/>
        <w:ind w:right="-142"/>
        <w:rPr>
          <w:sz w:val="24"/>
          <w:szCs w:val="24"/>
        </w:rPr>
      </w:pPr>
      <w:r w:rsidRPr="001168F4">
        <w:rPr>
          <w:sz w:val="24"/>
          <w:szCs w:val="24"/>
        </w:rPr>
        <w:t>DIPLOMES</w:t>
      </w:r>
    </w:p>
    <w:p w14:paraId="4F344941" w14:textId="77777777" w:rsidR="001168F4" w:rsidRDefault="001168F4" w:rsidP="001168F4">
      <w:pPr>
        <w:pStyle w:val="LISTETACHES"/>
        <w:numPr>
          <w:ilvl w:val="0"/>
          <w:numId w:val="0"/>
        </w:numPr>
        <w:ind w:left="709"/>
      </w:pPr>
    </w:p>
    <w:p w14:paraId="54BF9464" w14:textId="2B03E350" w:rsidR="002403EC" w:rsidRDefault="00000000" w:rsidP="001168F4">
      <w:pPr>
        <w:pStyle w:val="LISTETACHES"/>
      </w:pPr>
      <w:r>
        <w:t>2010-2013</w:t>
      </w:r>
      <w:r w:rsidR="001168F4">
        <w:t xml:space="preserve"> </w:t>
      </w:r>
      <w:r>
        <w:t xml:space="preserve">: Ingénieur d'État en Informatique </w:t>
      </w:r>
    </w:p>
    <w:p w14:paraId="54ACB524" w14:textId="4F18D969" w:rsidR="002403EC" w:rsidRDefault="00000000" w:rsidP="001168F4">
      <w:pPr>
        <w:pStyle w:val="LISTETACHES"/>
      </w:pPr>
      <w:r>
        <w:t>2007-2010</w:t>
      </w:r>
      <w:r w:rsidR="001168F4">
        <w:t xml:space="preserve"> </w:t>
      </w:r>
      <w:r>
        <w:t xml:space="preserve">: CPGE Math SUP/Math SPE </w:t>
      </w:r>
    </w:p>
    <w:p w14:paraId="00AE06BD" w14:textId="77777777" w:rsidR="002403EC" w:rsidRDefault="00000000">
      <w:r>
        <w:t xml:space="preserve"> </w:t>
      </w:r>
    </w:p>
    <w:p w14:paraId="2F454047" w14:textId="77777777" w:rsidR="002403EC" w:rsidRPr="001168F4" w:rsidRDefault="00000000" w:rsidP="007B71D7">
      <w:pPr>
        <w:pStyle w:val="SEPARATION"/>
        <w:ind w:right="-142"/>
        <w:rPr>
          <w:sz w:val="24"/>
          <w:szCs w:val="24"/>
        </w:rPr>
      </w:pPr>
      <w:r w:rsidRPr="001168F4">
        <w:rPr>
          <w:sz w:val="24"/>
          <w:szCs w:val="24"/>
        </w:rPr>
        <w:t>LANGUES</w:t>
      </w:r>
    </w:p>
    <w:p w14:paraId="506D065F" w14:textId="77777777" w:rsidR="001168F4" w:rsidRPr="001168F4" w:rsidRDefault="001168F4">
      <w:pPr>
        <w:pStyle w:val="LANGUE"/>
        <w:rPr>
          <w:sz w:val="16"/>
          <w:szCs w:val="16"/>
        </w:rPr>
      </w:pPr>
    </w:p>
    <w:p w14:paraId="68546124" w14:textId="07AF4A8D" w:rsidR="002403EC" w:rsidRDefault="00000000" w:rsidP="001168F4">
      <w:pPr>
        <w:pStyle w:val="LANGUE"/>
        <w:ind w:left="1276" w:hanging="1134"/>
      </w:pPr>
      <w:r>
        <w:t>Anglais</w:t>
      </w:r>
      <w:r w:rsidR="001168F4">
        <w:t xml:space="preserve"> </w:t>
      </w:r>
      <w:r>
        <w:t xml:space="preserve">: </w:t>
      </w:r>
      <w:r w:rsidR="001168F4">
        <w:tab/>
        <w:t>c</w:t>
      </w:r>
      <w:r>
        <w:t>ourant</w:t>
      </w:r>
    </w:p>
    <w:p w14:paraId="081F9549" w14:textId="6ACBAD41" w:rsidR="002403EC" w:rsidRDefault="00000000" w:rsidP="001168F4">
      <w:pPr>
        <w:pStyle w:val="LANGUE"/>
        <w:ind w:left="1276" w:hanging="1134"/>
      </w:pPr>
      <w:r>
        <w:t>Espagnol</w:t>
      </w:r>
      <w:r w:rsidR="001168F4">
        <w:t xml:space="preserve"> </w:t>
      </w:r>
      <w:r>
        <w:t xml:space="preserve">: </w:t>
      </w:r>
      <w:r w:rsidR="001168F4">
        <w:tab/>
        <w:t>notions</w:t>
      </w:r>
    </w:p>
    <w:p w14:paraId="3EAEBC3B" w14:textId="77777777" w:rsidR="002403EC" w:rsidRDefault="00000000">
      <w:r>
        <w:t xml:space="preserve"> </w:t>
      </w:r>
    </w:p>
    <w:p w14:paraId="1D8E0832" w14:textId="754213A2" w:rsidR="003B72A2" w:rsidRDefault="003B72A2">
      <w:pPr>
        <w:jc w:val="left"/>
      </w:pPr>
      <w:r>
        <w:br w:type="page"/>
      </w:r>
    </w:p>
    <w:p w14:paraId="73171C19" w14:textId="77777777" w:rsidR="00F00B85" w:rsidRDefault="00F00B85">
      <w:pPr>
        <w:jc w:val="left"/>
      </w:pPr>
    </w:p>
    <w:p w14:paraId="5077EB70" w14:textId="77777777" w:rsidR="002403EC" w:rsidRPr="001168F4" w:rsidRDefault="00000000" w:rsidP="007B71D7">
      <w:pPr>
        <w:pStyle w:val="SEPARATION"/>
        <w:ind w:right="-142"/>
        <w:rPr>
          <w:sz w:val="24"/>
          <w:szCs w:val="24"/>
        </w:rPr>
      </w:pPr>
      <w:r w:rsidRPr="001168F4">
        <w:rPr>
          <w:sz w:val="24"/>
          <w:szCs w:val="24"/>
        </w:rPr>
        <w:t>EXPERIENCES PROFESSIONNELLES</w:t>
      </w:r>
    </w:p>
    <w:p w14:paraId="239016E2" w14:textId="77777777" w:rsidR="002403EC" w:rsidRPr="00037050" w:rsidRDefault="00000000">
      <w:pPr>
        <w:rPr>
          <w:sz w:val="16"/>
          <w:szCs w:val="16"/>
        </w:rPr>
      </w:pPr>
      <w:r w:rsidRPr="00037050">
        <w:rPr>
          <w:sz w:val="16"/>
          <w:szCs w:val="16"/>
        </w:rPr>
        <w:t xml:space="preserve"> </w:t>
      </w:r>
    </w:p>
    <w:p w14:paraId="04F6D41A" w14:textId="77777777" w:rsidR="00037050" w:rsidRPr="00037050" w:rsidRDefault="00037050">
      <w:pPr>
        <w:rPr>
          <w:sz w:val="16"/>
          <w:szCs w:val="16"/>
        </w:rPr>
      </w:pPr>
    </w:p>
    <w:p w14:paraId="69CAA4DB" w14:textId="013CF9E2" w:rsidR="002403EC" w:rsidRDefault="00000000">
      <w:pPr>
        <w:pStyle w:val="ENTREPRISEDATE"/>
      </w:pPr>
      <w:r>
        <w:t>Société Générale / Transactis (</w:t>
      </w:r>
      <w:r w:rsidR="003B72A2">
        <w:t xml:space="preserve">Depuis </w:t>
      </w:r>
      <w:r>
        <w:t>09/2018)</w:t>
      </w:r>
    </w:p>
    <w:p w14:paraId="1E234DB6" w14:textId="77777777" w:rsidR="002403EC" w:rsidRDefault="00000000">
      <w:r>
        <w:t xml:space="preserve"> </w:t>
      </w:r>
    </w:p>
    <w:p w14:paraId="4B690506" w14:textId="77777777" w:rsidR="002403EC" w:rsidRDefault="00000000">
      <w:pPr>
        <w:pStyle w:val="POSTEOCCUPE"/>
      </w:pPr>
      <w:r>
        <w:t>Business Analyst Virements Internationaux</w:t>
      </w:r>
    </w:p>
    <w:p w14:paraId="16F2A314" w14:textId="77777777" w:rsidR="002403EC" w:rsidRDefault="00000000">
      <w:r>
        <w:t xml:space="preserve"> </w:t>
      </w:r>
    </w:p>
    <w:p w14:paraId="7566FF51" w14:textId="57842F3C" w:rsidR="002403EC" w:rsidRDefault="007720E8">
      <w:pPr>
        <w:pStyle w:val="CONTEXTEPROJET"/>
      </w:pPr>
      <w:r>
        <w:t>Contexte</w:t>
      </w:r>
    </w:p>
    <w:p w14:paraId="0B5DCA74" w14:textId="6B27E246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Développement et accompagnement sur le projet consolidation T2 T2S-migration XML ISO 20022</w:t>
      </w:r>
    </w:p>
    <w:p w14:paraId="282C79B7" w14:textId="23E8D2CA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Réalisation de mappings MX</w:t>
      </w:r>
      <w:r w:rsidR="001168F4" w:rsidRPr="003B72A2">
        <w:rPr>
          <w:b/>
          <w:bCs/>
          <w:i/>
          <w:iCs/>
        </w:rPr>
        <w:t xml:space="preserve"> &lt;&gt; </w:t>
      </w:r>
      <w:r w:rsidRPr="003B72A2">
        <w:rPr>
          <w:b/>
          <w:bCs/>
          <w:i/>
          <w:iCs/>
        </w:rPr>
        <w:t>MT, pour T2 et CBPR+</w:t>
      </w:r>
    </w:p>
    <w:p w14:paraId="4D463673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Enrichissement des modèles de données MT et MX</w:t>
      </w:r>
    </w:p>
    <w:p w14:paraId="19A3B2DF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Conformité « nom et adresse » des transferts pour les virements internationaux dans le cadre du règlement européen UE 2015/847</w:t>
      </w:r>
    </w:p>
    <w:p w14:paraId="3811C75D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Mise en place de l’évolution SWIFT GPII (Suivi en temps réel des flux Swift échangés)</w:t>
      </w:r>
    </w:p>
    <w:p w14:paraId="1D1A1706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Mise en place de la nouvelle version du Progiciel EVOLAN Payment Engine V3</w:t>
      </w:r>
    </w:p>
    <w:p w14:paraId="0CF20BA9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Contributeur dans le cadre du projet VAN : Virtual Account Number pour les clients corporates VIP de la Société Générale</w:t>
      </w:r>
    </w:p>
    <w:p w14:paraId="3CB61B00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Participation au projet fusion de la BP et la SG</w:t>
      </w:r>
    </w:p>
    <w:p w14:paraId="3136A937" w14:textId="77777777" w:rsidR="002403EC" w:rsidRDefault="00000000">
      <w:r>
        <w:t xml:space="preserve"> </w:t>
      </w:r>
    </w:p>
    <w:p w14:paraId="19067122" w14:textId="35EB5CC9" w:rsidR="002403EC" w:rsidRDefault="00000000">
      <w:pPr>
        <w:pStyle w:val="DETAILSTACHES"/>
      </w:pPr>
      <w:r>
        <w:t>Détail des tâches</w:t>
      </w:r>
      <w:r w:rsidR="001168F4">
        <w:t xml:space="preserve"> </w:t>
      </w:r>
      <w:r>
        <w:t>:</w:t>
      </w:r>
    </w:p>
    <w:p w14:paraId="272EEA23" w14:textId="1E8054F7" w:rsidR="002403EC" w:rsidRDefault="00000000" w:rsidP="001168F4">
      <w:pPr>
        <w:pStyle w:val="LISTETACHES"/>
      </w:pPr>
      <w:r>
        <w:t>Cadrage des besoins avec les équipes métier</w:t>
      </w:r>
    </w:p>
    <w:p w14:paraId="4DD910D0" w14:textId="77777777" w:rsidR="002403EC" w:rsidRDefault="00000000" w:rsidP="001168F4">
      <w:pPr>
        <w:pStyle w:val="LISTETACHES"/>
      </w:pPr>
      <w:r>
        <w:t>Assurer le bon niveau de service des filières d’émissions et réceptions des virements internationaux</w:t>
      </w:r>
    </w:p>
    <w:p w14:paraId="1B66DC13" w14:textId="77777777" w:rsidR="002403EC" w:rsidRDefault="00000000" w:rsidP="001168F4">
      <w:pPr>
        <w:pStyle w:val="LISTETACHES"/>
      </w:pPr>
      <w:r>
        <w:t>Animation et pilotage des réunions d’étude de faisabilité avec les parties prenantes</w:t>
      </w:r>
    </w:p>
    <w:p w14:paraId="54157694" w14:textId="77777777" w:rsidR="002403EC" w:rsidRDefault="00000000" w:rsidP="001168F4">
      <w:pPr>
        <w:pStyle w:val="LISTETACHES"/>
      </w:pPr>
      <w:r>
        <w:t>Élaboration des estimations de la charge consolidée (Analyse, Design, Réalisation, Recette)</w:t>
      </w:r>
    </w:p>
    <w:p w14:paraId="5672F603" w14:textId="77777777" w:rsidR="002403EC" w:rsidRDefault="00000000" w:rsidP="001168F4">
      <w:pPr>
        <w:pStyle w:val="LISTETACHES"/>
      </w:pPr>
      <w:r>
        <w:t>Responsable de la maintenance des applications historiques</w:t>
      </w:r>
    </w:p>
    <w:p w14:paraId="1354C0A9" w14:textId="77777777" w:rsidR="002403EC" w:rsidRDefault="00000000" w:rsidP="001168F4">
      <w:pPr>
        <w:pStyle w:val="LISTETACHES"/>
      </w:pPr>
      <w:r>
        <w:t>Participe au cadrage des sujets avec le responsable ME et la maîtrise d’ouvrage</w:t>
      </w:r>
    </w:p>
    <w:p w14:paraId="356FD8A1" w14:textId="77777777" w:rsidR="002403EC" w:rsidRDefault="00000000" w:rsidP="001168F4">
      <w:pPr>
        <w:pStyle w:val="LISTETACHES"/>
      </w:pPr>
      <w:r>
        <w:t>Participation aux différentes Releases et préparation des contrôles post mise en production</w:t>
      </w:r>
    </w:p>
    <w:p w14:paraId="1ED66C09" w14:textId="77777777" w:rsidR="002403EC" w:rsidRDefault="00000000" w:rsidP="001168F4">
      <w:pPr>
        <w:pStyle w:val="LISTETACHES"/>
      </w:pPr>
      <w:r>
        <w:t>Analyses et résolutions des incidents de production et d’homologation</w:t>
      </w:r>
    </w:p>
    <w:p w14:paraId="22FB5D0E" w14:textId="77777777" w:rsidR="002403EC" w:rsidRDefault="00000000" w:rsidP="001168F4">
      <w:pPr>
        <w:pStyle w:val="LISTETACHES"/>
      </w:pPr>
      <w:r>
        <w:t>Participation aux comités filières avec la maîtrise d’ouvrage fonctionnelle, l’équipe d’homologation, les équipes ME/MO des applications connexes (le cas échéant)</w:t>
      </w:r>
    </w:p>
    <w:p w14:paraId="202D9603" w14:textId="77777777" w:rsidR="002403EC" w:rsidRDefault="00000000">
      <w:r>
        <w:t xml:space="preserve"> </w:t>
      </w:r>
    </w:p>
    <w:p w14:paraId="0049AE9A" w14:textId="5EC971DA" w:rsidR="008A73A5" w:rsidRPr="008A73A5" w:rsidRDefault="008A73A5">
      <w:pPr>
        <w:rPr>
          <w:b/>
          <w:bCs/>
          <w:sz w:val="22"/>
          <w:szCs w:val="22"/>
        </w:rPr>
      </w:pPr>
      <w:r w:rsidRPr="008A73A5">
        <w:rPr>
          <w:b/>
          <w:bCs/>
          <w:sz w:val="22"/>
          <w:szCs w:val="22"/>
        </w:rPr>
        <w:t xml:space="preserve">Environnement : Webservices REST, </w:t>
      </w:r>
      <w:r w:rsidR="0013478C" w:rsidRPr="008A73A5">
        <w:rPr>
          <w:b/>
          <w:bCs/>
          <w:sz w:val="22"/>
          <w:szCs w:val="22"/>
        </w:rPr>
        <w:t xml:space="preserve">Postman, </w:t>
      </w:r>
      <w:r w:rsidR="0013478C">
        <w:rPr>
          <w:b/>
          <w:bCs/>
          <w:sz w:val="22"/>
          <w:szCs w:val="22"/>
        </w:rPr>
        <w:t xml:space="preserve">COBOL, </w:t>
      </w:r>
      <w:r w:rsidR="0013478C" w:rsidRPr="0013478C">
        <w:rPr>
          <w:b/>
          <w:bCs/>
          <w:sz w:val="22"/>
          <w:szCs w:val="22"/>
        </w:rPr>
        <w:t xml:space="preserve">MQSeries, </w:t>
      </w:r>
      <w:r w:rsidR="0013478C">
        <w:rPr>
          <w:b/>
          <w:bCs/>
          <w:sz w:val="22"/>
          <w:szCs w:val="22"/>
        </w:rPr>
        <w:t xml:space="preserve">CICS, </w:t>
      </w:r>
      <w:r w:rsidR="0013478C" w:rsidRPr="008A73A5">
        <w:rPr>
          <w:b/>
          <w:bCs/>
          <w:sz w:val="22"/>
          <w:szCs w:val="22"/>
        </w:rPr>
        <w:t xml:space="preserve">DB2, </w:t>
      </w:r>
      <w:r w:rsidR="0013478C">
        <w:rPr>
          <w:b/>
          <w:bCs/>
          <w:sz w:val="22"/>
          <w:szCs w:val="22"/>
        </w:rPr>
        <w:t xml:space="preserve">JCL, SQL, </w:t>
      </w:r>
      <w:r w:rsidR="0013478C" w:rsidRPr="008A73A5">
        <w:rPr>
          <w:b/>
          <w:bCs/>
          <w:sz w:val="22"/>
          <w:szCs w:val="22"/>
        </w:rPr>
        <w:t xml:space="preserve">JIRA, ALM, </w:t>
      </w:r>
      <w:r w:rsidRPr="008A73A5">
        <w:rPr>
          <w:b/>
          <w:bCs/>
          <w:sz w:val="22"/>
          <w:szCs w:val="22"/>
        </w:rPr>
        <w:t>A</w:t>
      </w:r>
      <w:r w:rsidR="0013478C">
        <w:rPr>
          <w:b/>
          <w:bCs/>
          <w:sz w:val="22"/>
          <w:szCs w:val="22"/>
        </w:rPr>
        <w:t>gile Scrum</w:t>
      </w:r>
    </w:p>
    <w:p w14:paraId="0FE0C636" w14:textId="77777777" w:rsidR="002403EC" w:rsidRDefault="00000000">
      <w:r>
        <w:t xml:space="preserve"> </w:t>
      </w:r>
    </w:p>
    <w:p w14:paraId="737AC245" w14:textId="77777777" w:rsidR="008A73A5" w:rsidRDefault="008A73A5"/>
    <w:p w14:paraId="3D20C648" w14:textId="77777777" w:rsidR="002403EC" w:rsidRDefault="00000000">
      <w:pPr>
        <w:pStyle w:val="ENTREPRISEDATE"/>
      </w:pPr>
      <w:r>
        <w:t>BNP Paribas / DSI RA (08/2015 - 09/2018)</w:t>
      </w:r>
    </w:p>
    <w:p w14:paraId="2D6388A1" w14:textId="77777777" w:rsidR="002403EC" w:rsidRDefault="00000000">
      <w:r>
        <w:t xml:space="preserve"> </w:t>
      </w:r>
    </w:p>
    <w:p w14:paraId="5E7D6579" w14:textId="38B8C121" w:rsidR="002403EC" w:rsidRDefault="00000000">
      <w:pPr>
        <w:pStyle w:val="POSTEOCCUPE"/>
      </w:pPr>
      <w:r>
        <w:t>Gestionnaire d'applications M</w:t>
      </w:r>
      <w:r w:rsidR="003B72A2">
        <w:t xml:space="preserve">oyens de </w:t>
      </w:r>
      <w:r>
        <w:t>P</w:t>
      </w:r>
      <w:r w:rsidR="003B72A2">
        <w:t>aiement</w:t>
      </w:r>
    </w:p>
    <w:p w14:paraId="0BAABCC2" w14:textId="77777777" w:rsidR="002403EC" w:rsidRDefault="00000000">
      <w:r>
        <w:t xml:space="preserve"> </w:t>
      </w:r>
    </w:p>
    <w:p w14:paraId="3018243C" w14:textId="14B871C8" w:rsidR="002403EC" w:rsidRDefault="007720E8">
      <w:pPr>
        <w:pStyle w:val="CONTEXTEPROJET"/>
      </w:pPr>
      <w:r>
        <w:t>Contexte</w:t>
      </w:r>
    </w:p>
    <w:p w14:paraId="13DD07B2" w14:textId="0A68393A" w:rsidR="007720E8" w:rsidRPr="003B72A2" w:rsidRDefault="007720E8" w:rsidP="007720E8">
      <w:pPr>
        <w:pStyle w:val="LISTEPROJET"/>
        <w:numPr>
          <w:ilvl w:val="0"/>
          <w:numId w:val="0"/>
        </w:numPr>
        <w:ind w:left="1636" w:hanging="360"/>
        <w:rPr>
          <w:b/>
          <w:bCs/>
          <w:i/>
          <w:iCs/>
        </w:rPr>
      </w:pPr>
      <w:r w:rsidRPr="003B72A2">
        <w:rPr>
          <w:b/>
          <w:bCs/>
          <w:i/>
          <w:iCs/>
        </w:rPr>
        <w:t>En tant que responsable de la partie Moyens de Paiement de la DSI RA</w:t>
      </w:r>
    </w:p>
    <w:p w14:paraId="2932EFC2" w14:textId="44ABF4D9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ORION : Moteur de paiement de la DSI RA</w:t>
      </w:r>
    </w:p>
    <w:p w14:paraId="2224B6C7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Mpayment : Paiement Mobile</w:t>
      </w:r>
    </w:p>
    <w:p w14:paraId="7584A6D6" w14:textId="77777777" w:rsidR="002403EC" w:rsidRPr="003B72A2" w:rsidRDefault="00000000">
      <w:pPr>
        <w:pStyle w:val="LISTEPROJET"/>
        <w:rPr>
          <w:b/>
          <w:bCs/>
          <w:i/>
          <w:iCs/>
        </w:rPr>
      </w:pPr>
      <w:r w:rsidRPr="003B72A2">
        <w:rPr>
          <w:b/>
          <w:bCs/>
          <w:i/>
          <w:iCs/>
        </w:rPr>
        <w:t>SEPA : Virements européens SEPA SCT</w:t>
      </w:r>
    </w:p>
    <w:p w14:paraId="7D0168EF" w14:textId="77777777" w:rsidR="002403EC" w:rsidRPr="003B72A2" w:rsidRDefault="00000000">
      <w:pPr>
        <w:pStyle w:val="LISTEPROJET"/>
        <w:rPr>
          <w:b/>
          <w:bCs/>
        </w:rPr>
      </w:pPr>
      <w:r w:rsidRPr="003B72A2">
        <w:rPr>
          <w:b/>
          <w:bCs/>
          <w:i/>
          <w:iCs/>
        </w:rPr>
        <w:t>IVISION : Finance Trade – Commerce International</w:t>
      </w:r>
    </w:p>
    <w:p w14:paraId="3A238924" w14:textId="69F40B0B" w:rsidR="008A73A5" w:rsidRDefault="00000000">
      <w:r>
        <w:t xml:space="preserve"> </w:t>
      </w:r>
    </w:p>
    <w:p w14:paraId="52588F05" w14:textId="77777777" w:rsidR="008A73A5" w:rsidRDefault="008A73A5">
      <w:pPr>
        <w:jc w:val="left"/>
      </w:pPr>
      <w:r>
        <w:br w:type="page"/>
      </w:r>
    </w:p>
    <w:p w14:paraId="57AEDA28" w14:textId="77777777" w:rsidR="002403EC" w:rsidRDefault="002403EC"/>
    <w:p w14:paraId="00510EB6" w14:textId="02262DA3" w:rsidR="002403EC" w:rsidRDefault="00000000">
      <w:pPr>
        <w:pStyle w:val="DETAILSTACHES"/>
      </w:pPr>
      <w:r>
        <w:t>Détail des tâches</w:t>
      </w:r>
      <w:r w:rsidR="003B72A2">
        <w:t xml:space="preserve"> </w:t>
      </w:r>
      <w:r>
        <w:t>:</w:t>
      </w:r>
    </w:p>
    <w:p w14:paraId="610E4260" w14:textId="77777777" w:rsidR="0013478C" w:rsidRDefault="0013478C" w:rsidP="0013478C">
      <w:pPr>
        <w:pStyle w:val="LISTETACHES"/>
      </w:pPr>
      <w:r w:rsidRPr="0013478C">
        <w:t xml:space="preserve">Chiffrage et planification </w:t>
      </w:r>
    </w:p>
    <w:p w14:paraId="6C35AA59" w14:textId="77777777" w:rsidR="0013478C" w:rsidRDefault="0013478C" w:rsidP="0013478C">
      <w:pPr>
        <w:pStyle w:val="LISTETACHES"/>
      </w:pPr>
      <w:r w:rsidRPr="0013478C">
        <w:t xml:space="preserve">Analyse et conception </w:t>
      </w:r>
    </w:p>
    <w:p w14:paraId="6D5CB97B" w14:textId="77777777" w:rsidR="0013478C" w:rsidRDefault="0013478C" w:rsidP="0013478C">
      <w:pPr>
        <w:pStyle w:val="LISTETACHES"/>
      </w:pPr>
      <w:r w:rsidRPr="0013478C">
        <w:t xml:space="preserve">Recettes et correction d’anomalies </w:t>
      </w:r>
    </w:p>
    <w:p w14:paraId="290868E0" w14:textId="77777777" w:rsidR="0013478C" w:rsidRDefault="0013478C" w:rsidP="0013478C">
      <w:pPr>
        <w:pStyle w:val="LISTETACHES"/>
      </w:pPr>
      <w:r w:rsidRPr="0013478C">
        <w:t xml:space="preserve">Mise en production </w:t>
      </w:r>
    </w:p>
    <w:p w14:paraId="62A41CC5" w14:textId="7744E4BF" w:rsidR="0013478C" w:rsidRDefault="0013478C" w:rsidP="0013478C">
      <w:pPr>
        <w:pStyle w:val="LISTETACHES"/>
      </w:pPr>
      <w:r w:rsidRPr="0013478C">
        <w:t>Maintenance applicative / évolutive d’Atlas2 (ERP interne du groupe BNP Paribas) et des systèmes de paiement de 16 banques et prise en charge des incidents techniques et fonctionnelles.</w:t>
      </w:r>
    </w:p>
    <w:p w14:paraId="18B9F864" w14:textId="77777777" w:rsidR="0013478C" w:rsidRDefault="0013478C" w:rsidP="008A73A5">
      <w:pPr>
        <w:pStyle w:val="LISTETACHES"/>
        <w:numPr>
          <w:ilvl w:val="0"/>
          <w:numId w:val="0"/>
        </w:numPr>
        <w:ind w:left="1069" w:hanging="360"/>
      </w:pPr>
    </w:p>
    <w:p w14:paraId="02268001" w14:textId="6041216A" w:rsidR="008A73A5" w:rsidRPr="0013478C" w:rsidRDefault="0013478C" w:rsidP="001347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Environnement technique</w:t>
      </w:r>
      <w:r w:rsidRPr="0013478C">
        <w:rPr>
          <w:b/>
          <w:bCs/>
          <w:sz w:val="22"/>
          <w:szCs w:val="22"/>
        </w:rPr>
        <w:t xml:space="preserve"> : COBOL MVS, UNIX, SHELL AIX, Agile Scrum</w:t>
      </w:r>
    </w:p>
    <w:p w14:paraId="421869B6" w14:textId="77777777" w:rsidR="0013478C" w:rsidRDefault="0013478C" w:rsidP="008A73A5">
      <w:pPr>
        <w:pStyle w:val="LISTETACHES"/>
        <w:numPr>
          <w:ilvl w:val="0"/>
          <w:numId w:val="0"/>
        </w:numPr>
        <w:ind w:left="1069" w:hanging="360"/>
      </w:pPr>
    </w:p>
    <w:p w14:paraId="04F46354" w14:textId="77777777" w:rsidR="0013478C" w:rsidRDefault="0013478C" w:rsidP="008A73A5">
      <w:pPr>
        <w:pStyle w:val="LISTETACHES"/>
        <w:numPr>
          <w:ilvl w:val="0"/>
          <w:numId w:val="0"/>
        </w:numPr>
        <w:ind w:left="1069" w:hanging="360"/>
      </w:pPr>
    </w:p>
    <w:p w14:paraId="4EF2F424" w14:textId="402E882A" w:rsidR="002403EC" w:rsidRDefault="00000000" w:rsidP="007B71D7">
      <w:pPr>
        <w:pStyle w:val="ENTREPRISEDATE"/>
      </w:pPr>
      <w:r>
        <w:t>Capgemini / CSB BNP Paribas (09/2013 - 08/2015)</w:t>
      </w:r>
    </w:p>
    <w:p w14:paraId="598CE889" w14:textId="77777777" w:rsidR="002403EC" w:rsidRDefault="00000000">
      <w:r>
        <w:t xml:space="preserve"> </w:t>
      </w:r>
    </w:p>
    <w:p w14:paraId="0DC1B959" w14:textId="7788FE26" w:rsidR="002403EC" w:rsidRDefault="00000000">
      <w:pPr>
        <w:pStyle w:val="POSTEOCCUPE"/>
      </w:pPr>
      <w:r>
        <w:t xml:space="preserve">Ingénieur Études et Développements </w:t>
      </w:r>
    </w:p>
    <w:p w14:paraId="5BF03C2F" w14:textId="77777777" w:rsidR="002403EC" w:rsidRDefault="00000000">
      <w:r>
        <w:t xml:space="preserve"> </w:t>
      </w:r>
    </w:p>
    <w:p w14:paraId="2A41C166" w14:textId="0D66A9E4" w:rsidR="002403EC" w:rsidRDefault="007720E8">
      <w:pPr>
        <w:pStyle w:val="CONTEXTEPROJET"/>
      </w:pPr>
      <w:r>
        <w:t>Contexte</w:t>
      </w:r>
    </w:p>
    <w:p w14:paraId="04A363F1" w14:textId="641D8B78" w:rsidR="007720E8" w:rsidRDefault="007720E8" w:rsidP="007720E8">
      <w:pPr>
        <w:pStyle w:val="LISTEPROJET"/>
        <w:numPr>
          <w:ilvl w:val="0"/>
          <w:numId w:val="0"/>
        </w:numPr>
        <w:ind w:left="1636" w:hanging="360"/>
      </w:pPr>
      <w:r>
        <w:t>En tant qu’analyste</w:t>
      </w:r>
      <w:r w:rsidRPr="007720E8">
        <w:t xml:space="preserve"> Développeur en COBOL Mainframe</w:t>
      </w:r>
    </w:p>
    <w:p w14:paraId="37A5363B" w14:textId="3438DDD8" w:rsidR="002403EC" w:rsidRDefault="00000000">
      <w:pPr>
        <w:pStyle w:val="LISTEPROJET"/>
      </w:pPr>
      <w:r>
        <w:t>Migration des données des produits vers un nouveau référentiel OPRA</w:t>
      </w:r>
    </w:p>
    <w:p w14:paraId="581E368C" w14:textId="77777777" w:rsidR="002403EC" w:rsidRDefault="00000000">
      <w:pPr>
        <w:pStyle w:val="LISTEPROJET"/>
      </w:pPr>
      <w:r>
        <w:t>PCEx : Produits charge exploitation</w:t>
      </w:r>
    </w:p>
    <w:p w14:paraId="1A1F6CC8" w14:textId="77777777" w:rsidR="002403EC" w:rsidRDefault="00000000">
      <w:r>
        <w:t xml:space="preserve"> </w:t>
      </w:r>
    </w:p>
    <w:p w14:paraId="429CF8EB" w14:textId="7F892A44" w:rsidR="002403EC" w:rsidRDefault="00000000">
      <w:pPr>
        <w:pStyle w:val="DETAILSTACHES"/>
      </w:pPr>
      <w:r>
        <w:t>Détail des tâches</w:t>
      </w:r>
      <w:r w:rsidR="003B72A2">
        <w:t xml:space="preserve"> </w:t>
      </w:r>
      <w:r>
        <w:t>:</w:t>
      </w:r>
    </w:p>
    <w:p w14:paraId="1B06150F" w14:textId="29E52ACE" w:rsidR="002403EC" w:rsidRDefault="00000000" w:rsidP="001168F4">
      <w:pPr>
        <w:pStyle w:val="LISTETACHES"/>
      </w:pPr>
      <w:r>
        <w:t>Gestion des requêtes et des incidents sur toute la plateforme de contrôle de gestion</w:t>
      </w:r>
    </w:p>
    <w:p w14:paraId="53629114" w14:textId="77777777" w:rsidR="002403EC" w:rsidRDefault="00000000" w:rsidP="001168F4">
      <w:pPr>
        <w:pStyle w:val="LISTETACHES"/>
      </w:pPr>
      <w:r>
        <w:t>Analyse et Conception Technique</w:t>
      </w:r>
    </w:p>
    <w:p w14:paraId="076481B0" w14:textId="77777777" w:rsidR="002403EC" w:rsidRDefault="00000000" w:rsidP="001168F4">
      <w:pPr>
        <w:pStyle w:val="LISTETACHES"/>
      </w:pPr>
      <w:r>
        <w:t>Coding</w:t>
      </w:r>
    </w:p>
    <w:p w14:paraId="35CFF31D" w14:textId="77777777" w:rsidR="002403EC" w:rsidRDefault="00000000" w:rsidP="001168F4">
      <w:pPr>
        <w:pStyle w:val="LISTETACHES"/>
      </w:pPr>
      <w:r>
        <w:t>Recette</w:t>
      </w:r>
    </w:p>
    <w:p w14:paraId="05AE5F87" w14:textId="77777777" w:rsidR="002403EC" w:rsidRDefault="00000000" w:rsidP="001168F4">
      <w:pPr>
        <w:pStyle w:val="LISTETACHES"/>
      </w:pPr>
      <w:r>
        <w:t>Mise en Production</w:t>
      </w:r>
    </w:p>
    <w:p w14:paraId="0D93762B" w14:textId="77777777" w:rsidR="002403EC" w:rsidRDefault="00000000">
      <w:r>
        <w:t xml:space="preserve"> </w:t>
      </w:r>
    </w:p>
    <w:p w14:paraId="6D2904F8" w14:textId="10B832B0" w:rsidR="002403EC" w:rsidRPr="003B72A2" w:rsidRDefault="003B72A2">
      <w:pPr>
        <w:rPr>
          <w:b/>
          <w:bCs/>
          <w:sz w:val="22"/>
          <w:szCs w:val="22"/>
        </w:rPr>
      </w:pPr>
      <w:r w:rsidRPr="003B72A2">
        <w:rPr>
          <w:b/>
          <w:bCs/>
          <w:sz w:val="22"/>
          <w:szCs w:val="22"/>
        </w:rPr>
        <w:t>Environnement technique : Mainframe, MVS, Cobol</w:t>
      </w:r>
      <w:r w:rsidR="0013478C">
        <w:rPr>
          <w:b/>
          <w:bCs/>
          <w:sz w:val="22"/>
          <w:szCs w:val="22"/>
        </w:rPr>
        <w:t xml:space="preserve">, </w:t>
      </w:r>
      <w:r w:rsidR="0013478C" w:rsidRPr="0013478C">
        <w:rPr>
          <w:b/>
          <w:bCs/>
          <w:sz w:val="22"/>
          <w:szCs w:val="22"/>
        </w:rPr>
        <w:t>MQSeries, CICS, DB2, JCL</w:t>
      </w:r>
    </w:p>
    <w:sectPr w:rsidR="002403EC" w:rsidRPr="003B72A2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4099EC" w14:textId="77777777" w:rsidR="00FC29D2" w:rsidRDefault="00FC29D2">
      <w:r>
        <w:separator/>
      </w:r>
    </w:p>
  </w:endnote>
  <w:endnote w:type="continuationSeparator" w:id="0">
    <w:p w14:paraId="35B66D81" w14:textId="77777777" w:rsidR="00FC29D2" w:rsidRDefault="00FC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91684" w14:textId="2D08F995" w:rsidR="00BD44C8" w:rsidRDefault="00F33CF8" w:rsidP="003B72A2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00432FDD" wp14:editId="2C8FD82D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>Contact commercial : Claire DESCHARREAUX</w:t>
    </w:r>
  </w:p>
  <w:p w14:paraId="56D17CBA" w14:textId="4116533F" w:rsidR="00BD44C8" w:rsidRDefault="00BD44C8" w:rsidP="003B72A2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>SA au capital de</w:t>
    </w:r>
    <w:r w:rsidR="00A471F0">
      <w:rPr>
        <w:iCs/>
        <w:color w:val="003399"/>
        <w:sz w:val="16"/>
      </w:rPr>
      <w:t xml:space="preserve"> </w:t>
    </w:r>
    <w:r w:rsidR="00A471F0" w:rsidRPr="00A471F0">
      <w:rPr>
        <w:iCs/>
        <w:color w:val="003399"/>
        <w:sz w:val="16"/>
      </w:rPr>
      <w:t>638 350,68 €</w:t>
    </w:r>
    <w:r w:rsidR="00A471F0">
      <w:rPr>
        <w:iCs/>
        <w:color w:val="003399"/>
        <w:sz w:val="16"/>
      </w:rPr>
      <w:t xml:space="preserve">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>06 63 64 33 06</w:t>
    </w:r>
  </w:p>
  <w:p w14:paraId="3DAABCF1" w14:textId="4DF6BC3B" w:rsidR="00BD44C8" w:rsidRDefault="00BD44C8" w:rsidP="003B72A2">
    <w:pP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>claire.descharreaux@uti-group.com</w:t>
    </w:r>
  </w:p>
  <w:p w14:paraId="5A1F4D6E" w14:textId="77777777" w:rsidR="00BD44C8" w:rsidRDefault="00000000" w:rsidP="003B72A2">
    <w:pPr>
      <w:pStyle w:val="Pieddepag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CD040D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A8B89A" w14:textId="77777777" w:rsidR="00FC29D2" w:rsidRDefault="00FC29D2">
      <w:r>
        <w:separator/>
      </w:r>
    </w:p>
  </w:footnote>
  <w:footnote w:type="continuationSeparator" w:id="0">
    <w:p w14:paraId="0D080322" w14:textId="77777777" w:rsidR="00FC29D2" w:rsidRDefault="00FC2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70AA0" w14:textId="62C55853" w:rsidR="00BE0006" w:rsidRPr="00204EA0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47AEBF74" wp14:editId="15F3B28B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41152A1B" wp14:editId="63FD1CB5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</w:t>
    </w:r>
    <w:r w:rsidR="002200EB">
      <w:rPr>
        <w:rFonts w:ascii="Times New Roman" w:hAnsi="Times New Roman" w:cs="Times New Roman"/>
        <w:b/>
        <w:noProof/>
        <w:sz w:val="22"/>
        <w:szCs w:val="22"/>
      </w:rPr>
      <w:t>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7942C0A"/>
    <w:lvl w:ilvl="0" w:tplc="C5F4D53E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 w:numId="38" w16cid:durableId="937179558">
    <w:abstractNumId w:val="14"/>
  </w:num>
  <w:num w:numId="39" w16cid:durableId="1132401100">
    <w:abstractNumId w:val="14"/>
  </w:num>
  <w:num w:numId="40" w16cid:durableId="951088254">
    <w:abstractNumId w:val="14"/>
  </w:num>
  <w:num w:numId="41" w16cid:durableId="398555237">
    <w:abstractNumId w:val="14"/>
  </w:num>
  <w:num w:numId="42" w16cid:durableId="1066683409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050"/>
    <w:rsid w:val="000374AE"/>
    <w:rsid w:val="000419AB"/>
    <w:rsid w:val="00045ACE"/>
    <w:rsid w:val="00057C12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E2E9C"/>
    <w:rsid w:val="000F0478"/>
    <w:rsid w:val="000F7E43"/>
    <w:rsid w:val="00101CA6"/>
    <w:rsid w:val="00102007"/>
    <w:rsid w:val="0011370F"/>
    <w:rsid w:val="00113A5F"/>
    <w:rsid w:val="001168F4"/>
    <w:rsid w:val="00121190"/>
    <w:rsid w:val="00124A71"/>
    <w:rsid w:val="00126456"/>
    <w:rsid w:val="00133067"/>
    <w:rsid w:val="0013478C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17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00EB"/>
    <w:rsid w:val="002250E4"/>
    <w:rsid w:val="00226A5A"/>
    <w:rsid w:val="0023076B"/>
    <w:rsid w:val="002403EC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2CC6"/>
    <w:rsid w:val="00375F2F"/>
    <w:rsid w:val="00380C47"/>
    <w:rsid w:val="00384A96"/>
    <w:rsid w:val="003862E3"/>
    <w:rsid w:val="00390209"/>
    <w:rsid w:val="003972F4"/>
    <w:rsid w:val="003A263A"/>
    <w:rsid w:val="003A5291"/>
    <w:rsid w:val="003B72A2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3771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63C5A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24EAF"/>
    <w:rsid w:val="00630063"/>
    <w:rsid w:val="00632163"/>
    <w:rsid w:val="00632979"/>
    <w:rsid w:val="00644FCA"/>
    <w:rsid w:val="00653FCE"/>
    <w:rsid w:val="00655383"/>
    <w:rsid w:val="00657204"/>
    <w:rsid w:val="00660C04"/>
    <w:rsid w:val="0066218E"/>
    <w:rsid w:val="0066581F"/>
    <w:rsid w:val="00667452"/>
    <w:rsid w:val="00674FDE"/>
    <w:rsid w:val="006759AC"/>
    <w:rsid w:val="006922C6"/>
    <w:rsid w:val="00692A56"/>
    <w:rsid w:val="006A2259"/>
    <w:rsid w:val="006C5940"/>
    <w:rsid w:val="006D1134"/>
    <w:rsid w:val="006E0C89"/>
    <w:rsid w:val="006E2966"/>
    <w:rsid w:val="006F62AC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20E8"/>
    <w:rsid w:val="007750D6"/>
    <w:rsid w:val="00775D81"/>
    <w:rsid w:val="0078641E"/>
    <w:rsid w:val="00787058"/>
    <w:rsid w:val="00793150"/>
    <w:rsid w:val="00793969"/>
    <w:rsid w:val="007A74AB"/>
    <w:rsid w:val="007B0B80"/>
    <w:rsid w:val="007B6384"/>
    <w:rsid w:val="007B6E7A"/>
    <w:rsid w:val="007B71D7"/>
    <w:rsid w:val="007C5807"/>
    <w:rsid w:val="007C6228"/>
    <w:rsid w:val="007D2344"/>
    <w:rsid w:val="007D7C08"/>
    <w:rsid w:val="007E2C5C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A73A5"/>
    <w:rsid w:val="008C111C"/>
    <w:rsid w:val="008C21EA"/>
    <w:rsid w:val="008D2E78"/>
    <w:rsid w:val="008D376F"/>
    <w:rsid w:val="008D7230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5352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1BCB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471F0"/>
    <w:rsid w:val="00A54103"/>
    <w:rsid w:val="00A57FC5"/>
    <w:rsid w:val="00A632DF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C4F86"/>
    <w:rsid w:val="00AD2DBF"/>
    <w:rsid w:val="00AD4E4D"/>
    <w:rsid w:val="00AD64C8"/>
    <w:rsid w:val="00AD695D"/>
    <w:rsid w:val="00AD71DE"/>
    <w:rsid w:val="00AD7B93"/>
    <w:rsid w:val="00AE457A"/>
    <w:rsid w:val="00AE50E0"/>
    <w:rsid w:val="00AE5C0A"/>
    <w:rsid w:val="00AE7928"/>
    <w:rsid w:val="00AF6BCC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25E95"/>
    <w:rsid w:val="00C36E84"/>
    <w:rsid w:val="00C41E4C"/>
    <w:rsid w:val="00C422DE"/>
    <w:rsid w:val="00C472C9"/>
    <w:rsid w:val="00C50B87"/>
    <w:rsid w:val="00C54F91"/>
    <w:rsid w:val="00C729DD"/>
    <w:rsid w:val="00C73FA2"/>
    <w:rsid w:val="00C8611D"/>
    <w:rsid w:val="00C93BF4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10E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1F2B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0B85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29D2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FAB1BC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1168F4"/>
    <w:pPr>
      <w:numPr>
        <w:numId w:val="36"/>
      </w:numPr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1168F4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3546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Claire DESCHARREAUX</cp:lastModifiedBy>
  <cp:revision>2</cp:revision>
  <cp:lastPrinted>2018-08-21T14:15:00Z</cp:lastPrinted>
  <dcterms:created xsi:type="dcterms:W3CDTF">2025-09-16T08:31:00Z</dcterms:created>
  <dcterms:modified xsi:type="dcterms:W3CDTF">2025-09-16T08:31:00Z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