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etableauclaire"/>
        <w:tblpPr w:leftFromText="180" w:rightFromText="180" w:vertAnchor="text" w:horzAnchor="margin" w:tblpY="-3748"/>
        <w:tblOverlap w:val="never"/>
        <w:tblW w:w="540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1"/>
      </w:tblGrid>
      <w:tr w:rsidR="006A2FAA" w:rsidRPr="00F222BE" w14:paraId="7AC41EC4" w14:textId="77777777" w:rsidTr="006A2FAA">
        <w:trPr>
          <w:cantSplit/>
          <w:trHeight w:val="1721"/>
        </w:trPr>
        <w:tc>
          <w:tcPr>
            <w:tcW w:w="10661" w:type="dxa"/>
            <w:vAlign w:val="bottom"/>
          </w:tcPr>
          <w:p w14:paraId="13BC779A" w14:textId="2E703F39" w:rsidR="006A2FAA" w:rsidRDefault="006A2FAA" w:rsidP="006A2FAA">
            <w:pPr>
              <w:pStyle w:val="CV-Nom"/>
              <w:rPr>
                <w:b/>
                <w:bCs/>
                <w:sz w:val="36"/>
                <w:szCs w:val="36"/>
              </w:rPr>
            </w:pPr>
            <w:bookmarkStart w:id="0" w:name="_Hlk201180397"/>
            <w:bookmarkStart w:id="1" w:name="_Hlk56520185"/>
            <w:r w:rsidRPr="006A2FAA">
              <w:rPr>
                <w:b/>
                <w:bCs/>
                <w:sz w:val="36"/>
                <w:szCs w:val="36"/>
              </w:rPr>
              <w:t>Yazid DJIDJELLI</w:t>
            </w:r>
            <w:r w:rsidR="00F91270">
              <w:rPr>
                <w:b/>
                <w:bCs/>
                <w:sz w:val="36"/>
                <w:szCs w:val="36"/>
              </w:rPr>
              <w:t xml:space="preserve"> </w:t>
            </w:r>
          </w:p>
          <w:p w14:paraId="75049049" w14:textId="5D74CA25" w:rsidR="00F91270" w:rsidRPr="00F91270" w:rsidRDefault="00000000" w:rsidP="00F91270">
            <w:pPr>
              <w:rPr>
                <w:lang w:val="fr-CA"/>
              </w:rPr>
            </w:pPr>
            <w:hyperlink r:id="rId9" w:history="1">
              <w:r w:rsidR="00F91270" w:rsidRPr="00994A76">
                <w:rPr>
                  <w:rStyle w:val="Lienhypertexte"/>
                  <w:lang w:val="fr-CA"/>
                </w:rPr>
                <w:t>ydjidjelli@gmail.com</w:t>
              </w:r>
            </w:hyperlink>
            <w:r w:rsidR="00F91270">
              <w:rPr>
                <w:lang w:val="fr-CA"/>
              </w:rPr>
              <w:t xml:space="preserve"> Tel.06.99.44.58.75</w:t>
            </w:r>
          </w:p>
          <w:p w14:paraId="4044F935" w14:textId="77777777" w:rsidR="006A2FAA" w:rsidRPr="006A2FAA" w:rsidRDefault="006A2FAA" w:rsidP="006A2FAA">
            <w:pPr>
              <w:pStyle w:val="CV-Rle"/>
              <w:rPr>
                <w:sz w:val="18"/>
                <w:szCs w:val="18"/>
              </w:rPr>
            </w:pPr>
            <w:r w:rsidRPr="006A2FAA">
              <w:rPr>
                <w:sz w:val="32"/>
                <w:szCs w:val="18"/>
              </w:rPr>
              <w:t>Analyste Senior et Lead Technique Mainframe</w:t>
            </w:r>
          </w:p>
          <w:p w14:paraId="31192AD1" w14:textId="36159F29" w:rsidR="006A2FAA" w:rsidRPr="009C5B61" w:rsidRDefault="006A2FAA" w:rsidP="006A2FAA">
            <w:pPr>
              <w:suppressAutoHyphens/>
              <w:autoSpaceDE w:val="0"/>
              <w:autoSpaceDN w:val="0"/>
              <w:adjustRightInd w:val="0"/>
              <w:spacing w:after="0" w:line="360" w:lineRule="auto"/>
              <w:textAlignment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C5B61">
              <w:rPr>
                <w:b/>
                <w:bCs/>
                <w:i/>
                <w:iCs/>
                <w:sz w:val="20"/>
                <w:szCs w:val="20"/>
              </w:rPr>
              <w:t xml:space="preserve">Expert en intégration, conception et développement d’applications sur architectures orientées services, en environnements Mainframe (COBOL, CICS, DB2) et systèmes ouverts (Java, API REST, </w:t>
            </w:r>
            <w:r w:rsidR="00907381">
              <w:rPr>
                <w:b/>
                <w:bCs/>
                <w:i/>
                <w:iCs/>
                <w:sz w:val="20"/>
                <w:szCs w:val="20"/>
              </w:rPr>
              <w:t>JSP</w:t>
            </w:r>
            <w:r w:rsidRPr="009C5B61">
              <w:rPr>
                <w:b/>
                <w:bCs/>
                <w:i/>
                <w:iCs/>
                <w:sz w:val="20"/>
                <w:szCs w:val="20"/>
              </w:rPr>
              <w:t>, GCP).</w:t>
            </w:r>
            <w:r w:rsidRPr="009C5B61">
              <w:rPr>
                <w:b/>
                <w:bCs/>
                <w:i/>
                <w:iCs/>
                <w:sz w:val="20"/>
                <w:szCs w:val="20"/>
              </w:rPr>
              <w:br/>
              <w:t>Plus de 25 ans d’expérience dans les secteurs bancaire, finance, retail et asset management, sur des projets complexes en contexte agile ou cycle en V.</w:t>
            </w:r>
          </w:p>
          <w:bookmarkEnd w:id="0"/>
          <w:p w14:paraId="2D8C4F1F" w14:textId="77777777" w:rsidR="006A2FAA" w:rsidRPr="008D33C7" w:rsidRDefault="006A2FAA" w:rsidP="006A2FAA">
            <w:pPr>
              <w:pBdr>
                <w:bottom w:val="single" w:sz="2" w:space="1" w:color="auto"/>
              </w:pBdr>
              <w:spacing w:after="0" w:line="240" w:lineRule="auto"/>
              <w:ind w:right="3600"/>
            </w:pPr>
          </w:p>
        </w:tc>
      </w:tr>
    </w:tbl>
    <w:p w14:paraId="22880FB8" w14:textId="77777777" w:rsidR="009B7027" w:rsidRDefault="009B7027" w:rsidP="009B7027">
      <w:pPr>
        <w:pStyle w:val="CV-Title"/>
      </w:pPr>
      <w:bookmarkStart w:id="2" w:name="_Hlk201180368"/>
      <w:bookmarkEnd w:id="1"/>
      <w:r w:rsidRPr="00481000">
        <w:t xml:space="preserve">Parcours professionnel détaillé </w:t>
      </w:r>
    </w:p>
    <w:p w14:paraId="02E7FCC7" w14:textId="7B353429" w:rsidR="000078C9" w:rsidRDefault="00AF6A9F" w:rsidP="000078C9">
      <w:pPr>
        <w:pStyle w:val="CV-Sous-titre"/>
      </w:pPr>
      <w:r>
        <w:t>Transactis</w:t>
      </w:r>
      <w:r w:rsidR="000078C9" w:rsidRPr="00893A30">
        <w:t xml:space="preserve"> (ITIM/</w:t>
      </w:r>
      <w:r w:rsidR="0002493C">
        <w:t>JVM</w:t>
      </w:r>
      <w:r w:rsidR="000078C9" w:rsidRPr="00893A30">
        <w:t>/</w:t>
      </w:r>
      <w:r w:rsidR="0002493C">
        <w:t>VDF</w:t>
      </w:r>
      <w:r w:rsidR="000078C9" w:rsidRPr="00893A30">
        <w:t>)</w:t>
      </w:r>
      <w:r w:rsidR="000078C9">
        <w:t xml:space="preserve"> - </w:t>
      </w:r>
      <w:r w:rsidR="008B7B35" w:rsidRPr="008B7B35">
        <w:rPr>
          <w:lang w:val="fr-FR"/>
        </w:rPr>
        <w:t xml:space="preserve">ME &amp; Expert Technique – Équipe Intégration Technique NAUPLIE </w:t>
      </w:r>
      <w:r w:rsidR="008B7B35">
        <w:rPr>
          <w:lang w:val="fr-FR"/>
        </w:rPr>
        <w:t xml:space="preserve">– SG depuis </w:t>
      </w:r>
      <w:r w:rsidR="0002493C">
        <w:t>01</w:t>
      </w:r>
      <w:r w:rsidR="000078C9">
        <w:t>/202</w:t>
      </w:r>
      <w:r w:rsidR="0002493C">
        <w:t>3</w:t>
      </w:r>
      <w:r w:rsidR="000078C9">
        <w:t xml:space="preserve"> </w:t>
      </w:r>
      <w:r w:rsidR="008B7B35">
        <w:t xml:space="preserve"> </w:t>
      </w:r>
    </w:p>
    <w:p w14:paraId="53788FFD" w14:textId="7162272D" w:rsidR="008B7B35" w:rsidRPr="008B7B35" w:rsidRDefault="000078C9" w:rsidP="008B7B35">
      <w:pPr>
        <w:spacing w:after="5" w:line="255" w:lineRule="auto"/>
        <w:ind w:left="360" w:right="10"/>
        <w:jc w:val="both"/>
        <w:rPr>
          <w:rFonts w:ascii="Verdana" w:eastAsia="Times New Roman" w:hAnsi="Verdana"/>
          <w:lang w:eastAsia="fr-FR"/>
        </w:rPr>
      </w:pPr>
      <w:r w:rsidRPr="00BB3AB1">
        <w:rPr>
          <w:b/>
          <w:lang w:val="fr-CA"/>
        </w:rPr>
        <w:t xml:space="preserve">Contexte du projet : </w:t>
      </w:r>
      <w:r w:rsidR="008B7B35" w:rsidRPr="008B7B35">
        <w:rPr>
          <w:rFonts w:ascii="Verdana" w:eastAsia="Times New Roman" w:hAnsi="Verdana"/>
          <w:lang w:eastAsia="fr-FR"/>
        </w:rPr>
        <w:t>Mission réalisée au sein du pôle Patrimoine « Payment Engine » (usine de traitement des virements/prélèvements), sous la responsabilité de l’équipe d’intégration technique ME SG.</w:t>
      </w:r>
      <w:r w:rsidR="008B7B35" w:rsidRPr="008B7B35">
        <w:rPr>
          <w:rFonts w:ascii="Verdana" w:eastAsia="Times New Roman" w:hAnsi="Verdana"/>
          <w:lang w:eastAsia="fr-FR"/>
        </w:rPr>
        <w:br/>
        <w:t>Projet impliquant plusieurs acteurs clés :</w:t>
      </w:r>
    </w:p>
    <w:p w14:paraId="5338B5D9" w14:textId="77777777" w:rsidR="008B7B35" w:rsidRPr="008B7B35" w:rsidRDefault="008B7B35" w:rsidP="008B7B35">
      <w:pPr>
        <w:numPr>
          <w:ilvl w:val="0"/>
          <w:numId w:val="12"/>
        </w:numPr>
        <w:spacing w:after="5" w:line="255" w:lineRule="auto"/>
        <w:ind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Éditeur SOPRA (Nantes)</w:t>
      </w:r>
    </w:p>
    <w:p w14:paraId="41A536F9" w14:textId="77777777" w:rsidR="008B7B35" w:rsidRPr="008B7B35" w:rsidRDefault="008B7B35" w:rsidP="008B7B35">
      <w:pPr>
        <w:numPr>
          <w:ilvl w:val="0"/>
          <w:numId w:val="12"/>
        </w:numPr>
        <w:spacing w:after="5" w:line="255" w:lineRule="auto"/>
        <w:ind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Équipes projet &amp; maintenance ME Nauplie (Val de Fontenay)</w:t>
      </w:r>
    </w:p>
    <w:p w14:paraId="7A3AD2EF" w14:textId="77777777" w:rsidR="008B7B35" w:rsidRPr="008B7B35" w:rsidRDefault="008B7B35" w:rsidP="008B7B35">
      <w:pPr>
        <w:numPr>
          <w:ilvl w:val="0"/>
          <w:numId w:val="12"/>
        </w:numPr>
        <w:spacing w:after="5" w:line="255" w:lineRule="auto"/>
        <w:ind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Équipes de production SG (BT Z O/S, Control-M, DBA)</w:t>
      </w:r>
    </w:p>
    <w:p w14:paraId="3DBB0AEB" w14:textId="77777777" w:rsidR="008B7B35" w:rsidRPr="008B7B35" w:rsidRDefault="008B7B35" w:rsidP="008B7B35">
      <w:pPr>
        <w:numPr>
          <w:ilvl w:val="0"/>
          <w:numId w:val="12"/>
        </w:numPr>
        <w:spacing w:after="5" w:line="255" w:lineRule="auto"/>
        <w:ind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Équipe d’homologation SG (Val de Fontenay)</w:t>
      </w:r>
    </w:p>
    <w:p w14:paraId="4B9EA905" w14:textId="77777777" w:rsidR="008B7B35" w:rsidRPr="008B7B35" w:rsidRDefault="008B7B35" w:rsidP="008B7B35">
      <w:pPr>
        <w:numPr>
          <w:ilvl w:val="0"/>
          <w:numId w:val="12"/>
        </w:numPr>
        <w:spacing w:after="5" w:line="255" w:lineRule="auto"/>
        <w:ind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Clients internes du groupe Société Générale</w:t>
      </w:r>
    </w:p>
    <w:p w14:paraId="20C701E1" w14:textId="77777777" w:rsidR="008B7B35" w:rsidRPr="008B7B35" w:rsidRDefault="008B7B35" w:rsidP="008B7B35">
      <w:pPr>
        <w:spacing w:after="5" w:line="255" w:lineRule="auto"/>
        <w:ind w:left="360" w:right="10"/>
        <w:jc w:val="both"/>
        <w:rPr>
          <w:rFonts w:ascii="Verdana" w:eastAsia="Times New Roman" w:hAnsi="Verdana"/>
          <w:lang w:eastAsia="fr-FR"/>
        </w:rPr>
      </w:pPr>
      <w:r w:rsidRPr="008B7B35">
        <w:rPr>
          <w:rFonts w:ascii="Verdana" w:eastAsia="Times New Roman" w:hAnsi="Verdana"/>
          <w:lang w:eastAsia="fr-FR"/>
        </w:rPr>
        <w:t>Objectif : assurer l’intégration technique des applications de l’usine de paiement (NAUPLIE – Nouvelle Architecture Urbanisée des Paiements Logiciel Intégré et Évolutif).</w:t>
      </w:r>
    </w:p>
    <w:p w14:paraId="18D91239" w14:textId="0D9FDF25" w:rsidR="000078C9" w:rsidRDefault="000078C9" w:rsidP="008B7B35">
      <w:pPr>
        <w:spacing w:after="5" w:line="255" w:lineRule="auto"/>
        <w:ind w:left="360" w:right="10"/>
        <w:jc w:val="both"/>
        <w:rPr>
          <w:b/>
          <w:lang w:val="fr-CA"/>
        </w:rPr>
      </w:pPr>
    </w:p>
    <w:p w14:paraId="5A9CC377" w14:textId="51501AA9" w:rsidR="000078C9" w:rsidRDefault="00437614" w:rsidP="000078C9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0078C9">
        <w:rPr>
          <w:b/>
          <w:lang w:val="fr-CA"/>
        </w:rPr>
        <w:t xml:space="preserve"> </w:t>
      </w:r>
      <w:r w:rsidR="008B7B35">
        <w:t>3</w:t>
      </w:r>
      <w:r w:rsidR="000078C9" w:rsidRPr="00942522">
        <w:t xml:space="preserve"> </w:t>
      </w:r>
      <w:r w:rsidR="008B7B35">
        <w:t xml:space="preserve">ME </w:t>
      </w:r>
    </w:p>
    <w:p w14:paraId="4B0383E5" w14:textId="77777777" w:rsidR="000078C9" w:rsidRDefault="000078C9" w:rsidP="000078C9">
      <w:pPr>
        <w:pStyle w:val="Corpsdetexte"/>
      </w:pPr>
      <w:r w:rsidRPr="00E424EE">
        <w:rPr>
          <w:b/>
          <w:lang w:val="fr-CA"/>
        </w:rPr>
        <w:t xml:space="preserve">Prestation : </w:t>
      </w:r>
      <w:r>
        <w:rPr>
          <w:b/>
          <w:lang w:val="fr-CA"/>
        </w:rPr>
        <w:t xml:space="preserve"> </w:t>
      </w:r>
    </w:p>
    <w:p w14:paraId="7EF366C2" w14:textId="2BEA9947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>Livraisons sous LCM/</w:t>
      </w:r>
      <w:r>
        <w:t>ENDEVOR</w:t>
      </w:r>
      <w:r w:rsidRPr="00C54947">
        <w:t xml:space="preserve"> (SG) des composants développés par l’éditeur (SBS) et par les entités en prestation à la SG (Partie intermédiation) sur les différents environnements d’assemblage, </w:t>
      </w:r>
      <w:r w:rsidR="00366397" w:rsidRPr="00C54947">
        <w:t>d’intégration, d’homologation</w:t>
      </w:r>
      <w:r w:rsidRPr="00C54947">
        <w:t xml:space="preserve"> et de production </w:t>
      </w:r>
    </w:p>
    <w:p w14:paraId="5ABA18A9" w14:textId="77777777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 xml:space="preserve">Centralisations des changements sur ces environnements : modifications des structures et contenus des tables, modifications des procédures et des ordonnancements Control/M </w:t>
      </w:r>
    </w:p>
    <w:p w14:paraId="3050F2B9" w14:textId="175E5E54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>Constructions d’environnement par clonage</w:t>
      </w:r>
      <w:r w:rsidR="003A342A">
        <w:t xml:space="preserve">, installation de nouvelles releases </w:t>
      </w:r>
    </w:p>
    <w:p w14:paraId="2C7C6931" w14:textId="77777777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 xml:space="preserve">Supports aux entités ME (DB2, MQ Série, CICS, COBOL …)  </w:t>
      </w:r>
    </w:p>
    <w:p w14:paraId="3BDC494E" w14:textId="77777777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 xml:space="preserve">Contrôles du respect des normes dans le cadre des livraisons </w:t>
      </w:r>
    </w:p>
    <w:p w14:paraId="0CF4FA46" w14:textId="77777777" w:rsidR="00C54947" w:rsidRDefault="00C54947" w:rsidP="00C54947">
      <w:pPr>
        <w:pStyle w:val="Paragraphedeliste"/>
        <w:numPr>
          <w:ilvl w:val="0"/>
          <w:numId w:val="5"/>
        </w:numPr>
        <w:spacing w:after="60" w:line="240" w:lineRule="atLeast"/>
      </w:pPr>
      <w:r w:rsidRPr="00C54947">
        <w:t xml:space="preserve">Analyses et réalisations d’outils et d’aménagements techniques de l’application dans le cadre d'optimisations </w:t>
      </w:r>
    </w:p>
    <w:p w14:paraId="6A19FB86" w14:textId="77777777" w:rsidR="000078C9" w:rsidRPr="00345438" w:rsidRDefault="000078C9" w:rsidP="000078C9">
      <w:pPr>
        <w:pStyle w:val="Paragraphedeliste"/>
        <w:spacing w:after="60" w:line="240" w:lineRule="atLeast"/>
        <w:ind w:left="360"/>
      </w:pPr>
    </w:p>
    <w:p w14:paraId="1CE50C67" w14:textId="7C3236D3" w:rsidR="008B7B35" w:rsidRPr="00AC6CDA" w:rsidRDefault="00437614" w:rsidP="008B7B35">
      <w:pPr>
        <w:pStyle w:val="Contenutableau"/>
        <w:rPr>
          <w:rFonts w:asciiTheme="minorHAnsi" w:hAnsiTheme="minorHAnsi"/>
          <w:szCs w:val="22"/>
          <w:lang w:val="en-US"/>
        </w:rPr>
      </w:pPr>
      <w:r w:rsidRPr="00AC6CDA">
        <w:rPr>
          <w:b/>
          <w:lang w:val="en-US"/>
        </w:rPr>
        <w:t>Environnement:</w:t>
      </w:r>
      <w:r w:rsidR="008B7B35" w:rsidRPr="00AC6CDA">
        <w:rPr>
          <w:b/>
          <w:lang w:val="en-US"/>
        </w:rPr>
        <w:t xml:space="preserve"> </w:t>
      </w:r>
      <w:r w:rsidR="008B7B35" w:rsidRPr="00AC6CDA">
        <w:rPr>
          <w:rFonts w:asciiTheme="minorHAnsi" w:hAnsiTheme="minorHAnsi"/>
          <w:szCs w:val="22"/>
          <w:lang w:val="en-US"/>
        </w:rPr>
        <w:t xml:space="preserve">COBOL CICS, JCL, DB2, VSAM, JSON, SPARKY, TSO/SPF, FAILED, Endevor, Jenkins, GIT, </w:t>
      </w:r>
      <w:proofErr w:type="spellStart"/>
      <w:r w:rsidR="008B7B35" w:rsidRPr="00AC6CDA">
        <w:rPr>
          <w:rFonts w:asciiTheme="minorHAnsi" w:hAnsiTheme="minorHAnsi"/>
          <w:szCs w:val="22"/>
          <w:lang w:val="en-US"/>
        </w:rPr>
        <w:t>Zdevops</w:t>
      </w:r>
      <w:proofErr w:type="spellEnd"/>
      <w:r w:rsidR="008B7B35">
        <w:rPr>
          <w:rFonts w:asciiTheme="minorHAnsi" w:hAnsiTheme="minorHAnsi"/>
          <w:szCs w:val="22"/>
          <w:lang w:val="en-US"/>
        </w:rPr>
        <w:t>, VSCode, JBoss, Unix</w:t>
      </w:r>
    </w:p>
    <w:p w14:paraId="1A198CD5" w14:textId="00416B7E" w:rsidR="008B7B35" w:rsidRPr="00682ECE" w:rsidRDefault="008B7B35" w:rsidP="008B7B35">
      <w:pPr>
        <w:pStyle w:val="Corpsdetexte"/>
        <w:rPr>
          <w:lang w:val="fr-CA"/>
        </w:rPr>
      </w:pPr>
      <w:r>
        <w:rPr>
          <w:b/>
          <w:lang w:val="fr-CA"/>
        </w:rPr>
        <w:t xml:space="preserve">Méthodologie : </w:t>
      </w:r>
      <w:r w:rsidRPr="00644BAD">
        <w:t>JIRA,</w:t>
      </w:r>
      <w:r>
        <w:rPr>
          <w:b/>
          <w:lang w:val="fr-CA"/>
        </w:rPr>
        <w:t xml:space="preserve"> </w:t>
      </w:r>
      <w:r w:rsidRPr="00EB7588">
        <w:t>Cycle en V</w:t>
      </w:r>
    </w:p>
    <w:p w14:paraId="58CFDB4C" w14:textId="151AA318" w:rsidR="00E424EE" w:rsidRDefault="00AE56BD" w:rsidP="00AE56BD">
      <w:pPr>
        <w:pStyle w:val="CV-Sous-titre"/>
      </w:pPr>
      <w:r w:rsidRPr="00AE56BD">
        <w:rPr>
          <w:bCs/>
          <w:lang w:val="fr-FR"/>
        </w:rPr>
        <w:t xml:space="preserve">Epsilon France- </w:t>
      </w:r>
      <w:r w:rsidR="008273E6" w:rsidRPr="008273E6">
        <w:rPr>
          <w:bCs/>
          <w:lang w:val="fr-FR"/>
        </w:rPr>
        <w:t>Data Engineer Junior (Projet certifiant GCP)</w:t>
      </w:r>
      <w:r w:rsidR="008273E6">
        <w:rPr>
          <w:bCs/>
          <w:lang w:val="fr-FR"/>
        </w:rPr>
        <w:t xml:space="preserve"> - </w:t>
      </w:r>
      <w:r w:rsidR="008273E6" w:rsidRPr="008273E6">
        <w:rPr>
          <w:bCs/>
          <w:lang w:val="fr-FR"/>
        </w:rPr>
        <w:t>Projet Référentiel d’expériences collaborateur – 09/2022 à 12/2023</w:t>
      </w:r>
    </w:p>
    <w:p w14:paraId="391CE5D0" w14:textId="11C88551" w:rsidR="00E424EE" w:rsidRDefault="00E424EE" w:rsidP="00AE56BD">
      <w:pPr>
        <w:autoSpaceDE w:val="0"/>
        <w:autoSpaceDN w:val="0"/>
        <w:adjustRightInd w:val="0"/>
        <w:spacing w:after="0" w:line="240" w:lineRule="auto"/>
        <w:rPr>
          <w:b/>
          <w:lang w:val="fr-CA"/>
        </w:rPr>
      </w:pPr>
      <w:r>
        <w:rPr>
          <w:b/>
          <w:lang w:val="fr-CA"/>
        </w:rPr>
        <w:t>Contexte du projet :</w:t>
      </w:r>
      <w:r w:rsidR="005B1D1E">
        <w:rPr>
          <w:b/>
          <w:lang w:val="fr-CA"/>
        </w:rPr>
        <w:t xml:space="preserve"> </w:t>
      </w:r>
      <w:r w:rsidR="008273E6" w:rsidRPr="008273E6">
        <w:t>Participation à la mise en place d’un entrepôt de données centralisant les expériences collaborateurs (CV, parcours, projets) sur Google Cloud Platform (GCP), dans le cadre d'une formation certifiante Professional</w:t>
      </w:r>
    </w:p>
    <w:p w14:paraId="61A84CDF" w14:textId="77777777" w:rsidR="008273E6" w:rsidRDefault="008273E6" w:rsidP="00E424EE">
      <w:pPr>
        <w:pStyle w:val="Corpsdetexte"/>
        <w:rPr>
          <w:b/>
          <w:lang w:val="fr-CA"/>
        </w:rPr>
      </w:pPr>
    </w:p>
    <w:p w14:paraId="24A92DA3" w14:textId="05539FFB" w:rsidR="00E424EE" w:rsidRDefault="00437614" w:rsidP="00E424EE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E424EE">
        <w:rPr>
          <w:b/>
          <w:lang w:val="fr-CA"/>
        </w:rPr>
        <w:t xml:space="preserve"> </w:t>
      </w:r>
      <w:r w:rsidR="000D2FE8" w:rsidRPr="000D2FE8">
        <w:t xml:space="preserve">1 PMO, </w:t>
      </w:r>
      <w:r w:rsidR="00EB7588">
        <w:t xml:space="preserve">1 </w:t>
      </w:r>
      <w:r w:rsidR="00C37DD9" w:rsidRPr="00966DD1">
        <w:t>AMOA,</w:t>
      </w:r>
      <w:r w:rsidR="009A4F6B" w:rsidRPr="00966DD1">
        <w:t xml:space="preserve"> </w:t>
      </w:r>
      <w:r w:rsidR="00BA30EB">
        <w:t>2</w:t>
      </w:r>
      <w:r w:rsidR="00AE66BE">
        <w:t xml:space="preserve"> </w:t>
      </w:r>
      <w:r w:rsidR="002B4800" w:rsidRPr="00966DD1">
        <w:t>développeurs,</w:t>
      </w:r>
      <w:r w:rsidR="00623061">
        <w:rPr>
          <w:b/>
          <w:lang w:val="fr-CA"/>
        </w:rPr>
        <w:t xml:space="preserve"> </w:t>
      </w:r>
    </w:p>
    <w:p w14:paraId="09488E39" w14:textId="77777777" w:rsidR="00E424EE" w:rsidRPr="00E424EE" w:rsidRDefault="00E424EE" w:rsidP="00E424EE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763C3E17" w14:textId="032A5E3B" w:rsidR="008273E6" w:rsidRPr="008273E6" w:rsidRDefault="00AC3903" w:rsidP="008273E6">
      <w:pPr>
        <w:spacing w:after="60" w:line="240" w:lineRule="atLeast"/>
      </w:pPr>
      <w:r w:rsidRPr="008273E6">
        <w:t> Formation</w:t>
      </w:r>
      <w:r w:rsidR="008273E6" w:rsidRPr="008273E6">
        <w:rPr>
          <w:b/>
          <w:bCs/>
        </w:rPr>
        <w:t xml:space="preserve"> &amp; montée en compétence GCP</w:t>
      </w:r>
      <w:r w:rsidR="008273E6" w:rsidRPr="008273E6">
        <w:t xml:space="preserve"> :</w:t>
      </w:r>
    </w:p>
    <w:p w14:paraId="0026FF88" w14:textId="77777777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 xml:space="preserve">Conception de pipelines de données fiables via Cloud Storage, </w:t>
      </w:r>
      <w:proofErr w:type="spellStart"/>
      <w:r w:rsidRPr="008273E6">
        <w:t>DataFusion</w:t>
      </w:r>
      <w:proofErr w:type="spellEnd"/>
      <w:r w:rsidRPr="008273E6">
        <w:t>, BigQuery</w:t>
      </w:r>
    </w:p>
    <w:p w14:paraId="7325AB97" w14:textId="77777777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lastRenderedPageBreak/>
        <w:t xml:space="preserve">Utilisation de </w:t>
      </w:r>
      <w:proofErr w:type="spellStart"/>
      <w:r w:rsidRPr="008273E6">
        <w:t>DataPrep</w:t>
      </w:r>
      <w:proofErr w:type="spellEnd"/>
      <w:r w:rsidRPr="008273E6">
        <w:t xml:space="preserve"> &amp; Data Studio pour la restitution des données</w:t>
      </w:r>
    </w:p>
    <w:p w14:paraId="0734BFFD" w14:textId="77777777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Appropriation des bonnes pratiques de sécurité, fiabilité et conformité GCP</w:t>
      </w:r>
    </w:p>
    <w:p w14:paraId="0DB5FFA4" w14:textId="77777777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Déploiement de modèles ML préexistants en production (CI/CD)</w:t>
      </w:r>
    </w:p>
    <w:p w14:paraId="1A1CE8EF" w14:textId="3066330D" w:rsidR="008273E6" w:rsidRPr="008273E6" w:rsidRDefault="00AC3903" w:rsidP="008273E6">
      <w:pPr>
        <w:spacing w:after="60" w:line="240" w:lineRule="atLeast"/>
      </w:pPr>
      <w:r w:rsidRPr="008273E6">
        <w:t> Développement</w:t>
      </w:r>
      <w:r w:rsidR="008273E6" w:rsidRPr="008273E6">
        <w:rPr>
          <w:b/>
          <w:bCs/>
        </w:rPr>
        <w:t xml:space="preserve"> du référentiel d’expériences</w:t>
      </w:r>
      <w:r w:rsidR="008273E6" w:rsidRPr="008273E6">
        <w:t xml:space="preserve"> :</w:t>
      </w:r>
    </w:p>
    <w:p w14:paraId="6220CEB2" w14:textId="77777777" w:rsidR="008273E6" w:rsidRPr="008273E6" w:rsidRDefault="008273E6" w:rsidP="008273E6">
      <w:pPr>
        <w:numPr>
          <w:ilvl w:val="0"/>
          <w:numId w:val="14"/>
        </w:numPr>
        <w:spacing w:after="60" w:line="240" w:lineRule="atLeast"/>
      </w:pPr>
      <w:r w:rsidRPr="008273E6">
        <w:t>Modélisation d’une base de données pour centraliser les contenus de CV</w:t>
      </w:r>
    </w:p>
    <w:p w14:paraId="1FA67382" w14:textId="77777777" w:rsidR="008273E6" w:rsidRPr="008273E6" w:rsidRDefault="008273E6" w:rsidP="008273E6">
      <w:pPr>
        <w:numPr>
          <w:ilvl w:val="0"/>
          <w:numId w:val="14"/>
        </w:numPr>
        <w:spacing w:after="60" w:line="240" w:lineRule="atLeast"/>
      </w:pPr>
      <w:r w:rsidRPr="008273E6">
        <w:t>Ingestion automatisée de CV avec détection des erreurs de format/syntaxe</w:t>
      </w:r>
    </w:p>
    <w:p w14:paraId="4FAA0AD5" w14:textId="77777777" w:rsidR="008273E6" w:rsidRPr="008273E6" w:rsidRDefault="008273E6" w:rsidP="008273E6">
      <w:pPr>
        <w:numPr>
          <w:ilvl w:val="0"/>
          <w:numId w:val="14"/>
        </w:numPr>
        <w:spacing w:after="60" w:line="240" w:lineRule="atLeast"/>
      </w:pPr>
      <w:r w:rsidRPr="008273E6">
        <w:t>Extraction des données pour génération automatique de gabarits (DOCX, PPTX)</w:t>
      </w:r>
    </w:p>
    <w:p w14:paraId="496E6798" w14:textId="77777777" w:rsidR="008273E6" w:rsidRPr="008273E6" w:rsidRDefault="008273E6" w:rsidP="008273E6">
      <w:pPr>
        <w:numPr>
          <w:ilvl w:val="0"/>
          <w:numId w:val="14"/>
        </w:numPr>
        <w:spacing w:after="60" w:line="240" w:lineRule="atLeast"/>
      </w:pPr>
      <w:r w:rsidRPr="008273E6">
        <w:t>Interface web de restitution (Cloud Run + exposition API)</w:t>
      </w:r>
    </w:p>
    <w:p w14:paraId="2B89005F" w14:textId="77777777" w:rsidR="008273E6" w:rsidRPr="008273E6" w:rsidRDefault="008273E6" w:rsidP="008273E6">
      <w:pPr>
        <w:numPr>
          <w:ilvl w:val="0"/>
          <w:numId w:val="14"/>
        </w:numPr>
        <w:spacing w:after="60" w:line="240" w:lineRule="atLeast"/>
      </w:pPr>
      <w:r w:rsidRPr="008273E6">
        <w:t>Automatisation de la gestion du référentiel via workflows GCP</w:t>
      </w:r>
    </w:p>
    <w:p w14:paraId="5ADDCA3D" w14:textId="1EE4ED2D" w:rsidR="00C37DD9" w:rsidRPr="00966DD1" w:rsidRDefault="00E424EE" w:rsidP="00E424EE">
      <w:pPr>
        <w:spacing w:after="60" w:line="240" w:lineRule="atLeast"/>
      </w:pPr>
      <w:r w:rsidRPr="00E424EE">
        <w:rPr>
          <w:b/>
          <w:lang w:val="fr-CA"/>
        </w:rPr>
        <w:t>Environnement :</w:t>
      </w:r>
      <w:r w:rsidR="001D136A">
        <w:rPr>
          <w:b/>
          <w:lang w:val="fr-CA"/>
        </w:rPr>
        <w:t xml:space="preserve"> </w:t>
      </w:r>
      <w:r w:rsidR="008273E6" w:rsidRPr="008273E6">
        <w:t xml:space="preserve">GCP (Cloud Storage, BigQuery, </w:t>
      </w:r>
      <w:proofErr w:type="spellStart"/>
      <w:r w:rsidR="008273E6" w:rsidRPr="008273E6">
        <w:t>DataFusion</w:t>
      </w:r>
      <w:proofErr w:type="spellEnd"/>
      <w:r w:rsidR="008273E6" w:rsidRPr="008273E6">
        <w:t>, Cloud Functions, Workflows, Run, Scheduler), CI/CD (Cloud Build, Source Repository, Container Registry), Docker, Terraform</w:t>
      </w:r>
    </w:p>
    <w:p w14:paraId="09A47D13" w14:textId="647EB5F9" w:rsidR="00E424EE" w:rsidRPr="00E424EE" w:rsidRDefault="00C37DD9" w:rsidP="00E424EE">
      <w:pPr>
        <w:spacing w:after="60" w:line="240" w:lineRule="atLeast"/>
      </w:pPr>
      <w:r>
        <w:rPr>
          <w:b/>
          <w:lang w:val="fr-CA"/>
        </w:rPr>
        <w:t>Méthodologie :</w:t>
      </w:r>
      <w:r w:rsidR="008C070B">
        <w:rPr>
          <w:b/>
          <w:lang w:val="fr-CA"/>
        </w:rPr>
        <w:t xml:space="preserve"> </w:t>
      </w:r>
      <w:r w:rsidR="00263CB3" w:rsidRPr="00263CB3">
        <w:t xml:space="preserve">Jira </w:t>
      </w:r>
      <w:r w:rsidR="00263CB3">
        <w:rPr>
          <w:b/>
          <w:lang w:val="fr-CA"/>
        </w:rPr>
        <w:t>(</w:t>
      </w:r>
      <w:r w:rsidR="008C070B" w:rsidRPr="00966DD1">
        <w:t>Agile</w:t>
      </w:r>
      <w:r w:rsidR="00263CB3">
        <w:rPr>
          <w:b/>
          <w:lang w:val="fr-CA"/>
        </w:rPr>
        <w:t>)</w:t>
      </w:r>
    </w:p>
    <w:p w14:paraId="065EFF7F" w14:textId="77777777" w:rsidR="00E424EE" w:rsidRDefault="00E424EE" w:rsidP="00E424EE">
      <w:pPr>
        <w:pStyle w:val="CV-Sous-titre"/>
        <w:rPr>
          <w:color w:val="auto"/>
        </w:rPr>
      </w:pPr>
    </w:p>
    <w:p w14:paraId="057C6A74" w14:textId="62AF4C34" w:rsidR="009B7027" w:rsidRDefault="00893A30" w:rsidP="00E424EE">
      <w:pPr>
        <w:pStyle w:val="CV-Sous-titre"/>
      </w:pPr>
      <w:r w:rsidRPr="00893A30">
        <w:t>Société Générale (ITIM/CSR/REF/SER)</w:t>
      </w:r>
      <w:r w:rsidR="00644BAD">
        <w:t xml:space="preserve"> </w:t>
      </w:r>
      <w:r>
        <w:t xml:space="preserve">- </w:t>
      </w:r>
      <w:bookmarkStart w:id="3" w:name="_Hlk123141214"/>
      <w:r>
        <w:t xml:space="preserve">MOE et Lead Technique </w:t>
      </w:r>
      <w:bookmarkEnd w:id="3"/>
      <w:r>
        <w:t xml:space="preserve">au sein de l’équipe Stream Marque </w:t>
      </w:r>
      <w:r w:rsidR="00E70215" w:rsidRPr="001F595B">
        <w:t>(</w:t>
      </w:r>
      <w:r>
        <w:t>11</w:t>
      </w:r>
      <w:r w:rsidR="00E424EE">
        <w:t>/20</w:t>
      </w:r>
      <w:r>
        <w:t>21</w:t>
      </w:r>
      <w:r w:rsidR="00261E9F">
        <w:t xml:space="preserve"> à </w:t>
      </w:r>
      <w:r>
        <w:t>0</w:t>
      </w:r>
      <w:r w:rsidR="003A342A">
        <w:t>8</w:t>
      </w:r>
      <w:r w:rsidR="00E424EE">
        <w:t>/20</w:t>
      </w:r>
      <w:r>
        <w:t>22</w:t>
      </w:r>
      <w:r w:rsidR="009953B4" w:rsidRPr="001F595B">
        <w:t>)</w:t>
      </w:r>
    </w:p>
    <w:p w14:paraId="110CAA47" w14:textId="1062439D" w:rsidR="00E424EE" w:rsidRDefault="00E424EE" w:rsidP="00E424EE">
      <w:pPr>
        <w:pStyle w:val="Corpsdetexte"/>
        <w:rPr>
          <w:b/>
          <w:lang w:val="fr-CA"/>
        </w:rPr>
      </w:pPr>
      <w:r>
        <w:rPr>
          <w:b/>
          <w:lang w:val="fr-CA"/>
        </w:rPr>
        <w:t>Contexte du projet :</w:t>
      </w:r>
      <w:r w:rsidR="00C35B10">
        <w:rPr>
          <w:b/>
          <w:lang w:val="fr-CA"/>
        </w:rPr>
        <w:t xml:space="preserve"> </w:t>
      </w:r>
      <w:r w:rsidR="008273E6" w:rsidRPr="008273E6">
        <w:rPr>
          <w:rFonts w:ascii="Verdana" w:eastAsia="Times New Roman" w:hAnsi="Verdana" w:cs="Times New Roman"/>
          <w:szCs w:val="24"/>
          <w:lang w:eastAsia="fr-FR"/>
        </w:rPr>
        <w:t xml:space="preserve">Projet lié à la transformation de la Banque de Détail (Vision 2025) : mise en place d’un </w:t>
      </w:r>
      <w:r w:rsidR="008273E6" w:rsidRPr="008273E6">
        <w:rPr>
          <w:rFonts w:ascii="Verdana" w:eastAsia="Times New Roman" w:hAnsi="Verdana" w:cs="Times New Roman"/>
          <w:b/>
          <w:bCs/>
          <w:szCs w:val="24"/>
          <w:lang w:eastAsia="fr-FR"/>
        </w:rPr>
        <w:t>Référentiel Multimarques</w:t>
      </w:r>
      <w:r w:rsidR="008273E6" w:rsidRPr="008273E6">
        <w:rPr>
          <w:rFonts w:ascii="Verdana" w:eastAsia="Times New Roman" w:hAnsi="Verdana" w:cs="Times New Roman"/>
          <w:szCs w:val="24"/>
          <w:lang w:eastAsia="fr-FR"/>
        </w:rPr>
        <w:t xml:space="preserve">, fournissant aux applications clients les attributs des marques SG via </w:t>
      </w:r>
      <w:r w:rsidR="008273E6" w:rsidRPr="008273E6">
        <w:rPr>
          <w:rFonts w:ascii="Verdana" w:eastAsia="Times New Roman" w:hAnsi="Verdana" w:cs="Times New Roman"/>
          <w:b/>
          <w:bCs/>
          <w:szCs w:val="24"/>
          <w:lang w:eastAsia="fr-FR"/>
        </w:rPr>
        <w:t>API REST</w:t>
      </w:r>
      <w:r w:rsidR="008273E6" w:rsidRPr="008273E6">
        <w:rPr>
          <w:rFonts w:ascii="Verdana" w:eastAsia="Times New Roman" w:hAnsi="Verdana" w:cs="Times New Roman"/>
          <w:szCs w:val="24"/>
          <w:lang w:eastAsia="fr-FR"/>
        </w:rPr>
        <w:t>, fichiers stock &amp; delta.</w:t>
      </w:r>
    </w:p>
    <w:p w14:paraId="2DED19DF" w14:textId="7E3304C4" w:rsidR="00E424EE" w:rsidRDefault="00437614" w:rsidP="00E424EE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E424EE">
        <w:rPr>
          <w:b/>
          <w:lang w:val="fr-CA"/>
        </w:rPr>
        <w:t xml:space="preserve"> </w:t>
      </w:r>
      <w:r w:rsidR="00893A30" w:rsidRPr="00893A30">
        <w:t xml:space="preserve">1 </w:t>
      </w:r>
      <w:r w:rsidR="00B569B5" w:rsidRPr="00942522">
        <w:t xml:space="preserve">MOA, </w:t>
      </w:r>
      <w:r w:rsidR="00893A30">
        <w:t>2</w:t>
      </w:r>
      <w:r w:rsidR="00B569B5" w:rsidRPr="00942522">
        <w:t xml:space="preserve"> développeurs, 1 </w:t>
      </w:r>
      <w:r w:rsidR="00893A30">
        <w:t xml:space="preserve">métier </w:t>
      </w:r>
    </w:p>
    <w:p w14:paraId="1653A42E" w14:textId="43A73CC7" w:rsidR="00E424EE" w:rsidRDefault="00E424EE" w:rsidP="00644BAD">
      <w:pPr>
        <w:pStyle w:val="Corpsdetexte"/>
      </w:pPr>
      <w:r w:rsidRPr="00E424EE">
        <w:rPr>
          <w:b/>
          <w:lang w:val="fr-CA"/>
        </w:rPr>
        <w:t xml:space="preserve">Prestation : </w:t>
      </w:r>
      <w:r w:rsidR="00644BAD">
        <w:rPr>
          <w:b/>
          <w:lang w:val="fr-CA"/>
        </w:rPr>
        <w:t xml:space="preserve"> </w:t>
      </w:r>
    </w:p>
    <w:p w14:paraId="3CF7788F" w14:textId="77777777" w:rsidR="000971C8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r w:rsidRPr="008273E6">
        <w:t>Analyse de faisabilité technique sur environne</w:t>
      </w:r>
    </w:p>
    <w:p w14:paraId="23AFC0DB" w14:textId="77777777" w:rsidR="000971C8" w:rsidRDefault="000971C8" w:rsidP="008273E6">
      <w:pPr>
        <w:pStyle w:val="Paragraphedeliste"/>
        <w:numPr>
          <w:ilvl w:val="0"/>
          <w:numId w:val="5"/>
        </w:numPr>
        <w:spacing w:after="60" w:line="240" w:lineRule="atLeast"/>
      </w:pPr>
    </w:p>
    <w:p w14:paraId="43552D75" w14:textId="77777777" w:rsidR="000971C8" w:rsidRDefault="000971C8" w:rsidP="008273E6">
      <w:pPr>
        <w:pStyle w:val="Paragraphedeliste"/>
        <w:numPr>
          <w:ilvl w:val="0"/>
          <w:numId w:val="5"/>
        </w:numPr>
        <w:spacing w:after="60" w:line="240" w:lineRule="atLeast"/>
      </w:pPr>
    </w:p>
    <w:p w14:paraId="4A89B37C" w14:textId="77777777" w:rsidR="000971C8" w:rsidRDefault="000971C8" w:rsidP="008273E6">
      <w:pPr>
        <w:pStyle w:val="Paragraphedeliste"/>
        <w:numPr>
          <w:ilvl w:val="0"/>
          <w:numId w:val="5"/>
        </w:numPr>
        <w:spacing w:after="60" w:line="240" w:lineRule="atLeast"/>
      </w:pPr>
    </w:p>
    <w:p w14:paraId="3E98A847" w14:textId="35BDB9B2" w:rsidR="008273E6" w:rsidRPr="008273E6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proofErr w:type="gramStart"/>
      <w:r w:rsidRPr="008273E6">
        <w:t>ment</w:t>
      </w:r>
      <w:proofErr w:type="gramEnd"/>
      <w:r w:rsidRPr="008273E6">
        <w:t xml:space="preserve"> Mainframe (DB2, CICS, COBOL, API REST)</w:t>
      </w:r>
    </w:p>
    <w:p w14:paraId="017C8436" w14:textId="25EA0514" w:rsidR="008273E6" w:rsidRPr="008273E6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r w:rsidRPr="008273E6">
        <w:t>Lead technique sur la mise en œuvre de prototypes fonctionnels (base de données, batchs, traitements) généralisés à l’ensemble du projet</w:t>
      </w:r>
    </w:p>
    <w:p w14:paraId="20E8CBFC" w14:textId="4E76A4C0" w:rsidR="008273E6" w:rsidRPr="008273E6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r w:rsidRPr="008273E6">
        <w:t>Conception &amp; rédaction des documents techniques (DAT, DEX, livrables de livraison)</w:t>
      </w:r>
    </w:p>
    <w:p w14:paraId="1DE63726" w14:textId="4FB3C4D1" w:rsidR="008273E6" w:rsidRPr="008273E6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r w:rsidRPr="008273E6">
        <w:t>Réalisation de la maintenance évolutive et corrective des applications du périmètre</w:t>
      </w:r>
    </w:p>
    <w:p w14:paraId="23DE7F6A" w14:textId="2F0C0DAD" w:rsidR="008273E6" w:rsidRPr="008273E6" w:rsidRDefault="008273E6" w:rsidP="008273E6">
      <w:pPr>
        <w:pStyle w:val="Paragraphedeliste"/>
        <w:numPr>
          <w:ilvl w:val="0"/>
          <w:numId w:val="5"/>
        </w:numPr>
        <w:spacing w:after="60" w:line="240" w:lineRule="atLeast"/>
      </w:pPr>
      <w:r w:rsidRPr="008273E6">
        <w:t>Support technique transverse (Java, REST API, Mainframe) auprès de l’équipe projet</w:t>
      </w:r>
    </w:p>
    <w:p w14:paraId="55300CBD" w14:textId="77777777" w:rsidR="00345438" w:rsidRPr="00345438" w:rsidRDefault="00345438" w:rsidP="00345438">
      <w:pPr>
        <w:pStyle w:val="Paragraphedeliste"/>
        <w:spacing w:after="60" w:line="240" w:lineRule="atLeast"/>
        <w:ind w:left="360"/>
      </w:pPr>
    </w:p>
    <w:p w14:paraId="6ABE62CE" w14:textId="61D3509B" w:rsidR="00644BAD" w:rsidRPr="00AC6CDA" w:rsidRDefault="00437614" w:rsidP="00644BAD">
      <w:pPr>
        <w:pStyle w:val="Contenutableau"/>
        <w:rPr>
          <w:rFonts w:asciiTheme="minorHAnsi" w:hAnsiTheme="minorHAnsi"/>
          <w:szCs w:val="22"/>
          <w:lang w:val="en-US"/>
        </w:rPr>
      </w:pPr>
      <w:r w:rsidRPr="00AC6CDA">
        <w:rPr>
          <w:b/>
          <w:lang w:val="en-US"/>
        </w:rPr>
        <w:t>Environnement:</w:t>
      </w:r>
      <w:r w:rsidR="001D136A" w:rsidRPr="00AC6CDA">
        <w:rPr>
          <w:b/>
          <w:lang w:val="en-US"/>
        </w:rPr>
        <w:t xml:space="preserve"> </w:t>
      </w:r>
      <w:r w:rsidR="00644BAD" w:rsidRPr="00AC6CDA">
        <w:rPr>
          <w:rFonts w:asciiTheme="minorHAnsi" w:hAnsiTheme="minorHAnsi"/>
          <w:szCs w:val="22"/>
          <w:lang w:val="en-US"/>
        </w:rPr>
        <w:t>COBOL CICS, JCL, DB2, VSAM, JSON, SPARKY,</w:t>
      </w:r>
      <w:r w:rsidR="00AC6CDA" w:rsidRPr="00AC6CDA">
        <w:rPr>
          <w:rFonts w:asciiTheme="minorHAnsi" w:hAnsiTheme="minorHAnsi"/>
          <w:szCs w:val="22"/>
          <w:lang w:val="en-US"/>
        </w:rPr>
        <w:t xml:space="preserve"> TSO/SPF, FAILED,</w:t>
      </w:r>
      <w:r w:rsidR="00644BAD" w:rsidRPr="00AC6CDA">
        <w:rPr>
          <w:rFonts w:asciiTheme="minorHAnsi" w:hAnsiTheme="minorHAnsi"/>
          <w:szCs w:val="22"/>
          <w:lang w:val="en-US"/>
        </w:rPr>
        <w:t xml:space="preserve"> Endevor, Jenkins, GIT</w:t>
      </w:r>
      <w:r w:rsidR="00AC6CDA" w:rsidRPr="00AC6CDA">
        <w:rPr>
          <w:rFonts w:asciiTheme="minorHAnsi" w:hAnsiTheme="minorHAnsi"/>
          <w:szCs w:val="22"/>
          <w:lang w:val="en-US"/>
        </w:rPr>
        <w:t xml:space="preserve">, POSTMAN, </w:t>
      </w:r>
      <w:proofErr w:type="spellStart"/>
      <w:r w:rsidR="00AC6CDA" w:rsidRPr="00AC6CDA">
        <w:rPr>
          <w:rFonts w:asciiTheme="minorHAnsi" w:hAnsiTheme="minorHAnsi"/>
          <w:szCs w:val="22"/>
          <w:lang w:val="en-US"/>
        </w:rPr>
        <w:t>Zdevops</w:t>
      </w:r>
      <w:proofErr w:type="spellEnd"/>
      <w:r w:rsidR="00644BAD" w:rsidRPr="00AC6CDA">
        <w:rPr>
          <w:rFonts w:asciiTheme="minorHAnsi" w:hAnsiTheme="minorHAnsi"/>
          <w:szCs w:val="22"/>
          <w:lang w:val="en-US"/>
        </w:rPr>
        <w:t>.</w:t>
      </w:r>
    </w:p>
    <w:p w14:paraId="683A8540" w14:textId="4AAA76BA" w:rsidR="00966DD1" w:rsidRPr="00682ECE" w:rsidRDefault="00966DD1" w:rsidP="00682ECE">
      <w:pPr>
        <w:pStyle w:val="Corpsdetexte"/>
        <w:rPr>
          <w:lang w:val="fr-CA"/>
        </w:rPr>
      </w:pPr>
      <w:r>
        <w:rPr>
          <w:b/>
          <w:lang w:val="fr-CA"/>
        </w:rPr>
        <w:t xml:space="preserve">Méthodologie : </w:t>
      </w:r>
      <w:r w:rsidR="00644BAD" w:rsidRPr="00644BAD">
        <w:t>Agile, JIRA,</w:t>
      </w:r>
      <w:r w:rsidR="00644BAD">
        <w:rPr>
          <w:b/>
          <w:lang w:val="fr-CA"/>
        </w:rPr>
        <w:t xml:space="preserve"> </w:t>
      </w:r>
      <w:r w:rsidRPr="00EB7588">
        <w:t>Cycle en V</w:t>
      </w:r>
    </w:p>
    <w:p w14:paraId="2816E7DB" w14:textId="62848313" w:rsidR="00375B55" w:rsidRDefault="00644BAD" w:rsidP="00644BAD">
      <w:pPr>
        <w:pStyle w:val="Rle"/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</w:pP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Société Générale (ITIM/MPC/APC)</w:t>
      </w:r>
      <w:r>
        <w:t xml:space="preserve"> </w:t>
      </w:r>
      <w:r w:rsidR="00E70215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MOE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et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L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ead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T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echnique sur l’application Produit de sortie dans le périmètre du cash management de la Société Générale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="00864A80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(</w:t>
      </w:r>
      <w:r w:rsidR="00836536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</w:t>
      </w:r>
      <w:r w:rsidR="00864A80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2018</w:t>
      </w:r>
      <w:r w:rsidR="00864A80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10</w:t>
      </w:r>
      <w:r w:rsidR="00E424EE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/2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022</w:t>
      </w:r>
      <w:r w:rsidR="00864A80"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</w:p>
    <w:p w14:paraId="0E67C9AC" w14:textId="77777777" w:rsidR="008273E6" w:rsidRDefault="008273E6" w:rsidP="00644BAD">
      <w:pPr>
        <w:pStyle w:val="Rle"/>
      </w:pPr>
    </w:p>
    <w:p w14:paraId="099B906B" w14:textId="77777777" w:rsidR="008273E6" w:rsidRDefault="00E424EE" w:rsidP="00E424EE">
      <w:pPr>
        <w:pStyle w:val="Corpsdetexte"/>
        <w:rPr>
          <w:rFonts w:ascii="Verdana" w:eastAsia="Times New Roman" w:hAnsi="Verdana" w:cs="Times New Roman"/>
          <w:szCs w:val="24"/>
          <w:lang w:eastAsia="fr-FR"/>
        </w:rPr>
      </w:pPr>
      <w:r>
        <w:rPr>
          <w:b/>
          <w:lang w:val="fr-CA"/>
        </w:rPr>
        <w:t>Contexte du projet :</w:t>
      </w:r>
      <w:r w:rsidR="00966DD1">
        <w:rPr>
          <w:b/>
          <w:lang w:val="fr-CA"/>
        </w:rPr>
        <w:t xml:space="preserve"> </w:t>
      </w:r>
      <w:r w:rsidR="008273E6" w:rsidRPr="008273E6">
        <w:t>Refonte technologique de l’application Produit de Sortie (PDS) dans le cadre d’un projet de migration Legacy (Adabas/Natural/Cobol) vers un environnement ouvert (DB2, CICS, COBOL, Java, Angular, API REST).</w:t>
      </w:r>
    </w:p>
    <w:p w14:paraId="79C764D3" w14:textId="7CC8AF1D" w:rsidR="00E424EE" w:rsidRDefault="00437614" w:rsidP="00E424EE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E424EE">
        <w:rPr>
          <w:b/>
          <w:lang w:val="fr-CA"/>
        </w:rPr>
        <w:t xml:space="preserve"> </w:t>
      </w:r>
      <w:r w:rsidR="001D136A" w:rsidRPr="00EB7588">
        <w:t>4 opérationnel</w:t>
      </w:r>
      <w:r w:rsidR="00EB7588">
        <w:t>s</w:t>
      </w:r>
      <w:r w:rsidR="001D136A" w:rsidRPr="00EB7588">
        <w:t xml:space="preserve">, 1 </w:t>
      </w:r>
      <w:r w:rsidR="00644BAD">
        <w:t xml:space="preserve">responsable applicatif </w:t>
      </w:r>
    </w:p>
    <w:p w14:paraId="7173E43E" w14:textId="77777777" w:rsidR="00E424EE" w:rsidRPr="00E424EE" w:rsidRDefault="00E424EE" w:rsidP="00E424EE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0AD48172" w14:textId="5033141A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Analyse de l’existant &amp; définition de la solution cible (fonctionnelle &amp; technique)</w:t>
      </w:r>
    </w:p>
    <w:p w14:paraId="1576A8F7" w14:textId="46ED3A7F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Réalisation de prototypes généralisés (base de données, batchs, traitements, IHM)</w:t>
      </w:r>
    </w:p>
    <w:p w14:paraId="043CC834" w14:textId="74110699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Collaboration avec l’équipe IHM (Java/Angular) pour une gestion dynamique des écrans</w:t>
      </w:r>
    </w:p>
    <w:p w14:paraId="2AD91669" w14:textId="22715FD4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Rédaction des livrables projets : DCO, DSF, documents de livraison</w:t>
      </w:r>
    </w:p>
    <w:p w14:paraId="653D715D" w14:textId="2F0B6164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Accompagnement à l’industrialisation de la solution auprès d’équipes externes</w:t>
      </w:r>
    </w:p>
    <w:p w14:paraId="0132F7F9" w14:textId="4BE9E56F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Migration de composants (I1) de WAS 7.5 vers WAS 8.5 (Webservices SOAP)</w:t>
      </w:r>
    </w:p>
    <w:p w14:paraId="1B5FB040" w14:textId="3BF427C9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lastRenderedPageBreak/>
        <w:t>Maintenance évolutive &amp; corrective, support aux gestionnaires et MOE tierces</w:t>
      </w:r>
    </w:p>
    <w:p w14:paraId="40F941D8" w14:textId="409E6422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Expertise technique (Java, Webservices SOAP/REST, Mainframe)</w:t>
      </w:r>
    </w:p>
    <w:p w14:paraId="355FE275" w14:textId="693C9AF6" w:rsidR="008273E6" w:rsidRPr="008273E6" w:rsidRDefault="008273E6" w:rsidP="008273E6">
      <w:pPr>
        <w:numPr>
          <w:ilvl w:val="0"/>
          <w:numId w:val="13"/>
        </w:numPr>
        <w:spacing w:after="60" w:line="240" w:lineRule="atLeast"/>
      </w:pPr>
      <w:r w:rsidRPr="008273E6">
        <w:t>Prise en charge des incidents de production et astreintes (nuits et jours fériés)</w:t>
      </w:r>
    </w:p>
    <w:p w14:paraId="66296191" w14:textId="77777777" w:rsidR="00E424EE" w:rsidRPr="00E424EE" w:rsidRDefault="00E424EE" w:rsidP="00E424EE">
      <w:pPr>
        <w:autoSpaceDE w:val="0"/>
        <w:autoSpaceDN w:val="0"/>
        <w:adjustRightInd w:val="0"/>
        <w:spacing w:after="0" w:line="240" w:lineRule="auto"/>
        <w:rPr>
          <w:rFonts w:ascii="Wingdings" w:hAnsi="Wingdings" w:cs="Wingdings"/>
          <w:color w:val="000000"/>
          <w:sz w:val="24"/>
          <w:szCs w:val="24"/>
        </w:rPr>
      </w:pPr>
    </w:p>
    <w:p w14:paraId="5C90F375" w14:textId="68E08D42" w:rsidR="00497560" w:rsidRPr="00AC6CDA" w:rsidRDefault="00682ECE" w:rsidP="00644BAD">
      <w:pPr>
        <w:pStyle w:val="Contenutableau"/>
      </w:pPr>
      <w:r w:rsidRPr="00682ECE">
        <w:rPr>
          <w:b/>
          <w:lang w:val="fr-CA"/>
        </w:rPr>
        <w:t>Environnement</w:t>
      </w:r>
      <w:r w:rsidR="00E424EE">
        <w:rPr>
          <w:b/>
          <w:lang w:val="fr-CA"/>
        </w:rPr>
        <w:t xml:space="preserve"> : </w:t>
      </w:r>
      <w:r w:rsidR="00644BAD" w:rsidRPr="00644BAD">
        <w:rPr>
          <w:rFonts w:asciiTheme="minorHAnsi" w:hAnsiTheme="minorHAnsi"/>
          <w:szCs w:val="22"/>
        </w:rPr>
        <w:t xml:space="preserve">Cash </w:t>
      </w:r>
      <w:proofErr w:type="spellStart"/>
      <w:r w:rsidR="00644BAD" w:rsidRPr="00644BAD">
        <w:rPr>
          <w:rFonts w:asciiTheme="minorHAnsi" w:hAnsiTheme="minorHAnsi"/>
          <w:szCs w:val="22"/>
        </w:rPr>
        <w:t>Managment</w:t>
      </w:r>
      <w:proofErr w:type="spellEnd"/>
      <w:r w:rsidR="001D136A" w:rsidRPr="00644BAD">
        <w:rPr>
          <w:rFonts w:asciiTheme="minorHAnsi" w:hAnsiTheme="minorHAnsi"/>
          <w:szCs w:val="22"/>
        </w:rPr>
        <w:t xml:space="preserve">, </w:t>
      </w:r>
      <w:r w:rsidR="00644BAD" w:rsidRPr="00644BAD">
        <w:rPr>
          <w:rFonts w:asciiTheme="minorHAnsi" w:hAnsiTheme="minorHAnsi"/>
          <w:szCs w:val="22"/>
        </w:rPr>
        <w:t>COBOL</w:t>
      </w:r>
      <w:r w:rsidR="00AC6CDA">
        <w:rPr>
          <w:rFonts w:asciiTheme="minorHAnsi" w:hAnsiTheme="minorHAnsi"/>
          <w:szCs w:val="22"/>
        </w:rPr>
        <w:t>, Java,</w:t>
      </w:r>
      <w:r w:rsidR="00644BAD" w:rsidRPr="00644BAD">
        <w:rPr>
          <w:rFonts w:asciiTheme="minorHAnsi" w:hAnsiTheme="minorHAnsi"/>
          <w:szCs w:val="22"/>
        </w:rPr>
        <w:t xml:space="preserve"> DB2, VSAM, CICS, Jenkins, JIRA, GIT</w:t>
      </w:r>
      <w:r w:rsidR="00AC6CDA">
        <w:rPr>
          <w:rFonts w:asciiTheme="minorHAnsi" w:hAnsiTheme="minorHAnsi"/>
          <w:szCs w:val="22"/>
        </w:rPr>
        <w:t xml:space="preserve">, </w:t>
      </w:r>
      <w:proofErr w:type="spellStart"/>
      <w:r w:rsidR="00644BAD" w:rsidRPr="00644BAD">
        <w:rPr>
          <w:rFonts w:asciiTheme="minorHAnsi" w:hAnsiTheme="minorHAnsi"/>
          <w:szCs w:val="22"/>
        </w:rPr>
        <w:t>Zgit</w:t>
      </w:r>
      <w:proofErr w:type="spellEnd"/>
      <w:r w:rsidR="00AC6CDA">
        <w:rPr>
          <w:rFonts w:asciiTheme="minorHAnsi" w:hAnsiTheme="minorHAnsi"/>
          <w:szCs w:val="22"/>
        </w:rPr>
        <w:t xml:space="preserve">, </w:t>
      </w:r>
      <w:r w:rsidR="00AC6CDA" w:rsidRPr="00AC6CDA">
        <w:rPr>
          <w:rFonts w:asciiTheme="minorHAnsi" w:hAnsiTheme="minorHAnsi"/>
          <w:szCs w:val="22"/>
        </w:rPr>
        <w:t xml:space="preserve">TSO/SPF, FAILED, LCM, POSTMAN, SOAPUI, SPARKY, </w:t>
      </w:r>
      <w:proofErr w:type="spellStart"/>
      <w:r w:rsidR="00AC6CDA" w:rsidRPr="00AC6CDA">
        <w:rPr>
          <w:rFonts w:asciiTheme="minorHAnsi" w:hAnsiTheme="minorHAnsi"/>
          <w:szCs w:val="22"/>
        </w:rPr>
        <w:t>Zdevops</w:t>
      </w:r>
      <w:proofErr w:type="spellEnd"/>
    </w:p>
    <w:p w14:paraId="3FD8AC0A" w14:textId="1CFF75ED" w:rsidR="001D136A" w:rsidRPr="00EB7588" w:rsidRDefault="00437614" w:rsidP="006C1C4C">
      <w:pPr>
        <w:pStyle w:val="Corpsdetexte"/>
      </w:pPr>
      <w:r>
        <w:rPr>
          <w:b/>
          <w:lang w:val="fr-CA"/>
        </w:rPr>
        <w:t>Méthodologie :</w:t>
      </w:r>
      <w:r w:rsidR="001D136A">
        <w:rPr>
          <w:b/>
          <w:lang w:val="fr-CA"/>
        </w:rPr>
        <w:t xml:space="preserve"> </w:t>
      </w:r>
      <w:r w:rsidR="00644BAD">
        <w:t>Agile</w:t>
      </w:r>
      <w:r w:rsidR="001D136A" w:rsidRPr="00EB7588">
        <w:t>, cycle en V</w:t>
      </w:r>
    </w:p>
    <w:p w14:paraId="21894657" w14:textId="581A776D" w:rsidR="00AC6CDA" w:rsidRDefault="00AC6CDA" w:rsidP="00AC6CDA">
      <w:pPr>
        <w:pStyle w:val="Rle"/>
      </w:pP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FNACDARTY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(</w:t>
      </w:r>
      <w:r w:rsidRPr="00AC6CDA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DOSI MARCHANDISES &amp; FONCTIONS SUPPORT/ BACK OFFICE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–</w:t>
      </w:r>
      <w:bookmarkStart w:id="4" w:name="_Hlk123141328"/>
      <w:r w:rsidRPr="00AC6CDA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Support Technique et Intégration ZOS</w:t>
      </w:r>
      <w:bookmarkEnd w:id="4"/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(0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5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2014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12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/2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017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</w:p>
    <w:p w14:paraId="2A5C2B15" w14:textId="41189CF0" w:rsidR="00AC6CDA" w:rsidRDefault="00AC6CDA" w:rsidP="00AC6CDA">
      <w:pPr>
        <w:pStyle w:val="Corpsdetexte"/>
        <w:rPr>
          <w:b/>
          <w:lang w:val="fr-CA"/>
        </w:rPr>
      </w:pPr>
      <w:r>
        <w:rPr>
          <w:b/>
          <w:lang w:val="fr-CA"/>
        </w:rPr>
        <w:t xml:space="preserve">Contexte du projet : </w:t>
      </w:r>
      <w:r w:rsidR="00C70714" w:rsidRPr="00C70714">
        <w:t xml:space="preserve">Mission rattachée au responsable applicatif du </w:t>
      </w:r>
      <w:r w:rsidR="00C70714" w:rsidRPr="00C70714">
        <w:rPr>
          <w:b/>
          <w:bCs/>
        </w:rPr>
        <w:t>Back Office</w:t>
      </w:r>
      <w:r w:rsidR="00C70714" w:rsidRPr="00C70714">
        <w:t>, sur les périmètres GUPT (Produits Techniques), GUDL (Disques &amp; Livres) et traitement global des ventes.</w:t>
      </w:r>
    </w:p>
    <w:p w14:paraId="2CED964D" w14:textId="38AC1393" w:rsidR="00AC6CDA" w:rsidRDefault="00437614" w:rsidP="00AC6CDA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AC6CDA">
        <w:rPr>
          <w:b/>
          <w:lang w:val="fr-CA"/>
        </w:rPr>
        <w:t xml:space="preserve"> </w:t>
      </w:r>
      <w:r w:rsidR="00AC6CDA" w:rsidRPr="00EB7588">
        <w:t>4 opérationnel</w:t>
      </w:r>
      <w:r w:rsidR="00AC6CDA">
        <w:t>s</w:t>
      </w:r>
      <w:r w:rsidR="00AC6CDA" w:rsidRPr="00EB7588">
        <w:t xml:space="preserve">, </w:t>
      </w:r>
      <w:r w:rsidR="00AC6CDA">
        <w:t xml:space="preserve">1 métier, </w:t>
      </w:r>
      <w:r w:rsidR="00AC6CDA" w:rsidRPr="00EB7588">
        <w:t xml:space="preserve">1 </w:t>
      </w:r>
      <w:r w:rsidR="00AC6CDA">
        <w:t>responsable applicatif</w:t>
      </w:r>
      <w:r w:rsidR="00CB445C">
        <w:t>, 1 RDA</w:t>
      </w:r>
    </w:p>
    <w:p w14:paraId="31ABE15D" w14:textId="77777777" w:rsidR="00AC6CDA" w:rsidRPr="00E424EE" w:rsidRDefault="00AC6CDA" w:rsidP="00AC6CDA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227BEE46" w14:textId="09156DAB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Participation aux études de faisabilité et comités COAE</w:t>
      </w:r>
    </w:p>
    <w:p w14:paraId="0770CB06" w14:textId="06B5C330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Études de cadrage fonctionnel &amp; technique (impacts, macro-chiffrages)</w:t>
      </w:r>
    </w:p>
    <w:p w14:paraId="0D29659F" w14:textId="19823A2F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Conception de solutions techniques : web services, procédures stockées, flux inter-applicatifs</w:t>
      </w:r>
    </w:p>
    <w:p w14:paraId="082C4055" w14:textId="5E502A6B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Évolutions &amp; créations de composants dans une architecture multi-applications</w:t>
      </w:r>
    </w:p>
    <w:p w14:paraId="24ACBFDE" w14:textId="3A4D0DF6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Rédaction de SFD pour le CSP, validation des charges &amp; spécifications détaillées</w:t>
      </w:r>
    </w:p>
    <w:p w14:paraId="124969F7" w14:textId="249F1B4C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Intégration technique des livraisons : pilotage, validation, migration DB2 &amp; CICS</w:t>
      </w:r>
    </w:p>
    <w:p w14:paraId="2572D2B1" w14:textId="09E5882E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Participation à la recette fonctionnelle &amp; livraison en production</w:t>
      </w:r>
    </w:p>
    <w:p w14:paraId="41099F5A" w14:textId="56771B97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Prise en charge du support applicatif (CSP, magasins, partenaires, applications tierces)</w:t>
      </w:r>
    </w:p>
    <w:p w14:paraId="29330B60" w14:textId="0E6D5BC0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>Administration &amp; paramétrage applicatif</w:t>
      </w:r>
    </w:p>
    <w:p w14:paraId="264826E3" w14:textId="4B9817E9" w:rsidR="00C70714" w:rsidRPr="00C70714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 xml:space="preserve">Développements &amp; maintenance autour du progiciel </w:t>
      </w:r>
      <w:proofErr w:type="spellStart"/>
      <w:r w:rsidRPr="00C70714">
        <w:t>Actuate</w:t>
      </w:r>
      <w:proofErr w:type="spellEnd"/>
      <w:r w:rsidRPr="00C70714">
        <w:t xml:space="preserve"> (états métiers)</w:t>
      </w:r>
    </w:p>
    <w:p w14:paraId="04C3D482" w14:textId="10A9B973" w:rsidR="00AC6CDA" w:rsidRPr="001A4B49" w:rsidRDefault="00C70714" w:rsidP="00C70714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C70714">
        <w:t xml:space="preserve">Maintenance corrective &amp; évolutive du périmètre </w:t>
      </w:r>
    </w:p>
    <w:p w14:paraId="5F212678" w14:textId="5F9A32F1" w:rsidR="00AC6CDA" w:rsidRPr="00AC6CDA" w:rsidRDefault="00AC6CDA" w:rsidP="00AC6CDA">
      <w:pPr>
        <w:pStyle w:val="Contenutableau"/>
      </w:pPr>
      <w:r w:rsidRPr="00951F89">
        <w:rPr>
          <w:rFonts w:asciiTheme="minorHAnsi" w:hAnsiTheme="minorHAnsi"/>
          <w:b/>
          <w:szCs w:val="22"/>
          <w:lang w:val="fr-CA"/>
        </w:rPr>
        <w:t>Environnement :</w:t>
      </w:r>
      <w:r>
        <w:rPr>
          <w:b/>
          <w:lang w:val="fr-CA"/>
        </w:rPr>
        <w:t xml:space="preserve"> </w:t>
      </w:r>
      <w:r w:rsidRPr="00644BAD">
        <w:rPr>
          <w:rFonts w:asciiTheme="minorHAnsi" w:hAnsiTheme="minorHAnsi"/>
          <w:szCs w:val="22"/>
        </w:rPr>
        <w:t xml:space="preserve">Cash </w:t>
      </w:r>
      <w:r w:rsidR="004251F5" w:rsidRPr="00644BAD">
        <w:rPr>
          <w:rFonts w:asciiTheme="minorHAnsi" w:hAnsiTheme="minorHAnsi"/>
          <w:szCs w:val="22"/>
        </w:rPr>
        <w:t>Management</w:t>
      </w:r>
      <w:r w:rsidRPr="00644BAD">
        <w:rPr>
          <w:rFonts w:asciiTheme="minorHAnsi" w:hAnsiTheme="minorHAnsi"/>
          <w:szCs w:val="22"/>
        </w:rPr>
        <w:t>, COBOL</w:t>
      </w:r>
      <w:r>
        <w:rPr>
          <w:rFonts w:asciiTheme="minorHAnsi" w:hAnsiTheme="minorHAnsi"/>
          <w:szCs w:val="22"/>
        </w:rPr>
        <w:t>, Java,</w:t>
      </w:r>
      <w:r w:rsidRPr="00644BAD">
        <w:rPr>
          <w:rFonts w:asciiTheme="minorHAnsi" w:hAnsiTheme="minorHAnsi"/>
          <w:szCs w:val="22"/>
        </w:rPr>
        <w:t xml:space="preserve"> DB2, VSAM, CICS, Jenkins, JIRA, GIT</w:t>
      </w:r>
      <w:r>
        <w:rPr>
          <w:rFonts w:asciiTheme="minorHAnsi" w:hAnsiTheme="minorHAnsi"/>
          <w:szCs w:val="22"/>
        </w:rPr>
        <w:t xml:space="preserve">, </w:t>
      </w:r>
      <w:proofErr w:type="spellStart"/>
      <w:r w:rsidRPr="00644BAD">
        <w:rPr>
          <w:rFonts w:asciiTheme="minorHAnsi" w:hAnsiTheme="minorHAnsi"/>
          <w:szCs w:val="22"/>
        </w:rPr>
        <w:t>Zgit</w:t>
      </w:r>
      <w:proofErr w:type="spellEnd"/>
      <w:r>
        <w:rPr>
          <w:rFonts w:asciiTheme="minorHAnsi" w:hAnsiTheme="minorHAnsi"/>
          <w:szCs w:val="22"/>
        </w:rPr>
        <w:t xml:space="preserve">, </w:t>
      </w:r>
      <w:r w:rsidRPr="00AC6CDA">
        <w:rPr>
          <w:rFonts w:asciiTheme="minorHAnsi" w:hAnsiTheme="minorHAnsi"/>
          <w:szCs w:val="22"/>
        </w:rPr>
        <w:t xml:space="preserve">TSO/SPF, FAILED, LCM, POSTMAN, SOAPUI, SPARKY, </w:t>
      </w:r>
      <w:proofErr w:type="spellStart"/>
      <w:r w:rsidRPr="00AC6CDA">
        <w:rPr>
          <w:rFonts w:asciiTheme="minorHAnsi" w:hAnsiTheme="minorHAnsi"/>
          <w:szCs w:val="22"/>
        </w:rPr>
        <w:t>Zdevops</w:t>
      </w:r>
      <w:proofErr w:type="spellEnd"/>
    </w:p>
    <w:p w14:paraId="15CDBFFC" w14:textId="51BE17C8" w:rsidR="00AC6CDA" w:rsidRPr="00EB7588" w:rsidRDefault="00437614" w:rsidP="00AC6CDA">
      <w:pPr>
        <w:pStyle w:val="Corpsdetexte"/>
      </w:pPr>
      <w:r>
        <w:rPr>
          <w:b/>
          <w:lang w:val="fr-CA"/>
        </w:rPr>
        <w:t>Méthodologie :</w:t>
      </w:r>
      <w:r w:rsidR="00AC6CDA">
        <w:rPr>
          <w:b/>
          <w:lang w:val="fr-CA"/>
        </w:rPr>
        <w:t xml:space="preserve"> </w:t>
      </w:r>
      <w:r w:rsidR="00AC6CDA" w:rsidRPr="00EB7588">
        <w:t>cycle en V</w:t>
      </w:r>
    </w:p>
    <w:p w14:paraId="79146861" w14:textId="70BA49A9" w:rsidR="00AC6CDA" w:rsidRDefault="00AC6CDA" w:rsidP="00AC6CDA">
      <w:pPr>
        <w:pStyle w:val="Rle"/>
      </w:pP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Société Générale (</w:t>
      </w:r>
      <w:r w:rsidRPr="00AC6CDA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BDDF/DSI/PFI/FLU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 w:rsidRPr="00AC6CDA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MOE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="00C707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- A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pplication </w:t>
      </w:r>
      <w:r w:rsidR="00CB445C" w:rsidRPr="00CB445C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APEC </w:t>
      </w:r>
      <w:r w:rsidR="00C707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Cash Management </w:t>
      </w:r>
      <w:r w:rsidR="00E53593" w:rsidRPr="00E53593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eastAsia="en-US"/>
        </w:rPr>
        <w:t>|</w:t>
      </w:r>
      <w:r w:rsidR="00E53593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eastAsia="en-US"/>
        </w:rPr>
        <w:t xml:space="preserve"> </w:t>
      </w:r>
      <w:r w:rsidR="0032767B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201</w:t>
      </w:r>
      <w:r w:rsidR="0032767B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2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 w:rsidR="00CB445C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05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/2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</w:t>
      </w:r>
      <w:r w:rsidR="00CB445C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14</w:t>
      </w:r>
    </w:p>
    <w:p w14:paraId="537CB1A6" w14:textId="77777777" w:rsidR="00E53593" w:rsidRPr="00E53593" w:rsidRDefault="00AC6CDA" w:rsidP="00E53593">
      <w:pPr>
        <w:pStyle w:val="Corpsdetexte"/>
      </w:pPr>
      <w:r>
        <w:rPr>
          <w:b/>
          <w:lang w:val="fr-CA"/>
        </w:rPr>
        <w:t xml:space="preserve">Contexte du projet : </w:t>
      </w:r>
      <w:r w:rsidR="00E53593" w:rsidRPr="00E53593">
        <w:t xml:space="preserve">Maintenance et évolutions des applications d’acquisition de flux de paiement </w:t>
      </w:r>
      <w:r w:rsidR="00E53593" w:rsidRPr="00E53593">
        <w:rPr>
          <w:b/>
          <w:bCs/>
        </w:rPr>
        <w:t>domestiques et internationaux</w:t>
      </w:r>
      <w:r w:rsidR="00E53593" w:rsidRPr="00E53593">
        <w:t>, au format SG ou normé (MT101, MT104, CFONB320) :</w:t>
      </w:r>
    </w:p>
    <w:p w14:paraId="71B820FE" w14:textId="77777777" w:rsidR="00E53593" w:rsidRPr="00E53593" w:rsidRDefault="00E53593" w:rsidP="00E53593">
      <w:pPr>
        <w:pStyle w:val="Corpsdetexte"/>
        <w:numPr>
          <w:ilvl w:val="0"/>
          <w:numId w:val="15"/>
        </w:numPr>
      </w:pPr>
      <w:r w:rsidRPr="00E53593">
        <w:rPr>
          <w:b/>
          <w:bCs/>
        </w:rPr>
        <w:t>PECCMI</w:t>
      </w:r>
      <w:r w:rsidRPr="00E53593">
        <w:t xml:space="preserve"> : virements MT101/MT104</w:t>
      </w:r>
    </w:p>
    <w:p w14:paraId="3FD69B7F" w14:textId="77777777" w:rsidR="00E53593" w:rsidRPr="00E53593" w:rsidRDefault="00E53593" w:rsidP="00E53593">
      <w:pPr>
        <w:pStyle w:val="Corpsdetexte"/>
        <w:numPr>
          <w:ilvl w:val="0"/>
          <w:numId w:val="15"/>
        </w:numPr>
      </w:pPr>
      <w:r w:rsidRPr="00E53593">
        <w:rPr>
          <w:b/>
          <w:bCs/>
        </w:rPr>
        <w:t>REVE</w:t>
      </w:r>
      <w:r w:rsidRPr="00E53593">
        <w:t xml:space="preserve"> : virements internationaux (CFONB320)</w:t>
      </w:r>
    </w:p>
    <w:p w14:paraId="27182E48" w14:textId="77777777" w:rsidR="00E53593" w:rsidRPr="00E53593" w:rsidRDefault="00E53593" w:rsidP="00E53593">
      <w:pPr>
        <w:pStyle w:val="Corpsdetexte"/>
        <w:numPr>
          <w:ilvl w:val="0"/>
          <w:numId w:val="15"/>
        </w:numPr>
      </w:pPr>
      <w:r w:rsidRPr="00E53593">
        <w:rPr>
          <w:b/>
          <w:bCs/>
        </w:rPr>
        <w:t>PEC5</w:t>
      </w:r>
      <w:r w:rsidRPr="00E53593">
        <w:t xml:space="preserve"> : remises de masse (virements, prélèvements, etc.)</w:t>
      </w:r>
    </w:p>
    <w:p w14:paraId="75CA48B4" w14:textId="6F7D2602" w:rsidR="004251F5" w:rsidRPr="004251F5" w:rsidRDefault="00E53593" w:rsidP="00E53593">
      <w:pPr>
        <w:pStyle w:val="Corpsdetexte"/>
        <w:numPr>
          <w:ilvl w:val="0"/>
          <w:numId w:val="15"/>
        </w:numPr>
        <w:rPr>
          <w:b/>
        </w:rPr>
      </w:pPr>
      <w:r w:rsidRPr="00E53593">
        <w:rPr>
          <w:b/>
          <w:bCs/>
        </w:rPr>
        <w:t>GDMBASE</w:t>
      </w:r>
      <w:r w:rsidRPr="00E53593">
        <w:t xml:space="preserve"> : référentiel transverse de contrôle (signataires, plafonds, comptes)</w:t>
      </w:r>
      <w:r>
        <w:t xml:space="preserve"> </w:t>
      </w:r>
    </w:p>
    <w:p w14:paraId="457B7FA0" w14:textId="5B15DB03" w:rsidR="00AC6CDA" w:rsidRDefault="00437614" w:rsidP="00AC6CDA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AC6CDA">
        <w:rPr>
          <w:b/>
          <w:lang w:val="fr-CA"/>
        </w:rPr>
        <w:t xml:space="preserve"> </w:t>
      </w:r>
      <w:r w:rsidR="00CB445C">
        <w:t>3</w:t>
      </w:r>
      <w:r w:rsidR="00CB445C" w:rsidRPr="00EB7588">
        <w:t xml:space="preserve"> opérationnel</w:t>
      </w:r>
      <w:r w:rsidR="00CB445C">
        <w:t>s</w:t>
      </w:r>
      <w:r w:rsidR="00CB445C" w:rsidRPr="00EB7588">
        <w:t xml:space="preserve">, </w:t>
      </w:r>
      <w:r w:rsidR="00CB445C">
        <w:t xml:space="preserve">1 métier, </w:t>
      </w:r>
      <w:r w:rsidR="00CB445C" w:rsidRPr="00EB7588">
        <w:t xml:space="preserve">1 </w:t>
      </w:r>
      <w:r w:rsidR="00CB445C">
        <w:t>responsable applicatif, 1 RDA</w:t>
      </w:r>
    </w:p>
    <w:p w14:paraId="2DDC01AE" w14:textId="77777777" w:rsidR="00AC6CDA" w:rsidRPr="00E424EE" w:rsidRDefault="00AC6CDA" w:rsidP="00AC6CDA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398CE2F4" w14:textId="14D69974" w:rsidR="00E53593" w:rsidRPr="00E53593" w:rsidRDefault="00E53593" w:rsidP="00E5359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E53593">
        <w:t>Rédaction des documents de conception, fabrication et livraison (DCO, DSF)</w:t>
      </w:r>
    </w:p>
    <w:p w14:paraId="6CEB7E2F" w14:textId="29F93DD7" w:rsidR="00E53593" w:rsidRPr="00E53593" w:rsidRDefault="00E53593" w:rsidP="00E5359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E53593">
        <w:t>Maintenance corrective &amp; évolutive des applications du périmètre</w:t>
      </w:r>
    </w:p>
    <w:p w14:paraId="2154BF39" w14:textId="48DF025E" w:rsidR="00E53593" w:rsidRPr="00E53593" w:rsidRDefault="00E53593" w:rsidP="00E5359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E53593">
        <w:t>Implémentation de nouvelles fonctionnalités sur l’IHM GDMBASE (Java/Cobol/CICS/DB2)</w:t>
      </w:r>
    </w:p>
    <w:p w14:paraId="4B38A1C8" w14:textId="10D641E5" w:rsidR="00E53593" w:rsidRPr="00E53593" w:rsidRDefault="00E53593" w:rsidP="00E5359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</w:pPr>
      <w:r w:rsidRPr="00E53593">
        <w:t>Support technique sur les environnements Java &amp; Mainframe</w:t>
      </w:r>
    </w:p>
    <w:p w14:paraId="63DA2584" w14:textId="4DDC222F" w:rsidR="00AC6CDA" w:rsidRPr="004251F5" w:rsidRDefault="004251F5" w:rsidP="00AC6CDA">
      <w:pPr>
        <w:pStyle w:val="Contenutableau"/>
        <w:rPr>
          <w:lang w:val="en-US"/>
        </w:rPr>
      </w:pPr>
      <w:r w:rsidRPr="00951F89">
        <w:rPr>
          <w:rFonts w:asciiTheme="minorHAnsi" w:hAnsiTheme="minorHAnsi"/>
          <w:b/>
          <w:szCs w:val="22"/>
          <w:lang w:val="fr-CA"/>
        </w:rPr>
        <w:t>Environnement</w:t>
      </w:r>
      <w:r>
        <w:rPr>
          <w:b/>
          <w:lang w:val="en-US"/>
        </w:rPr>
        <w:t xml:space="preserve"> </w:t>
      </w:r>
      <w:r w:rsidRPr="004251F5">
        <w:rPr>
          <w:b/>
          <w:lang w:val="en-US"/>
        </w:rPr>
        <w:t>:</w:t>
      </w:r>
      <w:r w:rsidR="00AC6CDA" w:rsidRPr="004251F5">
        <w:rPr>
          <w:b/>
          <w:lang w:val="en-US"/>
        </w:rPr>
        <w:t xml:space="preserve"> </w:t>
      </w:r>
      <w:r w:rsidR="00AC6CDA" w:rsidRPr="004251F5">
        <w:rPr>
          <w:rFonts w:asciiTheme="minorHAnsi" w:hAnsiTheme="minorHAnsi"/>
          <w:szCs w:val="22"/>
          <w:lang w:val="en-US"/>
        </w:rPr>
        <w:t xml:space="preserve">Cash </w:t>
      </w:r>
      <w:r w:rsidRPr="004251F5">
        <w:rPr>
          <w:rFonts w:asciiTheme="minorHAnsi" w:hAnsiTheme="minorHAnsi"/>
          <w:szCs w:val="22"/>
          <w:lang w:val="en-US"/>
        </w:rPr>
        <w:t>Management</w:t>
      </w:r>
      <w:r w:rsidR="00AC6CDA" w:rsidRPr="004251F5">
        <w:rPr>
          <w:rFonts w:asciiTheme="minorHAnsi" w:hAnsiTheme="minorHAnsi"/>
          <w:szCs w:val="22"/>
          <w:lang w:val="en-US"/>
        </w:rPr>
        <w:t>, COBOL, Java, DB2, VSAM, CICS,</w:t>
      </w:r>
      <w:r w:rsidRPr="004251F5">
        <w:rPr>
          <w:rFonts w:asciiTheme="minorHAnsi" w:hAnsiTheme="minorHAnsi"/>
          <w:szCs w:val="22"/>
          <w:lang w:val="en-US"/>
        </w:rPr>
        <w:t xml:space="preserve"> JSP,</w:t>
      </w:r>
      <w:r w:rsidR="00AC6CDA" w:rsidRPr="004251F5">
        <w:rPr>
          <w:rFonts w:asciiTheme="minorHAnsi" w:hAnsiTheme="minorHAnsi"/>
          <w:szCs w:val="22"/>
          <w:lang w:val="en-US"/>
        </w:rPr>
        <w:t xml:space="preserve"> </w:t>
      </w:r>
      <w:r w:rsidRPr="004251F5">
        <w:rPr>
          <w:rFonts w:asciiTheme="minorHAnsi" w:hAnsiTheme="minorHAnsi"/>
          <w:szCs w:val="22"/>
          <w:lang w:val="en-US"/>
        </w:rPr>
        <w:t>JSF,</w:t>
      </w:r>
      <w:r w:rsidR="007B044E">
        <w:rPr>
          <w:rFonts w:asciiTheme="minorHAnsi" w:hAnsiTheme="minorHAnsi"/>
          <w:szCs w:val="22"/>
          <w:lang w:val="en-US"/>
        </w:rPr>
        <w:t xml:space="preserve"> </w:t>
      </w:r>
      <w:r w:rsidR="00852ABF">
        <w:rPr>
          <w:rFonts w:asciiTheme="minorHAnsi" w:hAnsiTheme="minorHAnsi"/>
          <w:szCs w:val="22"/>
          <w:lang w:val="en-US"/>
        </w:rPr>
        <w:t>WebSphere</w:t>
      </w:r>
      <w:r w:rsidR="007B044E">
        <w:rPr>
          <w:rFonts w:asciiTheme="minorHAnsi" w:hAnsiTheme="minorHAnsi"/>
          <w:szCs w:val="22"/>
          <w:lang w:val="en-US"/>
        </w:rPr>
        <w:t>,</w:t>
      </w:r>
      <w:r w:rsidRPr="004251F5">
        <w:rPr>
          <w:rFonts w:asciiTheme="minorHAnsi" w:hAnsiTheme="minorHAnsi"/>
          <w:szCs w:val="22"/>
          <w:lang w:val="en-US"/>
        </w:rPr>
        <w:t xml:space="preserve"> </w:t>
      </w:r>
      <w:r w:rsidR="00852ABF">
        <w:rPr>
          <w:rFonts w:asciiTheme="minorHAnsi" w:hAnsiTheme="minorHAnsi"/>
          <w:szCs w:val="22"/>
          <w:lang w:val="en-US"/>
        </w:rPr>
        <w:t>JavaScript,</w:t>
      </w:r>
      <w:r>
        <w:rPr>
          <w:rFonts w:asciiTheme="minorHAnsi" w:hAnsiTheme="minorHAnsi"/>
          <w:szCs w:val="22"/>
          <w:lang w:val="en-US"/>
        </w:rPr>
        <w:t xml:space="preserve"> </w:t>
      </w:r>
      <w:r w:rsidR="00AC6CDA" w:rsidRPr="004251F5">
        <w:rPr>
          <w:rFonts w:asciiTheme="minorHAnsi" w:hAnsiTheme="minorHAnsi"/>
          <w:szCs w:val="22"/>
          <w:lang w:val="en-US"/>
        </w:rPr>
        <w:t xml:space="preserve">TSO/SPF, FAILED, LCM, </w:t>
      </w:r>
      <w:r w:rsidRPr="004251F5">
        <w:rPr>
          <w:rFonts w:asciiTheme="minorHAnsi" w:hAnsiTheme="minorHAnsi"/>
          <w:szCs w:val="22"/>
          <w:lang w:val="en-US"/>
        </w:rPr>
        <w:t>Test Director, MEGA, CLE</w:t>
      </w:r>
      <w:r>
        <w:rPr>
          <w:rFonts w:asciiTheme="minorHAnsi" w:hAnsiTheme="minorHAnsi"/>
          <w:szCs w:val="22"/>
          <w:lang w:val="en-US"/>
        </w:rPr>
        <w:t>ARCASE</w:t>
      </w:r>
    </w:p>
    <w:p w14:paraId="42DE30FD" w14:textId="22902480" w:rsidR="00AC6CDA" w:rsidRPr="00EB7588" w:rsidRDefault="00437614" w:rsidP="00AC6CDA">
      <w:pPr>
        <w:pStyle w:val="Corpsdetexte"/>
      </w:pPr>
      <w:r>
        <w:rPr>
          <w:b/>
          <w:lang w:val="fr-CA"/>
        </w:rPr>
        <w:t>Méthodologie</w:t>
      </w:r>
      <w:r w:rsidR="00AC6CDA">
        <w:rPr>
          <w:b/>
          <w:lang w:val="fr-CA"/>
        </w:rPr>
        <w:t xml:space="preserve"> : </w:t>
      </w:r>
      <w:r w:rsidR="00AC6CDA" w:rsidRPr="00EB7588">
        <w:t>cycle en V</w:t>
      </w:r>
    </w:p>
    <w:p w14:paraId="203C10BD" w14:textId="77777777" w:rsidR="00E71745" w:rsidRDefault="004251F5" w:rsidP="00E71745">
      <w:pPr>
        <w:pStyle w:val="Rle"/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</w:pP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lastRenderedPageBreak/>
        <w:t>Société Générale (</w:t>
      </w:r>
      <w:r w:rsidR="007B044E" w:rsidRPr="007B044E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BDDF/DSI/PFI/FLU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MOE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et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L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ead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T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echnique </w:t>
      </w:r>
    </w:p>
    <w:p w14:paraId="05F74F52" w14:textId="10C993E9" w:rsidR="004251F5" w:rsidRDefault="00E71745" w:rsidP="00E71745">
      <w:pPr>
        <w:pStyle w:val="Rle"/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val="fr-CA" w:eastAsia="en-US"/>
        </w:rPr>
      </w:pPr>
      <w:r w:rsidRPr="00E71745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>Application Produit de Sortie – Cash Management | 01/2010 à 10/2012</w:t>
      </w:r>
      <w:r w:rsidRPr="00E71745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val="fr-CA" w:eastAsia="en-US"/>
        </w:rPr>
        <w:t xml:space="preserve"> </w:t>
      </w:r>
    </w:p>
    <w:p w14:paraId="267F9245" w14:textId="77777777" w:rsidR="00E71745" w:rsidRPr="00E71745" w:rsidRDefault="00E71745" w:rsidP="00E71745">
      <w:pPr>
        <w:pStyle w:val="Rle"/>
        <w:rPr>
          <w:i/>
          <w:iCs/>
          <w:color w:val="000000" w:themeColor="text1"/>
          <w:sz w:val="20"/>
          <w:szCs w:val="24"/>
        </w:rPr>
      </w:pPr>
    </w:p>
    <w:p w14:paraId="7BAAAF4A" w14:textId="756E5FDA" w:rsidR="004251F5" w:rsidRPr="006940FF" w:rsidRDefault="004251F5" w:rsidP="004251F5">
      <w:pPr>
        <w:pStyle w:val="Corpsdetexte"/>
      </w:pPr>
      <w:r>
        <w:rPr>
          <w:b/>
          <w:lang w:val="fr-CA"/>
        </w:rPr>
        <w:t xml:space="preserve">Contexte du projet : </w:t>
      </w:r>
      <w:r w:rsidR="00E71745" w:rsidRPr="00E71745">
        <w:t xml:space="preserve">Mission menée dans le cadre d’une </w:t>
      </w:r>
      <w:r w:rsidR="00E71745" w:rsidRPr="00E71745">
        <w:rPr>
          <w:b/>
          <w:bCs/>
        </w:rPr>
        <w:t xml:space="preserve">ATG </w:t>
      </w:r>
      <w:proofErr w:type="spellStart"/>
      <w:r w:rsidR="00E71745" w:rsidRPr="00E71745">
        <w:rPr>
          <w:b/>
          <w:bCs/>
        </w:rPr>
        <w:t>Softcomputing</w:t>
      </w:r>
      <w:proofErr w:type="spellEnd"/>
      <w:r w:rsidR="00E71745" w:rsidRPr="00E71745">
        <w:rPr>
          <w:b/>
          <w:bCs/>
        </w:rPr>
        <w:t>/SG</w:t>
      </w:r>
      <w:r w:rsidR="00E71745" w:rsidRPr="00E71745">
        <w:t xml:space="preserve">, sur les applications de Cash Management de la BDDF, avec un rôle de </w:t>
      </w:r>
      <w:r w:rsidR="00E71745" w:rsidRPr="00E71745">
        <w:rPr>
          <w:b/>
          <w:bCs/>
        </w:rPr>
        <w:t>référent technique et fonctionnel</w:t>
      </w:r>
      <w:r w:rsidR="00E71745" w:rsidRPr="00E71745">
        <w:t xml:space="preserve"> sur l’application </w:t>
      </w:r>
      <w:r w:rsidR="00E71745" w:rsidRPr="00E71745">
        <w:rPr>
          <w:b/>
          <w:bCs/>
        </w:rPr>
        <w:t>PDS/PHARE</w:t>
      </w:r>
      <w:r w:rsidR="00E71745" w:rsidRPr="00E71745">
        <w:t>.</w:t>
      </w:r>
    </w:p>
    <w:p w14:paraId="5E13940E" w14:textId="7638D334" w:rsidR="004251F5" w:rsidRDefault="00437614" w:rsidP="004251F5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4251F5">
        <w:rPr>
          <w:b/>
          <w:lang w:val="fr-CA"/>
        </w:rPr>
        <w:t xml:space="preserve"> </w:t>
      </w:r>
      <w:r w:rsidR="004251F5">
        <w:t>23</w:t>
      </w:r>
      <w:r w:rsidR="004251F5" w:rsidRPr="00EB7588">
        <w:t xml:space="preserve"> opérationnel</w:t>
      </w:r>
      <w:r w:rsidR="004251F5">
        <w:t>s</w:t>
      </w:r>
      <w:r w:rsidR="004251F5" w:rsidRPr="00EB7588">
        <w:t xml:space="preserve">, 1 </w:t>
      </w:r>
      <w:r w:rsidR="004251F5">
        <w:t xml:space="preserve">responsable </w:t>
      </w:r>
      <w:r w:rsidR="007B044E">
        <w:t xml:space="preserve">domaine </w:t>
      </w:r>
      <w:r w:rsidR="004251F5">
        <w:t>applicatif</w:t>
      </w:r>
      <w:r w:rsidR="007B044E">
        <w:t>, 1 DOMA</w:t>
      </w:r>
    </w:p>
    <w:p w14:paraId="3023C5C3" w14:textId="77777777" w:rsidR="004251F5" w:rsidRPr="00E424EE" w:rsidRDefault="004251F5" w:rsidP="004251F5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33EACFAD" w14:textId="2B825426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rPr>
          <w:b/>
          <w:bCs/>
        </w:rPr>
        <w:t>Adjoint DOMA :</w:t>
      </w:r>
      <w:r w:rsidRPr="00E71745">
        <w:t xml:space="preserve"> coordination et reporting hebdomadaire au comité de pilotage</w:t>
      </w:r>
    </w:p>
    <w:p w14:paraId="522E01DA" w14:textId="0A2E07EB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>Garant de la qualité des livrables et du respect des délais contractuels</w:t>
      </w:r>
    </w:p>
    <w:p w14:paraId="4A09F883" w14:textId="09BC960E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>Suivi des environnements homologation &amp; production</w:t>
      </w:r>
    </w:p>
    <w:p w14:paraId="7B8F9E24" w14:textId="32F2988A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>Interlocuteur privilégié de l’ESN auprès du client Société Générale</w:t>
      </w:r>
    </w:p>
    <w:p w14:paraId="4FB2C223" w14:textId="669311F2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>Maintenance corrective &amp; évolutive de l’application PDS/PHARE</w:t>
      </w:r>
    </w:p>
    <w:p w14:paraId="17CEAAAF" w14:textId="2FF87006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>Mise en place d’une base de données CLOB pour l’historisation des restitutions</w:t>
      </w:r>
    </w:p>
    <w:p w14:paraId="6E76B99D" w14:textId="60AC80EC" w:rsidR="00E71745" w:rsidRPr="00E71745" w:rsidRDefault="00E71745" w:rsidP="00E71745">
      <w:pPr>
        <w:pStyle w:val="Paragraphedeliste"/>
        <w:numPr>
          <w:ilvl w:val="0"/>
          <w:numId w:val="5"/>
        </w:numPr>
        <w:spacing w:after="60" w:line="240" w:lineRule="atLeast"/>
      </w:pPr>
      <w:r w:rsidRPr="00E71745">
        <w:t xml:space="preserve">Développement d’une IHM de gestion &amp; </w:t>
      </w:r>
      <w:r w:rsidRPr="00437614">
        <w:rPr>
          <w:b/>
          <w:bCs/>
        </w:rPr>
        <w:t>consultation</w:t>
      </w:r>
      <w:r w:rsidRPr="00E71745">
        <w:t xml:space="preserve"> des historiques (Java / COBOL / IMS)</w:t>
      </w:r>
    </w:p>
    <w:p w14:paraId="32D84763" w14:textId="5A4A83E3" w:rsidR="004251F5" w:rsidRPr="007B044E" w:rsidRDefault="00E71745" w:rsidP="004251F5">
      <w:pPr>
        <w:pStyle w:val="Contenutableau"/>
        <w:rPr>
          <w:lang w:val="en-US"/>
        </w:rPr>
      </w:pPr>
      <w:r w:rsidRPr="00E71745">
        <w:rPr>
          <w:b/>
        </w:rPr>
        <w:t xml:space="preserve">Environnement </w:t>
      </w:r>
      <w:r w:rsidR="00437614" w:rsidRPr="00E71745">
        <w:rPr>
          <w:b/>
        </w:rPr>
        <w:t>technique</w:t>
      </w:r>
      <w:r w:rsidR="00437614" w:rsidRPr="007B044E">
        <w:rPr>
          <w:b/>
          <w:lang w:val="en-US"/>
        </w:rPr>
        <w:t xml:space="preserve"> :</w:t>
      </w:r>
      <w:r w:rsidR="004251F5" w:rsidRPr="007B044E">
        <w:rPr>
          <w:b/>
          <w:lang w:val="en-US"/>
        </w:rPr>
        <w:t xml:space="preserve"> </w:t>
      </w:r>
      <w:r w:rsidR="007B044E" w:rsidRPr="004251F5">
        <w:rPr>
          <w:rFonts w:asciiTheme="minorHAnsi" w:hAnsiTheme="minorHAnsi"/>
          <w:szCs w:val="22"/>
          <w:lang w:val="en-US"/>
        </w:rPr>
        <w:t>Cash Management, COBOL, Java, DB2, VSAM, CICS, JSP, JSF,</w:t>
      </w:r>
      <w:r w:rsidR="007B044E">
        <w:rPr>
          <w:rFonts w:asciiTheme="minorHAnsi" w:hAnsiTheme="minorHAnsi"/>
          <w:szCs w:val="22"/>
          <w:lang w:val="en-US"/>
        </w:rPr>
        <w:t xml:space="preserve"> </w:t>
      </w:r>
      <w:r w:rsidR="00852ABF">
        <w:rPr>
          <w:rFonts w:asciiTheme="minorHAnsi" w:hAnsiTheme="minorHAnsi"/>
          <w:szCs w:val="22"/>
          <w:lang w:val="en-US"/>
        </w:rPr>
        <w:t>WSDL, WebSphere</w:t>
      </w:r>
      <w:r w:rsidR="007B044E">
        <w:rPr>
          <w:rFonts w:asciiTheme="minorHAnsi" w:hAnsiTheme="minorHAnsi"/>
          <w:szCs w:val="22"/>
          <w:lang w:val="en-US"/>
        </w:rPr>
        <w:t>,</w:t>
      </w:r>
      <w:r w:rsidR="007B044E" w:rsidRPr="004251F5">
        <w:rPr>
          <w:rFonts w:asciiTheme="minorHAnsi" w:hAnsiTheme="minorHAnsi"/>
          <w:szCs w:val="22"/>
          <w:lang w:val="en-US"/>
        </w:rPr>
        <w:t xml:space="preserve"> </w:t>
      </w:r>
      <w:r w:rsidR="00852ABF">
        <w:rPr>
          <w:rFonts w:asciiTheme="minorHAnsi" w:hAnsiTheme="minorHAnsi"/>
          <w:szCs w:val="22"/>
          <w:lang w:val="en-US"/>
        </w:rPr>
        <w:t>JavaScript</w:t>
      </w:r>
      <w:r w:rsidR="007B044E">
        <w:rPr>
          <w:rFonts w:asciiTheme="minorHAnsi" w:hAnsiTheme="minorHAnsi"/>
          <w:szCs w:val="22"/>
          <w:lang w:val="en-US"/>
        </w:rPr>
        <w:t xml:space="preserve">, </w:t>
      </w:r>
      <w:r w:rsidR="007B044E" w:rsidRPr="004251F5">
        <w:rPr>
          <w:rFonts w:asciiTheme="minorHAnsi" w:hAnsiTheme="minorHAnsi"/>
          <w:szCs w:val="22"/>
          <w:lang w:val="en-US"/>
        </w:rPr>
        <w:t>TSO/SPF, FAILED, LCM, Test Director, MEGA, CLE</w:t>
      </w:r>
      <w:r w:rsidR="007B044E">
        <w:rPr>
          <w:rFonts w:asciiTheme="minorHAnsi" w:hAnsiTheme="minorHAnsi"/>
          <w:szCs w:val="22"/>
          <w:lang w:val="en-US"/>
        </w:rPr>
        <w:t>ARCASE, API SOAP</w:t>
      </w:r>
    </w:p>
    <w:p w14:paraId="2E377795" w14:textId="0562784D" w:rsidR="004251F5" w:rsidRPr="00EB7588" w:rsidRDefault="00437614" w:rsidP="004251F5">
      <w:pPr>
        <w:pStyle w:val="Corpsdetexte"/>
      </w:pPr>
      <w:r>
        <w:rPr>
          <w:b/>
          <w:lang w:val="fr-CA"/>
        </w:rPr>
        <w:t>Méthodologie :</w:t>
      </w:r>
      <w:r w:rsidR="004251F5">
        <w:rPr>
          <w:b/>
          <w:lang w:val="fr-CA"/>
        </w:rPr>
        <w:t xml:space="preserve"> </w:t>
      </w:r>
      <w:r w:rsidR="004251F5" w:rsidRPr="00EB7588">
        <w:t>cycle en V</w:t>
      </w:r>
    </w:p>
    <w:p w14:paraId="5903E307" w14:textId="3E9DC699" w:rsidR="0032767B" w:rsidRDefault="0032767B" w:rsidP="0032767B">
      <w:pPr>
        <w:pStyle w:val="Rle"/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eastAsia="en-US"/>
        </w:rPr>
      </w:pP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LINEDATA SERVICES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="00EE377C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(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Asset Management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 w:rsidR="00A5405F" w:rsidRPr="00A5405F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eastAsia="en-US"/>
        </w:rPr>
        <w:t>Analyste confirmé &amp; Support applicatif</w:t>
      </w:r>
    </w:p>
    <w:p w14:paraId="2ED258B9" w14:textId="0372A763" w:rsidR="00A5405F" w:rsidRPr="008257F2" w:rsidRDefault="00A5405F" w:rsidP="0032767B">
      <w:pPr>
        <w:pStyle w:val="Rle"/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</w:pPr>
      <w:r w:rsidRPr="008257F2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>Épargne Salariale – 0</w:t>
      </w:r>
      <w:r w:rsidR="00437614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>4</w:t>
      </w:r>
      <w:r w:rsidRPr="008257F2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>/200</w:t>
      </w:r>
      <w:r w:rsidR="00437614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>0</w:t>
      </w:r>
      <w:r w:rsidRPr="008257F2">
        <w:rPr>
          <w:rFonts w:asciiTheme="majorHAnsi" w:eastAsiaTheme="minorHAnsi" w:hAnsiTheme="majorHAnsi" w:cstheme="minorBidi"/>
          <w:bCs w:val="0"/>
          <w:i/>
          <w:iCs/>
          <w:color w:val="000000" w:themeColor="text1"/>
          <w:sz w:val="16"/>
          <w:szCs w:val="20"/>
          <w:lang w:eastAsia="en-US"/>
        </w:rPr>
        <w:t xml:space="preserve"> à 12/2009</w:t>
      </w:r>
    </w:p>
    <w:p w14:paraId="7843E156" w14:textId="77777777" w:rsidR="008257F2" w:rsidRDefault="008257F2" w:rsidP="0032767B">
      <w:pPr>
        <w:pStyle w:val="Corpsdetexte"/>
        <w:rPr>
          <w:b/>
          <w:lang w:val="fr-CA"/>
        </w:rPr>
      </w:pPr>
    </w:p>
    <w:p w14:paraId="07411DDF" w14:textId="77777777" w:rsidR="008257F2" w:rsidRDefault="008257F2" w:rsidP="0032767B">
      <w:pPr>
        <w:pStyle w:val="Corpsdetexte"/>
        <w:rPr>
          <w:b/>
        </w:rPr>
      </w:pPr>
      <w:r w:rsidRPr="008257F2">
        <w:rPr>
          <w:b/>
        </w:rPr>
        <w:t>Mission 1 : Analyste confirmé – Progiciel ORYAL (Mainframe)</w:t>
      </w:r>
    </w:p>
    <w:p w14:paraId="05297AC2" w14:textId="298036BC" w:rsidR="0032767B" w:rsidRPr="006940FF" w:rsidRDefault="0032767B" w:rsidP="0032767B">
      <w:pPr>
        <w:pStyle w:val="Corpsdetexte"/>
      </w:pPr>
      <w:r>
        <w:rPr>
          <w:b/>
          <w:lang w:val="fr-CA"/>
        </w:rPr>
        <w:t xml:space="preserve">Contexte du projet : </w:t>
      </w:r>
      <w:r w:rsidR="008257F2" w:rsidRPr="008257F2">
        <w:t>Développements transversaux sur le progiciel de gestion de l'Épargne Salariale (ORYAL)</w:t>
      </w:r>
    </w:p>
    <w:p w14:paraId="23571794" w14:textId="3BD14CB5" w:rsidR="0032767B" w:rsidRDefault="00437614" w:rsidP="0032767B">
      <w:pPr>
        <w:pStyle w:val="Corpsdetexte"/>
        <w:rPr>
          <w:b/>
          <w:lang w:val="fr-CA"/>
        </w:rPr>
      </w:pPr>
      <w:r>
        <w:rPr>
          <w:b/>
          <w:lang w:val="fr-CA"/>
        </w:rPr>
        <w:t>Équipe :</w:t>
      </w:r>
      <w:r w:rsidR="0032767B">
        <w:rPr>
          <w:b/>
          <w:lang w:val="fr-CA"/>
        </w:rPr>
        <w:t xml:space="preserve"> </w:t>
      </w:r>
      <w:r w:rsidR="00EE377C">
        <w:t>8</w:t>
      </w:r>
      <w:r w:rsidR="0032767B" w:rsidRPr="00EB7588">
        <w:t xml:space="preserve"> opérationnel</w:t>
      </w:r>
      <w:r w:rsidR="0032767B">
        <w:t>s</w:t>
      </w:r>
      <w:r w:rsidR="0032767B" w:rsidRPr="00EB7588">
        <w:t xml:space="preserve">, 1 </w:t>
      </w:r>
      <w:r w:rsidR="0032767B">
        <w:t xml:space="preserve">responsable domaine applicatif, </w:t>
      </w:r>
      <w:r w:rsidR="00EE377C">
        <w:t>2 métiers</w:t>
      </w:r>
    </w:p>
    <w:p w14:paraId="5F305DF5" w14:textId="77777777" w:rsidR="0032767B" w:rsidRPr="00E424EE" w:rsidRDefault="0032767B" w:rsidP="0032767B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688B5719" w14:textId="2333100E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Développement d’évolutions réglementaires (fiscalité, législation)</w:t>
      </w:r>
    </w:p>
    <w:p w14:paraId="4499527E" w14:textId="4AB1EE09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Refonte des fonctions clés : calcul d’abondement, arbitrages groupe</w:t>
      </w:r>
    </w:p>
    <w:p w14:paraId="48FE81A4" w14:textId="7ABC7EB6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Pilotage d’une équipe de 2 développeurs</w:t>
      </w:r>
    </w:p>
    <w:p w14:paraId="66C0508F" w14:textId="4A79C860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Prise en charge de développements transverses sur &gt;10 produits (TP &amp; batch)</w:t>
      </w:r>
    </w:p>
    <w:p w14:paraId="7ADF71EF" w14:textId="1BCEB490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Mise en place de transactions Web &amp; Minitel (TP)</w:t>
      </w:r>
    </w:p>
    <w:p w14:paraId="6922E4EB" w14:textId="6B80D06F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Assistance à la MOA et aux équipes de recette</w:t>
      </w:r>
    </w:p>
    <w:p w14:paraId="7AB4F863" w14:textId="15785673" w:rsidR="008257F2" w:rsidRPr="008257F2" w:rsidRDefault="008257F2" w:rsidP="008257F2">
      <w:pPr>
        <w:pStyle w:val="Paragraphedeliste"/>
        <w:numPr>
          <w:ilvl w:val="0"/>
          <w:numId w:val="16"/>
        </w:numPr>
        <w:spacing w:after="60" w:line="240" w:lineRule="atLeast"/>
      </w:pPr>
      <w:r w:rsidRPr="008257F2">
        <w:t>Maintenance corrective &amp; évolutive (analyse des anomalies, suivi des correctifs jusqu’en production)</w:t>
      </w:r>
    </w:p>
    <w:p w14:paraId="5F587E6C" w14:textId="77777777" w:rsidR="00EE377C" w:rsidRDefault="00EE377C" w:rsidP="00EE377C">
      <w:pPr>
        <w:spacing w:after="60" w:line="240" w:lineRule="atLeast"/>
        <w:rPr>
          <w:b/>
          <w:lang w:val="en-US"/>
        </w:rPr>
      </w:pPr>
    </w:p>
    <w:p w14:paraId="450EE870" w14:textId="602D4C01" w:rsidR="0032767B" w:rsidRPr="00EE377C" w:rsidRDefault="0032767B" w:rsidP="00EE377C">
      <w:pPr>
        <w:pStyle w:val="Encartgauche"/>
        <w:framePr w:hSpace="0" w:wrap="auto" w:vAnchor="margin" w:hAnchor="text" w:yAlign="inline"/>
        <w:ind w:left="0"/>
      </w:pPr>
      <w:r w:rsidRPr="00EE377C">
        <w:rPr>
          <w:b/>
        </w:rPr>
        <w:t xml:space="preserve">Environnement : </w:t>
      </w:r>
      <w:r w:rsidR="008257F2" w:rsidRPr="008257F2">
        <w:t>COBOL · Adabas · VSAM · Test Director</w:t>
      </w:r>
      <w:r w:rsidR="008257F2">
        <w:t>, NATURAL</w:t>
      </w:r>
      <w:r w:rsidR="00EE377C" w:rsidRPr="00EE377C">
        <w:t>.</w:t>
      </w:r>
    </w:p>
    <w:p w14:paraId="67F7FCE2" w14:textId="00B190A7" w:rsidR="0032767B" w:rsidRPr="00EB7588" w:rsidRDefault="00437614" w:rsidP="0032767B">
      <w:pPr>
        <w:pStyle w:val="Corpsdetexte"/>
      </w:pPr>
      <w:r>
        <w:rPr>
          <w:b/>
          <w:lang w:val="fr-CA"/>
        </w:rPr>
        <w:t>Méthodologie :</w:t>
      </w:r>
      <w:r w:rsidR="0032767B">
        <w:rPr>
          <w:b/>
          <w:lang w:val="fr-CA"/>
        </w:rPr>
        <w:t xml:space="preserve"> </w:t>
      </w:r>
      <w:r w:rsidR="0032767B" w:rsidRPr="00EB7588">
        <w:t>cycle en V</w:t>
      </w:r>
    </w:p>
    <w:p w14:paraId="669287B2" w14:textId="77777777" w:rsidR="008257F2" w:rsidRDefault="008257F2" w:rsidP="006940FF">
      <w:pPr>
        <w:pStyle w:val="descriptionmission"/>
        <w:jc w:val="both"/>
        <w:rPr>
          <w:rFonts w:asciiTheme="minorHAnsi" w:hAnsiTheme="minorHAnsi" w:cstheme="minorBidi"/>
          <w:b/>
          <w:sz w:val="18"/>
          <w:lang w:eastAsia="en-US"/>
        </w:rPr>
      </w:pPr>
      <w:r w:rsidRPr="008257F2">
        <w:rPr>
          <w:rFonts w:asciiTheme="minorHAnsi" w:hAnsiTheme="minorHAnsi" w:cstheme="minorBidi"/>
          <w:b/>
          <w:sz w:val="18"/>
          <w:lang w:eastAsia="en-US"/>
        </w:rPr>
        <w:t>Mission 2 : Support applicatif – Progiciel NOEE (Java J2EE / SIEBEL)</w:t>
      </w:r>
    </w:p>
    <w:p w14:paraId="47F3FE11" w14:textId="77777777" w:rsidR="008257F2" w:rsidRDefault="008257F2" w:rsidP="006940FF">
      <w:pPr>
        <w:pStyle w:val="descriptionmission"/>
        <w:jc w:val="both"/>
        <w:rPr>
          <w:rFonts w:asciiTheme="minorHAnsi" w:hAnsiTheme="minorHAnsi" w:cstheme="minorBidi"/>
          <w:b/>
          <w:sz w:val="18"/>
          <w:lang w:eastAsia="en-US"/>
        </w:rPr>
      </w:pPr>
    </w:p>
    <w:p w14:paraId="027812B6" w14:textId="77777777" w:rsidR="008257F2" w:rsidRDefault="00EE377C" w:rsidP="008257F2">
      <w:pPr>
        <w:pStyle w:val="descriptionmission"/>
        <w:jc w:val="both"/>
        <w:rPr>
          <w:rFonts w:asciiTheme="minorHAnsi" w:hAnsiTheme="minorHAnsi" w:cstheme="minorBidi"/>
          <w:b/>
          <w:bCs/>
          <w:sz w:val="18"/>
          <w:lang w:eastAsia="en-US"/>
        </w:rPr>
      </w:pPr>
      <w:r w:rsidRPr="008257F2">
        <w:rPr>
          <w:rFonts w:asciiTheme="minorHAnsi" w:hAnsiTheme="minorHAnsi" w:cstheme="minorBidi"/>
          <w:b/>
          <w:sz w:val="18"/>
          <w:lang w:eastAsia="en-US"/>
        </w:rPr>
        <w:t>Contexte du projet</w:t>
      </w:r>
      <w:r w:rsidR="006940FF" w:rsidRPr="008257F2">
        <w:rPr>
          <w:rFonts w:asciiTheme="minorHAnsi" w:hAnsiTheme="minorHAnsi" w:cstheme="minorBidi"/>
          <w:b/>
          <w:sz w:val="18"/>
          <w:lang w:eastAsia="en-US"/>
        </w:rPr>
        <w:t xml:space="preserve"> : </w:t>
      </w:r>
      <w:r w:rsidRPr="008257F2">
        <w:rPr>
          <w:rFonts w:asciiTheme="minorHAnsi" w:hAnsiTheme="minorHAnsi" w:cstheme="minorBidi"/>
          <w:b/>
          <w:sz w:val="18"/>
          <w:lang w:eastAsia="en-US"/>
        </w:rPr>
        <w:t> </w:t>
      </w:r>
      <w:r w:rsidR="008257F2" w:rsidRPr="008257F2">
        <w:rPr>
          <w:rFonts w:asciiTheme="minorHAnsi" w:hAnsiTheme="minorHAnsi" w:cstheme="minorBidi"/>
          <w:sz w:val="18"/>
          <w:lang w:eastAsia="en-US"/>
        </w:rPr>
        <w:t>Accompagnement des clients (SG, BNP, AXA, CDN, HSBC) lors de la migration technologique du progiciel ORYAL vers la nouvelle plateforme NOEE (Java/Siebel)</w:t>
      </w:r>
    </w:p>
    <w:p w14:paraId="68B6CC58" w14:textId="77777777" w:rsidR="008257F2" w:rsidRDefault="008257F2" w:rsidP="008257F2">
      <w:pPr>
        <w:pStyle w:val="descriptionmission"/>
        <w:jc w:val="both"/>
        <w:rPr>
          <w:rFonts w:asciiTheme="minorHAnsi" w:hAnsiTheme="minorHAnsi" w:cstheme="minorBidi"/>
          <w:b/>
          <w:bCs/>
          <w:sz w:val="18"/>
          <w:lang w:eastAsia="en-US"/>
        </w:rPr>
      </w:pPr>
    </w:p>
    <w:p w14:paraId="77D2CF74" w14:textId="10B8B8E4" w:rsidR="00EE377C" w:rsidRDefault="00437614" w:rsidP="008257F2">
      <w:pPr>
        <w:pStyle w:val="descriptionmission"/>
        <w:jc w:val="both"/>
        <w:rPr>
          <w:b/>
          <w:lang w:val="fr-CA"/>
        </w:rPr>
      </w:pPr>
      <w:r w:rsidRPr="00437614">
        <w:rPr>
          <w:bCs/>
          <w:lang w:val="fr-CA"/>
        </w:rPr>
        <w:t>Équipe</w:t>
      </w:r>
      <w:r w:rsidR="00EE377C" w:rsidRPr="00437614">
        <w:rPr>
          <w:bCs/>
          <w:lang w:val="fr-CA"/>
        </w:rPr>
        <w:t> :</w:t>
      </w:r>
      <w:r w:rsidR="00EE377C">
        <w:rPr>
          <w:b/>
          <w:lang w:val="fr-CA"/>
        </w:rPr>
        <w:t xml:space="preserve"> </w:t>
      </w:r>
      <w:r w:rsidR="00EE377C">
        <w:t>8</w:t>
      </w:r>
      <w:r w:rsidR="00EE377C" w:rsidRPr="00EB7588">
        <w:t xml:space="preserve"> opérationnel</w:t>
      </w:r>
      <w:r w:rsidR="00EE377C">
        <w:t>s</w:t>
      </w:r>
      <w:r w:rsidR="00EE377C" w:rsidRPr="00EB7588">
        <w:t xml:space="preserve">, 1 </w:t>
      </w:r>
      <w:r w:rsidR="00EE377C">
        <w:t>responsable domaine applicatif, 2 métiers</w:t>
      </w:r>
    </w:p>
    <w:p w14:paraId="6D6D926B" w14:textId="77777777" w:rsidR="00EE377C" w:rsidRPr="00E424EE" w:rsidRDefault="00EE377C" w:rsidP="00EE377C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42DDD92C" w14:textId="5C0CE097" w:rsidR="008257F2" w:rsidRPr="008257F2" w:rsidRDefault="008257F2" w:rsidP="008257F2">
      <w:pPr>
        <w:pStyle w:val="Paragraphedeliste"/>
        <w:numPr>
          <w:ilvl w:val="0"/>
          <w:numId w:val="17"/>
        </w:numPr>
        <w:spacing w:after="60" w:line="240" w:lineRule="atLeast"/>
      </w:pPr>
      <w:r w:rsidRPr="008257F2">
        <w:t>Analyse fonctionnelle et diagnostic des anomalies (utilisateurs finaux, back-office, exploitants)</w:t>
      </w:r>
    </w:p>
    <w:p w14:paraId="53E143AD" w14:textId="44B933C7" w:rsidR="008257F2" w:rsidRPr="008257F2" w:rsidRDefault="008257F2" w:rsidP="008257F2">
      <w:pPr>
        <w:pStyle w:val="Paragraphedeliste"/>
        <w:numPr>
          <w:ilvl w:val="0"/>
          <w:numId w:val="17"/>
        </w:numPr>
        <w:spacing w:after="60" w:line="240" w:lineRule="atLeast"/>
      </w:pPr>
      <w:r w:rsidRPr="008257F2">
        <w:t>Support utilisateurs (correspondants entreprises, salariés)</w:t>
      </w:r>
    </w:p>
    <w:p w14:paraId="03EE23C3" w14:textId="62950A2F" w:rsidR="008257F2" w:rsidRPr="008257F2" w:rsidRDefault="008257F2" w:rsidP="008257F2">
      <w:pPr>
        <w:pStyle w:val="Paragraphedeliste"/>
        <w:numPr>
          <w:ilvl w:val="0"/>
          <w:numId w:val="17"/>
        </w:numPr>
        <w:spacing w:after="60" w:line="240" w:lineRule="atLeast"/>
      </w:pPr>
      <w:r w:rsidRPr="008257F2">
        <w:t>Suivi des traitements critiques : campagnes de facturation, opérations spéciales, relevés annuels</w:t>
      </w:r>
    </w:p>
    <w:p w14:paraId="61DE9022" w14:textId="3AFC8B9E" w:rsidR="008257F2" w:rsidRPr="008257F2" w:rsidRDefault="008257F2" w:rsidP="008257F2">
      <w:pPr>
        <w:pStyle w:val="Paragraphedeliste"/>
        <w:numPr>
          <w:ilvl w:val="0"/>
          <w:numId w:val="17"/>
        </w:numPr>
        <w:spacing w:after="60" w:line="240" w:lineRule="atLeast"/>
      </w:pPr>
      <w:r w:rsidRPr="008257F2">
        <w:t>Mise en place de solutions palliatives aux défaillances du progiciel NOEE</w:t>
      </w:r>
    </w:p>
    <w:p w14:paraId="7B0403F5" w14:textId="77777777" w:rsidR="00EE377C" w:rsidRPr="00EE377C" w:rsidRDefault="00EE377C" w:rsidP="00EE377C">
      <w:pPr>
        <w:spacing w:after="60" w:line="240" w:lineRule="atLeast"/>
        <w:rPr>
          <w:b/>
        </w:rPr>
      </w:pPr>
    </w:p>
    <w:p w14:paraId="6418D7A5" w14:textId="247D0F13" w:rsidR="00EE377C" w:rsidRPr="006940FF" w:rsidRDefault="00EE377C" w:rsidP="006940FF">
      <w:pPr>
        <w:pStyle w:val="Encartgauche"/>
        <w:framePr w:hSpace="0" w:wrap="auto" w:vAnchor="margin" w:hAnchor="text" w:yAlign="inline"/>
        <w:ind w:left="0"/>
        <w:rPr>
          <w:rFonts w:asciiTheme="minorHAnsi" w:eastAsiaTheme="minorHAnsi" w:hAnsiTheme="minorHAnsi" w:cstheme="minorBidi"/>
          <w:lang w:eastAsia="en-US"/>
        </w:rPr>
      </w:pPr>
      <w:r w:rsidRPr="00EE377C">
        <w:rPr>
          <w:b/>
        </w:rPr>
        <w:t xml:space="preserve">Environnement : </w:t>
      </w:r>
      <w:r w:rsidRPr="006940FF">
        <w:rPr>
          <w:rFonts w:asciiTheme="minorHAnsi" w:eastAsiaTheme="minorHAnsi" w:hAnsiTheme="minorHAnsi" w:cstheme="minorBidi"/>
          <w:lang w:eastAsia="en-US"/>
        </w:rPr>
        <w:t xml:space="preserve">Epargne Salariale et Entreprise, </w:t>
      </w:r>
      <w:r w:rsidR="006940FF" w:rsidRPr="006940FF">
        <w:rPr>
          <w:rFonts w:asciiTheme="minorHAnsi" w:eastAsiaTheme="minorHAnsi" w:hAnsiTheme="minorHAnsi" w:cstheme="minorBidi"/>
          <w:lang w:eastAsia="en-US"/>
        </w:rPr>
        <w:t>COBOL, Adabas, VSAM,</w:t>
      </w:r>
      <w:r w:rsidR="006940FF">
        <w:rPr>
          <w:rFonts w:asciiTheme="minorHAnsi" w:eastAsiaTheme="minorHAnsi" w:hAnsiTheme="minorHAnsi" w:cstheme="minorBidi"/>
          <w:lang w:eastAsia="en-US"/>
        </w:rPr>
        <w:t xml:space="preserve"> </w:t>
      </w:r>
      <w:r w:rsidRPr="006940FF">
        <w:rPr>
          <w:rFonts w:asciiTheme="minorHAnsi" w:eastAsiaTheme="minorHAnsi" w:hAnsiTheme="minorHAnsi" w:cstheme="minorBidi"/>
          <w:lang w:eastAsia="en-US"/>
        </w:rPr>
        <w:t>TEST DIRECTOR</w:t>
      </w:r>
      <w:r w:rsidR="006940FF"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2815C8B5" w14:textId="230BEB67" w:rsidR="00EE377C" w:rsidRDefault="00437614" w:rsidP="00EE377C">
      <w:pPr>
        <w:pStyle w:val="Corpsdetexte"/>
      </w:pPr>
      <w:r>
        <w:rPr>
          <w:b/>
          <w:lang w:val="fr-CA"/>
        </w:rPr>
        <w:t>Méthodologie :</w:t>
      </w:r>
      <w:r w:rsidR="00EE377C">
        <w:rPr>
          <w:b/>
          <w:lang w:val="fr-CA"/>
        </w:rPr>
        <w:t xml:space="preserve"> </w:t>
      </w:r>
      <w:r w:rsidR="00EE377C" w:rsidRPr="00EB7588">
        <w:t>cycle en V</w:t>
      </w:r>
    </w:p>
    <w:p w14:paraId="52F919FB" w14:textId="3E4CC2DD" w:rsidR="00951984" w:rsidRDefault="00951984" w:rsidP="00951984">
      <w:pPr>
        <w:pStyle w:val="Rle"/>
      </w:pP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Groupe André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–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Ingénieur </w:t>
      </w:r>
      <w:r w:rsidR="008257F2"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études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et Développements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(0</w:t>
      </w:r>
      <w:r w:rsidR="00530B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6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199</w:t>
      </w:r>
      <w:r w:rsidR="00530B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9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</w:t>
      </w:r>
      <w:r w:rsidR="00530B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3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 w:rsidR="00530B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2000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</w:p>
    <w:p w14:paraId="3966A26D" w14:textId="77777777" w:rsidR="00951984" w:rsidRPr="00E424EE" w:rsidRDefault="00951984" w:rsidP="00951984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3B7A4601" w14:textId="77777777" w:rsidR="00182007" w:rsidRDefault="00182007" w:rsidP="00182007">
      <w:pPr>
        <w:pStyle w:val="Paragraphedeliste"/>
        <w:numPr>
          <w:ilvl w:val="0"/>
          <w:numId w:val="5"/>
        </w:numPr>
        <w:spacing w:after="60" w:line="240" w:lineRule="atLeast"/>
      </w:pPr>
      <w:r>
        <w:lastRenderedPageBreak/>
        <w:t>Maintenance de programmes BATCH et TP pour le domaine logistique,</w:t>
      </w:r>
    </w:p>
    <w:p w14:paraId="5CDC7312" w14:textId="77777777" w:rsidR="00182007" w:rsidRDefault="00182007" w:rsidP="00182007">
      <w:pPr>
        <w:pStyle w:val="Paragraphedeliste"/>
        <w:numPr>
          <w:ilvl w:val="0"/>
          <w:numId w:val="5"/>
        </w:numPr>
        <w:spacing w:after="60" w:line="240" w:lineRule="atLeast"/>
      </w:pPr>
      <w:r>
        <w:t>Développement de chaînes « Edition Facture Export » dans le cadre du projet « Douane »</w:t>
      </w:r>
    </w:p>
    <w:p w14:paraId="10376A29" w14:textId="77777777" w:rsidR="00182007" w:rsidRDefault="00182007" w:rsidP="00182007">
      <w:pPr>
        <w:pStyle w:val="Paragraphedeliste"/>
        <w:numPr>
          <w:ilvl w:val="0"/>
          <w:numId w:val="5"/>
        </w:numPr>
        <w:spacing w:after="60" w:line="240" w:lineRule="atLeast"/>
      </w:pPr>
      <w:r>
        <w:t>Développement des transactions TP pour les utilisateurs dans le cadre du nouveau projet « International »</w:t>
      </w:r>
    </w:p>
    <w:p w14:paraId="38F05A99" w14:textId="77777777" w:rsidR="00182007" w:rsidRPr="001A4B49" w:rsidRDefault="00182007" w:rsidP="00182007">
      <w:pPr>
        <w:pStyle w:val="Paragraphedeliste"/>
        <w:numPr>
          <w:ilvl w:val="0"/>
          <w:numId w:val="5"/>
        </w:numPr>
        <w:spacing w:after="60" w:line="240" w:lineRule="atLeast"/>
      </w:pPr>
      <w:r>
        <w:t>Assistance aux utilisateurs</w:t>
      </w:r>
      <w:r w:rsidRPr="001A4B49">
        <w:t>.</w:t>
      </w:r>
    </w:p>
    <w:p w14:paraId="148488A1" w14:textId="77777777" w:rsidR="00182007" w:rsidRPr="00951984" w:rsidRDefault="00182007" w:rsidP="00182007">
      <w:pPr>
        <w:pStyle w:val="Paragraphedeliste"/>
        <w:spacing w:after="60" w:line="240" w:lineRule="atLeast"/>
        <w:ind w:left="360"/>
      </w:pPr>
    </w:p>
    <w:p w14:paraId="1DA65459" w14:textId="02A88AE4" w:rsidR="00951984" w:rsidRPr="006940FF" w:rsidRDefault="00951984" w:rsidP="00951984">
      <w:pPr>
        <w:pStyle w:val="Encartgauche"/>
        <w:framePr w:hSpace="0" w:wrap="auto" w:vAnchor="margin" w:hAnchor="text" w:yAlign="inline"/>
        <w:ind w:left="0"/>
        <w:rPr>
          <w:rFonts w:asciiTheme="minorHAnsi" w:eastAsiaTheme="minorHAnsi" w:hAnsiTheme="minorHAnsi" w:cstheme="minorBidi"/>
          <w:lang w:eastAsia="en-US"/>
        </w:rPr>
      </w:pPr>
      <w:r w:rsidRPr="00EE377C">
        <w:rPr>
          <w:b/>
        </w:rPr>
        <w:t xml:space="preserve">Environnement : </w:t>
      </w:r>
      <w:r>
        <w:rPr>
          <w:rFonts w:asciiTheme="minorHAnsi" w:eastAsiaTheme="minorHAnsi" w:hAnsiTheme="minorHAnsi" w:cstheme="minorBidi"/>
          <w:lang w:eastAsia="en-US"/>
        </w:rPr>
        <w:t>Distribution</w:t>
      </w:r>
      <w:r w:rsidRPr="006940FF">
        <w:rPr>
          <w:rFonts w:asciiTheme="minorHAnsi" w:eastAsiaTheme="minorHAnsi" w:hAnsiTheme="minorHAnsi" w:cstheme="minorBidi"/>
          <w:lang w:eastAsia="en-US"/>
        </w:rPr>
        <w:t xml:space="preserve">, COBOL, </w:t>
      </w:r>
      <w:r>
        <w:rPr>
          <w:rFonts w:asciiTheme="minorHAnsi" w:eastAsiaTheme="minorHAnsi" w:hAnsiTheme="minorHAnsi" w:cstheme="minorBidi"/>
          <w:lang w:eastAsia="en-US"/>
        </w:rPr>
        <w:t xml:space="preserve">DB2, </w:t>
      </w:r>
      <w:r w:rsidRPr="006940FF">
        <w:rPr>
          <w:rFonts w:asciiTheme="minorHAnsi" w:eastAsiaTheme="minorHAnsi" w:hAnsiTheme="minorHAnsi" w:cstheme="minorBidi"/>
          <w:lang w:eastAsia="en-US"/>
        </w:rPr>
        <w:t>VSAM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10FE9501" w14:textId="4A225F46" w:rsidR="00951984" w:rsidRPr="00EB7588" w:rsidRDefault="00437614" w:rsidP="00951984">
      <w:pPr>
        <w:pStyle w:val="Corpsdetexte"/>
      </w:pPr>
      <w:r>
        <w:rPr>
          <w:b/>
          <w:lang w:val="fr-CA"/>
        </w:rPr>
        <w:t>Méthodologie :</w:t>
      </w:r>
      <w:r w:rsidR="00951984">
        <w:rPr>
          <w:b/>
          <w:lang w:val="fr-CA"/>
        </w:rPr>
        <w:t xml:space="preserve"> </w:t>
      </w:r>
      <w:r w:rsidR="00951984" w:rsidRPr="00EB7588">
        <w:t>cycle en V</w:t>
      </w:r>
    </w:p>
    <w:p w14:paraId="6824E65D" w14:textId="77777777" w:rsidR="00951984" w:rsidRPr="00EB7588" w:rsidRDefault="00951984" w:rsidP="00EE377C">
      <w:pPr>
        <w:pStyle w:val="Corpsdetexte"/>
      </w:pPr>
    </w:p>
    <w:p w14:paraId="38F61E7A" w14:textId="42D1EC14" w:rsidR="00951984" w:rsidRDefault="00951984" w:rsidP="00951984">
      <w:pPr>
        <w:pStyle w:val="Rle"/>
      </w:pP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Axa Assurance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(Assurance Vie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Ingénieur </w:t>
      </w:r>
      <w:r w:rsidR="008257F2"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études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et Développements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(0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9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1998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05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1999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</w:p>
    <w:p w14:paraId="0DAA78F7" w14:textId="77777777" w:rsidR="00951984" w:rsidRPr="00E424EE" w:rsidRDefault="00951984" w:rsidP="00951984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41DEB2EF" w14:textId="77777777" w:rsidR="00951984" w:rsidRDefault="00951984" w:rsidP="007A57D1">
      <w:pPr>
        <w:pStyle w:val="Paragraphedeliste"/>
        <w:numPr>
          <w:ilvl w:val="0"/>
          <w:numId w:val="5"/>
        </w:numPr>
        <w:spacing w:after="60" w:line="240" w:lineRule="atLeast"/>
      </w:pPr>
      <w:r>
        <w:t>Développement d’applications sur la partie Assurance vie collectives</w:t>
      </w:r>
    </w:p>
    <w:p w14:paraId="2E3303A7" w14:textId="17836467" w:rsidR="00951984" w:rsidRPr="00951984" w:rsidRDefault="00951984" w:rsidP="007A57D1">
      <w:pPr>
        <w:pStyle w:val="Paragraphedeliste"/>
        <w:numPr>
          <w:ilvl w:val="0"/>
          <w:numId w:val="5"/>
        </w:numPr>
        <w:spacing w:after="60" w:line="240" w:lineRule="atLeast"/>
      </w:pPr>
      <w:r>
        <w:t>Modification des sources et des JCL</w:t>
      </w:r>
    </w:p>
    <w:p w14:paraId="761FE66C" w14:textId="6B99E111" w:rsidR="00951984" w:rsidRPr="006940FF" w:rsidRDefault="00951984" w:rsidP="00951984">
      <w:pPr>
        <w:pStyle w:val="Encartgauche"/>
        <w:framePr w:hSpace="0" w:wrap="auto" w:vAnchor="margin" w:hAnchor="text" w:yAlign="inline"/>
        <w:ind w:left="0"/>
        <w:rPr>
          <w:rFonts w:asciiTheme="minorHAnsi" w:eastAsiaTheme="minorHAnsi" w:hAnsiTheme="minorHAnsi" w:cstheme="minorBidi"/>
          <w:lang w:eastAsia="en-US"/>
        </w:rPr>
      </w:pPr>
      <w:r w:rsidRPr="00EE377C">
        <w:rPr>
          <w:b/>
        </w:rPr>
        <w:t xml:space="preserve">Environnement : </w:t>
      </w:r>
      <w:r>
        <w:rPr>
          <w:rFonts w:asciiTheme="minorHAnsi" w:eastAsiaTheme="minorHAnsi" w:hAnsiTheme="minorHAnsi" w:cstheme="minorBidi"/>
          <w:lang w:eastAsia="en-US"/>
        </w:rPr>
        <w:t>Assurance vie</w:t>
      </w:r>
      <w:r w:rsidRPr="006940FF">
        <w:rPr>
          <w:rFonts w:asciiTheme="minorHAnsi" w:eastAsiaTheme="minorHAnsi" w:hAnsiTheme="minorHAnsi" w:cstheme="minorBidi"/>
          <w:lang w:eastAsia="en-US"/>
        </w:rPr>
        <w:t>, COBOL, Adabas, VSAM,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 w:rsidRPr="006940FF">
        <w:rPr>
          <w:rFonts w:asciiTheme="minorHAnsi" w:eastAsiaTheme="minorHAnsi" w:hAnsiTheme="minorHAnsi" w:cstheme="minorBidi"/>
          <w:lang w:eastAsia="en-US"/>
        </w:rPr>
        <w:t>TEST DIRECTOR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40D7A563" w14:textId="5F22A02B" w:rsidR="00951984" w:rsidRPr="00EB7588" w:rsidRDefault="00437614" w:rsidP="00951984">
      <w:pPr>
        <w:pStyle w:val="Corpsdetexte"/>
      </w:pPr>
      <w:r>
        <w:rPr>
          <w:b/>
          <w:lang w:val="fr-CA"/>
        </w:rPr>
        <w:t>Méthodologie :</w:t>
      </w:r>
      <w:r w:rsidR="00951984">
        <w:rPr>
          <w:b/>
          <w:lang w:val="fr-CA"/>
        </w:rPr>
        <w:t xml:space="preserve"> </w:t>
      </w:r>
      <w:r w:rsidR="00951984" w:rsidRPr="00EB7588">
        <w:t>cycle en V</w:t>
      </w:r>
    </w:p>
    <w:p w14:paraId="272436BA" w14:textId="54BA04E4" w:rsidR="00951984" w:rsidRDefault="00951984" w:rsidP="00951984">
      <w:pPr>
        <w:pStyle w:val="Rle"/>
      </w:pP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PHILIPS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(Industrie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  <w:r>
        <w:t xml:space="preserve"> 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–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Ingénieur </w:t>
      </w:r>
      <w:r w:rsidR="008257F2"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études </w:t>
      </w:r>
      <w:r w:rsidRPr="0095198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et Développements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(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11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1997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 xml:space="preserve"> à 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08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/</w:t>
      </w:r>
      <w:r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199</w:t>
      </w:r>
      <w:r w:rsidR="00437614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8</w:t>
      </w:r>
      <w:r w:rsidRPr="00644BAD">
        <w:rPr>
          <w:rFonts w:asciiTheme="majorHAnsi" w:eastAsiaTheme="minorHAnsi" w:hAnsiTheme="majorHAnsi" w:cstheme="minorBidi"/>
          <w:bCs w:val="0"/>
          <w:color w:val="E31937" w:themeColor="accent1"/>
          <w:sz w:val="18"/>
          <w:szCs w:val="22"/>
          <w:lang w:val="fr-CA" w:eastAsia="en-US"/>
        </w:rPr>
        <w:t>)</w:t>
      </w:r>
    </w:p>
    <w:p w14:paraId="091518A2" w14:textId="77777777" w:rsidR="00951984" w:rsidRPr="00E424EE" w:rsidRDefault="00951984" w:rsidP="00951984">
      <w:pPr>
        <w:pStyle w:val="Corpsdetexte"/>
        <w:rPr>
          <w:b/>
          <w:lang w:val="fr-CA"/>
        </w:rPr>
      </w:pPr>
      <w:r w:rsidRPr="00E424EE">
        <w:rPr>
          <w:b/>
          <w:lang w:val="fr-CA"/>
        </w:rPr>
        <w:t xml:space="preserve">Prestation : </w:t>
      </w:r>
    </w:p>
    <w:p w14:paraId="095EC729" w14:textId="7C5EC77A" w:rsidR="00951984" w:rsidRDefault="00951984" w:rsidP="007A57D1">
      <w:pPr>
        <w:pStyle w:val="Paragraphedeliste"/>
        <w:numPr>
          <w:ilvl w:val="0"/>
          <w:numId w:val="5"/>
        </w:numPr>
        <w:spacing w:after="60" w:line="240" w:lineRule="atLeast"/>
      </w:pPr>
      <w:r>
        <w:t xml:space="preserve">Développement d’applications sur la partie </w:t>
      </w:r>
      <w:r w:rsidR="0022501D">
        <w:t>COPICS</w:t>
      </w:r>
    </w:p>
    <w:p w14:paraId="140B2E3D" w14:textId="77777777" w:rsidR="00951984" w:rsidRPr="00951984" w:rsidRDefault="00951984" w:rsidP="007A57D1">
      <w:pPr>
        <w:pStyle w:val="Paragraphedeliste"/>
        <w:numPr>
          <w:ilvl w:val="0"/>
          <w:numId w:val="5"/>
        </w:numPr>
        <w:spacing w:after="60" w:line="240" w:lineRule="atLeast"/>
      </w:pPr>
      <w:r>
        <w:t>Modification des sources et des JCL</w:t>
      </w:r>
    </w:p>
    <w:p w14:paraId="0BF9926F" w14:textId="4F181B45" w:rsidR="00951984" w:rsidRPr="006940FF" w:rsidRDefault="00951984" w:rsidP="00951984">
      <w:pPr>
        <w:pStyle w:val="Encartgauche"/>
        <w:framePr w:hSpace="0" w:wrap="auto" w:vAnchor="margin" w:hAnchor="text" w:yAlign="inline"/>
        <w:ind w:left="0"/>
        <w:rPr>
          <w:rFonts w:asciiTheme="minorHAnsi" w:eastAsiaTheme="minorHAnsi" w:hAnsiTheme="minorHAnsi" w:cstheme="minorBidi"/>
          <w:lang w:eastAsia="en-US"/>
        </w:rPr>
      </w:pPr>
      <w:r w:rsidRPr="00EE377C">
        <w:rPr>
          <w:b/>
        </w:rPr>
        <w:t xml:space="preserve">Environnement : </w:t>
      </w:r>
      <w:r>
        <w:rPr>
          <w:rFonts w:asciiTheme="minorHAnsi" w:eastAsiaTheme="minorHAnsi" w:hAnsiTheme="minorHAnsi" w:cstheme="minorBidi"/>
          <w:lang w:eastAsia="en-US"/>
        </w:rPr>
        <w:t>Industrie</w:t>
      </w:r>
      <w:r w:rsidRPr="006940FF">
        <w:rPr>
          <w:rFonts w:asciiTheme="minorHAnsi" w:eastAsiaTheme="minorHAnsi" w:hAnsiTheme="minorHAnsi" w:cstheme="minorBidi"/>
          <w:lang w:eastAsia="en-US"/>
        </w:rPr>
        <w:t>, COBOL, Adabas, VSAM,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  <w:r w:rsidRPr="006940FF">
        <w:rPr>
          <w:rFonts w:asciiTheme="minorHAnsi" w:eastAsiaTheme="minorHAnsi" w:hAnsiTheme="minorHAnsi" w:cstheme="minorBidi"/>
          <w:lang w:eastAsia="en-US"/>
        </w:rPr>
        <w:t>TEST DIRECTOR</w:t>
      </w:r>
      <w:r>
        <w:rPr>
          <w:rFonts w:asciiTheme="minorHAnsi" w:eastAsiaTheme="minorHAnsi" w:hAnsiTheme="minorHAnsi" w:cstheme="minorBidi"/>
          <w:lang w:eastAsia="en-US"/>
        </w:rPr>
        <w:t xml:space="preserve"> </w:t>
      </w:r>
    </w:p>
    <w:p w14:paraId="00736F9D" w14:textId="73723E6E" w:rsidR="00951984" w:rsidRPr="00EB7588" w:rsidRDefault="00437614" w:rsidP="00951984">
      <w:pPr>
        <w:pStyle w:val="Corpsdetexte"/>
      </w:pPr>
      <w:r>
        <w:rPr>
          <w:b/>
          <w:lang w:val="fr-CA"/>
        </w:rPr>
        <w:t>Méthodologie :</w:t>
      </w:r>
      <w:r w:rsidR="00951984">
        <w:rPr>
          <w:b/>
          <w:lang w:val="fr-CA"/>
        </w:rPr>
        <w:t xml:space="preserve"> </w:t>
      </w:r>
      <w:r w:rsidR="00951984" w:rsidRPr="00EB7588">
        <w:t>cycle en V</w:t>
      </w:r>
    </w:p>
    <w:bookmarkEnd w:id="2"/>
    <w:p w14:paraId="7E865F07" w14:textId="77777777" w:rsidR="00864A80" w:rsidRDefault="00864A80" w:rsidP="003D35AE">
      <w:pPr>
        <w:pStyle w:val="Corpsdetexte"/>
        <w:rPr>
          <w:b/>
          <w:lang w:val="fr-CA"/>
        </w:rPr>
      </w:pPr>
    </w:p>
    <w:p w14:paraId="03F891B3" w14:textId="77777777" w:rsidR="00864A80" w:rsidRPr="003D35AE" w:rsidRDefault="00864A80" w:rsidP="003D35AE">
      <w:pPr>
        <w:pStyle w:val="Corpsdetexte"/>
        <w:rPr>
          <w:lang w:val="fr-CA"/>
        </w:rPr>
      </w:pPr>
    </w:p>
    <w:p w14:paraId="71FA20C5" w14:textId="77777777" w:rsidR="00DC47A4" w:rsidRPr="001F595B" w:rsidRDefault="00DC47A4">
      <w:pPr>
        <w:spacing w:after="160" w:line="259" w:lineRule="auto"/>
        <w:rPr>
          <w:rFonts w:asciiTheme="majorHAnsi" w:hAnsiTheme="majorHAnsi"/>
          <w:b/>
          <w:color w:val="5236AB" w:themeColor="accent3"/>
          <w:sz w:val="22"/>
          <w:lang w:val="fr-CA"/>
        </w:rPr>
      </w:pPr>
    </w:p>
    <w:sectPr w:rsidR="00DC47A4" w:rsidRPr="001F595B" w:rsidSect="00707B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420" w:right="1020" w:bottom="1020" w:left="1020" w:header="720" w:footer="980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5713A" w14:textId="77777777" w:rsidR="00DB5F7B" w:rsidRDefault="00DB5F7B" w:rsidP="0068333A">
      <w:pPr>
        <w:spacing w:after="0" w:line="240" w:lineRule="auto"/>
      </w:pPr>
      <w:r>
        <w:separator/>
      </w:r>
    </w:p>
  </w:endnote>
  <w:endnote w:type="continuationSeparator" w:id="0">
    <w:p w14:paraId="62B8FDDB" w14:textId="77777777" w:rsidR="00DB5F7B" w:rsidRDefault="00DB5F7B" w:rsidP="00683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F3EE6" w14:textId="04A57642" w:rsidR="00E16286" w:rsidRPr="001A115C" w:rsidRDefault="00E16286" w:rsidP="00707B0B">
    <w:pPr>
      <w:pStyle w:val="Pieddepage"/>
    </w:pPr>
    <w:bookmarkStart w:id="5" w:name="_Hlk56522454"/>
    <w:bookmarkStart w:id="6" w:name="_Hlk56522455"/>
    <w:r>
      <w:tab/>
    </w:r>
    <w:bookmarkEnd w:id="5"/>
    <w:bookmarkEnd w:id="6"/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8B2487"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2A0A13" w14:textId="4F55D9B4" w:rsidR="00E16286" w:rsidRPr="00707B0B" w:rsidRDefault="00000000" w:rsidP="00707B0B">
    <w:pPr>
      <w:pStyle w:val="Pieddepage"/>
    </w:pPr>
    <w:sdt>
      <w:sdtPr>
        <w:alias w:val="CGI Copyright"/>
        <w:tag w:val="CGI_copyright"/>
        <w:id w:val="1517961164"/>
        <w:showingPlcHdr/>
        <w:text/>
      </w:sdtPr>
      <w:sdtContent>
        <w:r w:rsidR="006A2FAA">
          <w:t xml:space="preserve">     </w:t>
        </w:r>
      </w:sdtContent>
    </w:sdt>
    <w:r w:rsidR="00E16286" w:rsidRPr="00691468">
      <w:tab/>
    </w:r>
    <w:sdt>
      <w:sdtPr>
        <w:alias w:val="Security Classification"/>
        <w:tag w:val="security_classification"/>
        <w:id w:val="-1086452694"/>
        <w:showingPlcHdr/>
        <w:text/>
      </w:sdtPr>
      <w:sdtContent>
        <w:r w:rsidR="006A2FAA">
          <w:t xml:space="preserve">     </w:t>
        </w:r>
      </w:sdtContent>
    </w:sdt>
    <w:r w:rsidR="00E16286">
      <w:tab/>
    </w:r>
    <w:r w:rsidR="00E16286">
      <w:rPr>
        <w:noProof w:val="0"/>
      </w:rPr>
      <w:fldChar w:fldCharType="begin"/>
    </w:r>
    <w:r w:rsidR="00E16286">
      <w:instrText xml:space="preserve"> PAGE   \* MERGEFORMAT </w:instrText>
    </w:r>
    <w:r w:rsidR="00E16286">
      <w:rPr>
        <w:noProof w:val="0"/>
      </w:rPr>
      <w:fldChar w:fldCharType="separate"/>
    </w:r>
    <w:r w:rsidR="008B2487">
      <w:t>1</w:t>
    </w:r>
    <w:r w:rsidR="00E162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8FC7F" w14:textId="77777777" w:rsidR="00DB5F7B" w:rsidRDefault="00DB5F7B" w:rsidP="0068333A">
      <w:pPr>
        <w:spacing w:after="0" w:line="240" w:lineRule="auto"/>
      </w:pPr>
      <w:r>
        <w:separator/>
      </w:r>
    </w:p>
  </w:footnote>
  <w:footnote w:type="continuationSeparator" w:id="0">
    <w:p w14:paraId="2F06E17E" w14:textId="77777777" w:rsidR="00DB5F7B" w:rsidRDefault="00DB5F7B" w:rsidP="00683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89238D" w14:textId="77777777" w:rsidR="00E16286" w:rsidRPr="00E75816" w:rsidRDefault="00E16286" w:rsidP="00F75742">
    <w:pPr>
      <w:pStyle w:val="En-tte"/>
      <w:tabs>
        <w:tab w:val="clear" w:pos="4320"/>
        <w:tab w:val="clear" w:pos="8640"/>
        <w:tab w:val="left" w:pos="5880"/>
      </w:tabs>
      <w:spacing w:after="800"/>
    </w:pPr>
    <w:r w:rsidRPr="00E75816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1EB125E0" wp14:editId="0D06B4F4">
              <wp:simplePos x="0" y="0"/>
              <wp:positionH relativeFrom="margin">
                <wp:align>center</wp:align>
              </wp:positionH>
              <wp:positionV relativeFrom="page">
                <wp:posOffset>647700</wp:posOffset>
              </wp:positionV>
              <wp:extent cx="6477000" cy="12700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0" cy="127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E31937"/>
                          </a:gs>
                          <a:gs pos="60000">
                            <a:srgbClr val="A82465"/>
                          </a:gs>
                          <a:gs pos="100000">
                            <a:srgbClr val="5236AB"/>
                          </a:gs>
                        </a:gsLst>
                        <a:lin ang="0" scaled="0"/>
                        <a:tileRect/>
                      </a:gra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13455B18" id="Rectangle 22" o:spid="_x0000_s1026" style="position:absolute;margin-left:0;margin-top:51pt;width:510pt;height:1pt;z-index:-251654144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" fillcolor="#e31937" stroked="f" strokeweight="1pt">
              <v:fill color2="#5236ab" rotate="t" angle="90" colors="0 #e31937;39322f #a82465;1 #5236ab" focus="100%" type="gradient">
                <o:fill v:ext="view" type="gradientUnscaled"/>
              </v:fill>
              <w10:wrap anchorx="margin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37618" w14:textId="3F391982" w:rsidR="00E16286" w:rsidRPr="005510A1" w:rsidRDefault="00E16286" w:rsidP="00C277D0">
    <w:pPr>
      <w:pStyle w:val="En-tte"/>
      <w:rPr>
        <w:lang w:val="fr-CA"/>
      </w:rPr>
    </w:pPr>
    <w:r w:rsidRPr="005510A1">
      <w:rPr>
        <w:noProof/>
        <w:lang w:eastAsia="fr-FR"/>
      </w:rPr>
      <mc:AlternateContent>
        <mc:Choice Requires="wps">
          <w:drawing>
            <wp:anchor distT="0" distB="0" distL="228600" distR="0" simplePos="0" relativeHeight="251661311" behindDoc="0" locked="0" layoutInCell="1" allowOverlap="1" wp14:anchorId="5558BF6B" wp14:editId="3C48C770">
              <wp:simplePos x="0" y="0"/>
              <wp:positionH relativeFrom="margin">
                <wp:posOffset>4159250</wp:posOffset>
              </wp:positionH>
              <wp:positionV relativeFrom="margin">
                <wp:posOffset>2126615</wp:posOffset>
              </wp:positionV>
              <wp:extent cx="2600325" cy="6663690"/>
              <wp:effectExtent l="0" t="0" r="9525" b="381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0325" cy="66636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417334" w14:textId="77777777" w:rsidR="000C7145" w:rsidRDefault="000C7145" w:rsidP="000C7145">
                          <w:pPr>
                            <w:pStyle w:val="CV-Title"/>
                            <w:spacing w:before="0"/>
                            <w:ind w:right="126"/>
                            <w:rPr>
                              <w:lang w:val="fr-CA"/>
                            </w:rPr>
                          </w:pPr>
                          <w:r>
                            <w:rPr>
                              <w:lang w:val="fr-CA"/>
                            </w:rPr>
                            <w:t xml:space="preserve">Domaines de prestations </w:t>
                          </w:r>
                        </w:p>
                        <w:p w14:paraId="7EED58D8" w14:textId="77777777" w:rsidR="000C7145" w:rsidRDefault="000C7145" w:rsidP="000C7145">
                          <w:pPr>
                            <w:ind w:right="126"/>
                            <w:rPr>
                              <w:b/>
                              <w:lang w:val="fr-CA"/>
                            </w:rPr>
                          </w:pPr>
                          <w:r>
                            <w:rPr>
                              <w:b/>
                              <w:lang w:val="fr-CA"/>
                            </w:rPr>
                            <w:t>Lead Technique</w:t>
                          </w:r>
                          <w:r w:rsidRPr="009B7027">
                            <w:rPr>
                              <w:b/>
                              <w:lang w:val="fr-CA"/>
                            </w:rPr>
                            <w:t> :</w:t>
                          </w:r>
                        </w:p>
                        <w:p w14:paraId="489841A6" w14:textId="258D530E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Expertise sur les applications Core Banking</w:t>
                          </w:r>
                        </w:p>
                        <w:p w14:paraId="141B586C" w14:textId="68420C0E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Développement et intégration de solutions Mainframe / Java J2EE sur architectures multi-tiers</w:t>
                          </w:r>
                        </w:p>
                        <w:p w14:paraId="781BD5E9" w14:textId="3AB912B0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Conception et exposition de services Mainframe via API REST</w:t>
                          </w:r>
                        </w:p>
                        <w:p w14:paraId="5EEA5210" w14:textId="7A0A33BF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Référent technique sur l’ensemble du cycle de vie applicatif</w:t>
                          </w:r>
                        </w:p>
                        <w:p w14:paraId="316DF560" w14:textId="77777777" w:rsidR="006A2FAA" w:rsidRDefault="006A2FAA" w:rsidP="000C7145">
                          <w:pPr>
                            <w:pStyle w:val="Corpsdetexte"/>
                            <w:spacing w:line="240" w:lineRule="auto"/>
                            <w:ind w:right="126"/>
                            <w:rPr>
                              <w:b/>
                              <w:lang w:val="fr-CA"/>
                            </w:rPr>
                          </w:pPr>
                        </w:p>
                        <w:p w14:paraId="799D3207" w14:textId="573F4604" w:rsidR="000C7145" w:rsidRDefault="000C7145" w:rsidP="000C7145">
                          <w:pPr>
                            <w:pStyle w:val="Corpsdetexte"/>
                            <w:spacing w:line="240" w:lineRule="auto"/>
                            <w:ind w:right="126"/>
                            <w:rPr>
                              <w:b/>
                              <w:lang w:val="fr-CA"/>
                            </w:rPr>
                          </w:pPr>
                          <w:r>
                            <w:rPr>
                              <w:b/>
                              <w:lang w:val="fr-CA"/>
                            </w:rPr>
                            <w:t>Maitrise d’Œuvre</w:t>
                          </w:r>
                          <w:r w:rsidRPr="003E18CF">
                            <w:rPr>
                              <w:b/>
                              <w:lang w:val="fr-CA"/>
                            </w:rPr>
                            <w:t xml:space="preserve"> : </w:t>
                          </w:r>
                        </w:p>
                        <w:p w14:paraId="5BB3063B" w14:textId="132EA34B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Recueil de besoins métier et études de faisabilité technique</w:t>
                          </w:r>
                        </w:p>
                        <w:p w14:paraId="7E02E63D" w14:textId="7F3B2D57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Prise en charge des projets de bout en bout, de la conception au déploiement en production</w:t>
                          </w:r>
                        </w:p>
                        <w:p w14:paraId="5047BD14" w14:textId="1C474C2F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Rédaction des spécifications fonctionnelles et techniques détaillées</w:t>
                          </w:r>
                        </w:p>
                        <w:p w14:paraId="6B2D791C" w14:textId="6CA84125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Pilotage et exécution de la recette projet</w:t>
                          </w:r>
                        </w:p>
                        <w:p w14:paraId="16F53001" w14:textId="77777777" w:rsidR="006A2FAA" w:rsidRDefault="006A2FAA" w:rsidP="000C7145">
                          <w:pPr>
                            <w:pStyle w:val="Corpsdetexte"/>
                            <w:spacing w:line="240" w:lineRule="auto"/>
                            <w:ind w:right="126"/>
                            <w:rPr>
                              <w:b/>
                              <w:lang w:val="fr-CA"/>
                            </w:rPr>
                          </w:pPr>
                        </w:p>
                        <w:p w14:paraId="5EC81245" w14:textId="24457062" w:rsidR="005F6E4B" w:rsidRPr="00263CB3" w:rsidRDefault="006A2FAA" w:rsidP="000C7145">
                          <w:pPr>
                            <w:pStyle w:val="Corpsdetexte"/>
                            <w:spacing w:line="240" w:lineRule="auto"/>
                            <w:ind w:right="126"/>
                            <w:rPr>
                              <w:lang w:val="fr-CA"/>
                            </w:rPr>
                          </w:pPr>
                          <w:r>
                            <w:rPr>
                              <w:b/>
                              <w:lang w:val="fr-CA"/>
                            </w:rPr>
                            <w:t>Compétence</w:t>
                          </w:r>
                          <w:r w:rsidR="005F6E4B">
                            <w:rPr>
                              <w:b/>
                              <w:lang w:val="fr-CA"/>
                            </w:rPr>
                            <w:t xml:space="preserve"> fonctionnelle</w:t>
                          </w:r>
                          <w:r w:rsidR="005F6E4B" w:rsidRPr="003E18CF">
                            <w:rPr>
                              <w:b/>
                              <w:lang w:val="fr-CA"/>
                            </w:rPr>
                            <w:t xml:space="preserve"> : </w:t>
                          </w:r>
                        </w:p>
                        <w:p w14:paraId="2512412A" w14:textId="39E9C0BB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Bonne connaissance des domaines :</w:t>
                          </w:r>
                        </w:p>
                        <w:p w14:paraId="485AAD7E" w14:textId="77777777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Banque &amp; Finance (Cash Management, Moyens de Paiement)</w:t>
                          </w:r>
                        </w:p>
                        <w:p w14:paraId="59BE8E51" w14:textId="77777777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Épargne Salariale &amp; Entreprise</w:t>
                          </w:r>
                        </w:p>
                        <w:p w14:paraId="7E66A791" w14:textId="77777777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Retail (reportings magasins, référentiels produits)</w:t>
                          </w:r>
                        </w:p>
                        <w:p w14:paraId="43376654" w14:textId="65B0F458" w:rsidR="006A2FAA" w:rsidRPr="006A2FAA" w:rsidRDefault="006A2FAA" w:rsidP="006A2FAA">
                          <w:pPr>
                            <w:pStyle w:val="Corpsdetexte"/>
                            <w:numPr>
                              <w:ilvl w:val="0"/>
                              <w:numId w:val="25"/>
                            </w:numPr>
                            <w:spacing w:after="0" w:line="240" w:lineRule="auto"/>
                            <w:ind w:right="125"/>
                            <w:rPr>
                              <w:lang w:val="fr-CA"/>
                            </w:rPr>
                          </w:pPr>
                          <w:r w:rsidRPr="006A2FAA">
                            <w:rPr>
                              <w:lang w:val="fr-CA"/>
                            </w:rPr>
                            <w:t>Esprit de synthèse et excellent relationnel, facilitant la gestion de contextes complexes</w:t>
                          </w:r>
                        </w:p>
                        <w:p w14:paraId="5C1E4C6F" w14:textId="77777777" w:rsidR="006A2FAA" w:rsidRDefault="006A2FAA" w:rsidP="000C7145">
                          <w:pPr>
                            <w:pStyle w:val="CV-Title"/>
                            <w:spacing w:before="0"/>
                            <w:ind w:right="126"/>
                            <w:rPr>
                              <w:lang w:val="fr-CA"/>
                            </w:rPr>
                          </w:pPr>
                        </w:p>
                        <w:p w14:paraId="48744C28" w14:textId="509AC256" w:rsidR="000C7145" w:rsidRDefault="000C7145" w:rsidP="000C7145">
                          <w:pPr>
                            <w:pStyle w:val="CV-Title"/>
                            <w:spacing w:before="0"/>
                            <w:ind w:right="126"/>
                            <w:rPr>
                              <w:lang w:val="fr-CA"/>
                            </w:rPr>
                          </w:pPr>
                          <w:r>
                            <w:rPr>
                              <w:lang w:val="fr-CA"/>
                            </w:rPr>
                            <w:t>Méthodologies</w:t>
                          </w:r>
                        </w:p>
                        <w:p w14:paraId="25B60633" w14:textId="5CB1B83C" w:rsidR="000C7145" w:rsidRPr="00E70215" w:rsidRDefault="000C7145" w:rsidP="00A74DBB">
                          <w:pPr>
                            <w:pStyle w:val="Corpsdetexte"/>
                            <w:spacing w:line="240" w:lineRule="auto"/>
                            <w:ind w:right="126"/>
                            <w:rPr>
                              <w:lang w:val="fr-CA"/>
                            </w:rPr>
                          </w:pPr>
                          <w:r w:rsidRPr="00263CB3">
                            <w:rPr>
                              <w:lang w:val="fr-CA"/>
                            </w:rPr>
                            <w:t>Agile, Cycle en V</w:t>
                          </w:r>
                        </w:p>
                      </w:txbxContent>
                    </wps:txbx>
                    <wps:bodyPr rot="0" vert="horz" wrap="square" lIns="0" tIns="44450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8BF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7.5pt;margin-top:167.45pt;width:204.75pt;height:524.7pt;z-index:251661311;visibility:visible;mso-wrap-style:square;mso-width-percent:0;mso-height-percent:0;mso-wrap-distance-left:18pt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" filled="f" stroked="f">
              <v:textbox inset="0,35pt,0,0">
                <w:txbxContent>
                  <w:p w14:paraId="19417334" w14:textId="77777777" w:rsidR="000C7145" w:rsidRDefault="000C7145" w:rsidP="000C7145">
                    <w:pPr>
                      <w:pStyle w:val="CV-Title"/>
                      <w:spacing w:before="0"/>
                      <w:ind w:right="126"/>
                      <w:rPr>
                        <w:lang w:val="fr-CA"/>
                      </w:rPr>
                    </w:pPr>
                    <w:r>
                      <w:rPr>
                        <w:lang w:val="fr-CA"/>
                      </w:rPr>
                      <w:t xml:space="preserve">Domaines de prestations </w:t>
                    </w:r>
                  </w:p>
                  <w:p w14:paraId="7EED58D8" w14:textId="77777777" w:rsidR="000C7145" w:rsidRDefault="000C7145" w:rsidP="000C7145">
                    <w:pPr>
                      <w:ind w:right="126"/>
                      <w:rPr>
                        <w:b/>
                        <w:lang w:val="fr-CA"/>
                      </w:rPr>
                    </w:pPr>
                    <w:r>
                      <w:rPr>
                        <w:b/>
                        <w:lang w:val="fr-CA"/>
                      </w:rPr>
                      <w:t>Lead Technique</w:t>
                    </w:r>
                    <w:r w:rsidRPr="009B7027">
                      <w:rPr>
                        <w:b/>
                        <w:lang w:val="fr-CA"/>
                      </w:rPr>
                      <w:t> :</w:t>
                    </w:r>
                  </w:p>
                  <w:p w14:paraId="489841A6" w14:textId="258D530E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Expertise sur les applications Core Banking</w:t>
                    </w:r>
                  </w:p>
                  <w:p w14:paraId="141B586C" w14:textId="68420C0E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Développement et intégration de solutions Mainframe / Java J2EE sur architectures multi-tiers</w:t>
                    </w:r>
                  </w:p>
                  <w:p w14:paraId="781BD5E9" w14:textId="3AB912B0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Conception et exposition de services Mainframe via API REST</w:t>
                    </w:r>
                  </w:p>
                  <w:p w14:paraId="5EEA5210" w14:textId="7A0A33BF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Référent technique sur l’ensemble du cycle de vie applicatif</w:t>
                    </w:r>
                  </w:p>
                  <w:p w14:paraId="316DF560" w14:textId="77777777" w:rsidR="006A2FAA" w:rsidRDefault="006A2FAA" w:rsidP="000C7145">
                    <w:pPr>
                      <w:pStyle w:val="Corpsdetexte"/>
                      <w:spacing w:line="240" w:lineRule="auto"/>
                      <w:ind w:right="126"/>
                      <w:rPr>
                        <w:b/>
                        <w:lang w:val="fr-CA"/>
                      </w:rPr>
                    </w:pPr>
                  </w:p>
                  <w:p w14:paraId="799D3207" w14:textId="573F4604" w:rsidR="000C7145" w:rsidRDefault="000C7145" w:rsidP="000C7145">
                    <w:pPr>
                      <w:pStyle w:val="Corpsdetexte"/>
                      <w:spacing w:line="240" w:lineRule="auto"/>
                      <w:ind w:right="126"/>
                      <w:rPr>
                        <w:b/>
                        <w:lang w:val="fr-CA"/>
                      </w:rPr>
                    </w:pPr>
                    <w:r>
                      <w:rPr>
                        <w:b/>
                        <w:lang w:val="fr-CA"/>
                      </w:rPr>
                      <w:t>Maitrise d’Œuvre</w:t>
                    </w:r>
                    <w:r w:rsidRPr="003E18CF">
                      <w:rPr>
                        <w:b/>
                        <w:lang w:val="fr-CA"/>
                      </w:rPr>
                      <w:t xml:space="preserve"> : </w:t>
                    </w:r>
                  </w:p>
                  <w:p w14:paraId="5BB3063B" w14:textId="132EA34B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Recueil de besoins métier et études de faisabilité technique</w:t>
                    </w:r>
                  </w:p>
                  <w:p w14:paraId="7E02E63D" w14:textId="7F3B2D57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Prise en charge des projets de bout en bout, de la conception au déploiement en production</w:t>
                    </w:r>
                  </w:p>
                  <w:p w14:paraId="5047BD14" w14:textId="1C474C2F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Rédaction des spécifications fonctionnelles et techniques détaillées</w:t>
                    </w:r>
                  </w:p>
                  <w:p w14:paraId="6B2D791C" w14:textId="6CA84125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Pilotage et exécution de la recette projet</w:t>
                    </w:r>
                  </w:p>
                  <w:p w14:paraId="16F53001" w14:textId="77777777" w:rsidR="006A2FAA" w:rsidRDefault="006A2FAA" w:rsidP="000C7145">
                    <w:pPr>
                      <w:pStyle w:val="Corpsdetexte"/>
                      <w:spacing w:line="240" w:lineRule="auto"/>
                      <w:ind w:right="126"/>
                      <w:rPr>
                        <w:b/>
                        <w:lang w:val="fr-CA"/>
                      </w:rPr>
                    </w:pPr>
                  </w:p>
                  <w:p w14:paraId="5EC81245" w14:textId="24457062" w:rsidR="005F6E4B" w:rsidRPr="00263CB3" w:rsidRDefault="006A2FAA" w:rsidP="000C7145">
                    <w:pPr>
                      <w:pStyle w:val="Corpsdetexte"/>
                      <w:spacing w:line="240" w:lineRule="auto"/>
                      <w:ind w:right="126"/>
                      <w:rPr>
                        <w:lang w:val="fr-CA"/>
                      </w:rPr>
                    </w:pPr>
                    <w:r>
                      <w:rPr>
                        <w:b/>
                        <w:lang w:val="fr-CA"/>
                      </w:rPr>
                      <w:t>Compétence</w:t>
                    </w:r>
                    <w:r w:rsidR="005F6E4B">
                      <w:rPr>
                        <w:b/>
                        <w:lang w:val="fr-CA"/>
                      </w:rPr>
                      <w:t xml:space="preserve"> fonctionnelle</w:t>
                    </w:r>
                    <w:r w:rsidR="005F6E4B" w:rsidRPr="003E18CF">
                      <w:rPr>
                        <w:b/>
                        <w:lang w:val="fr-CA"/>
                      </w:rPr>
                      <w:t xml:space="preserve"> : </w:t>
                    </w:r>
                  </w:p>
                  <w:p w14:paraId="2512412A" w14:textId="39E9C0BB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Bonne connaissance des domaines :</w:t>
                    </w:r>
                  </w:p>
                  <w:p w14:paraId="485AAD7E" w14:textId="77777777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Banque &amp; Finance (Cash Management, Moyens de Paiement)</w:t>
                    </w:r>
                  </w:p>
                  <w:p w14:paraId="59BE8E51" w14:textId="77777777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Épargne Salariale &amp; Entreprise</w:t>
                    </w:r>
                  </w:p>
                  <w:p w14:paraId="7E66A791" w14:textId="77777777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Retail (reportings magasins, référentiels produits)</w:t>
                    </w:r>
                  </w:p>
                  <w:p w14:paraId="43376654" w14:textId="65B0F458" w:rsidR="006A2FAA" w:rsidRPr="006A2FAA" w:rsidRDefault="006A2FAA" w:rsidP="006A2FAA">
                    <w:pPr>
                      <w:pStyle w:val="Corpsdetexte"/>
                      <w:numPr>
                        <w:ilvl w:val="0"/>
                        <w:numId w:val="25"/>
                      </w:numPr>
                      <w:spacing w:after="0" w:line="240" w:lineRule="auto"/>
                      <w:ind w:right="125"/>
                      <w:rPr>
                        <w:lang w:val="fr-CA"/>
                      </w:rPr>
                    </w:pPr>
                    <w:r w:rsidRPr="006A2FAA">
                      <w:rPr>
                        <w:lang w:val="fr-CA"/>
                      </w:rPr>
                      <w:t>Esprit de synthèse et excellent relationnel, facilitant la gestion de contextes complexes</w:t>
                    </w:r>
                  </w:p>
                  <w:p w14:paraId="5C1E4C6F" w14:textId="77777777" w:rsidR="006A2FAA" w:rsidRDefault="006A2FAA" w:rsidP="000C7145">
                    <w:pPr>
                      <w:pStyle w:val="CV-Title"/>
                      <w:spacing w:before="0"/>
                      <w:ind w:right="126"/>
                      <w:rPr>
                        <w:lang w:val="fr-CA"/>
                      </w:rPr>
                    </w:pPr>
                  </w:p>
                  <w:p w14:paraId="48744C28" w14:textId="509AC256" w:rsidR="000C7145" w:rsidRDefault="000C7145" w:rsidP="000C7145">
                    <w:pPr>
                      <w:pStyle w:val="CV-Title"/>
                      <w:spacing w:before="0"/>
                      <w:ind w:right="126"/>
                      <w:rPr>
                        <w:lang w:val="fr-CA"/>
                      </w:rPr>
                    </w:pPr>
                    <w:r>
                      <w:rPr>
                        <w:lang w:val="fr-CA"/>
                      </w:rPr>
                      <w:t>Méthodologies</w:t>
                    </w:r>
                  </w:p>
                  <w:p w14:paraId="25B60633" w14:textId="5CB1B83C" w:rsidR="000C7145" w:rsidRPr="00E70215" w:rsidRDefault="000C7145" w:rsidP="00A74DBB">
                    <w:pPr>
                      <w:pStyle w:val="Corpsdetexte"/>
                      <w:spacing w:line="240" w:lineRule="auto"/>
                      <w:ind w:right="126"/>
                      <w:rPr>
                        <w:lang w:val="fr-CA"/>
                      </w:rPr>
                    </w:pPr>
                    <w:r w:rsidRPr="00263CB3">
                      <w:rPr>
                        <w:lang w:val="fr-CA"/>
                      </w:rPr>
                      <w:t>Agile, Cycle en V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Pr="005510A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4624" behindDoc="1" locked="1" layoutInCell="1" allowOverlap="1" wp14:anchorId="487B566D" wp14:editId="69CC283D">
              <wp:simplePos x="0" y="0"/>
              <wp:positionH relativeFrom="page">
                <wp:posOffset>4723765</wp:posOffset>
              </wp:positionH>
              <wp:positionV relativeFrom="page">
                <wp:posOffset>3275965</wp:posOffset>
              </wp:positionV>
              <wp:extent cx="9525" cy="6759575"/>
              <wp:effectExtent l="0" t="0" r="28575" b="2222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9525" cy="675957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line w14:anchorId="05C8CD9B" id="Straight Connector 3" o:spid="_x0000_s1026" style="position:absolute;flip:x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71.95pt,257.95pt" to="372.7pt,7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" strokecolor="black [3213]" strokeweight=".5pt">
              <v:stroke joinstyle="miter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628E615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2527B5"/>
    <w:multiLevelType w:val="hybridMultilevel"/>
    <w:tmpl w:val="2186794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CC6FE4"/>
    <w:multiLevelType w:val="hybridMultilevel"/>
    <w:tmpl w:val="979220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50717C"/>
    <w:multiLevelType w:val="hybridMultilevel"/>
    <w:tmpl w:val="F62C96C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0A14F0"/>
    <w:multiLevelType w:val="hybridMultilevel"/>
    <w:tmpl w:val="C958F2BE"/>
    <w:lvl w:ilvl="0" w:tplc="188AE7F0">
      <w:numFmt w:val="bullet"/>
      <w:pStyle w:val="Dtailmissio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241EA"/>
    <w:multiLevelType w:val="multilevel"/>
    <w:tmpl w:val="DB1AFD86"/>
    <w:styleLink w:val="CV-Liste"/>
    <w:lvl w:ilvl="0">
      <w:start w:val="1"/>
      <w:numFmt w:val="bullet"/>
      <w:lvlText w:val=""/>
      <w:lvlJc w:val="left"/>
      <w:pPr>
        <w:ind w:left="454" w:hanging="284"/>
      </w:pPr>
      <w:rPr>
        <w:rFonts w:ascii="Wingdings" w:hAnsi="Wingdings" w:hint="default"/>
        <w:color w:val="E31937" w:themeColor="accent1"/>
        <w:position w:val="-4"/>
        <w:sz w:val="28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  <w:color w:val="E31937" w:themeColor="accent1"/>
      </w:rPr>
    </w:lvl>
    <w:lvl w:ilvl="2">
      <w:start w:val="1"/>
      <w:numFmt w:val="bullet"/>
      <w:lvlText w:val=""/>
      <w:lvlJc w:val="left"/>
      <w:pPr>
        <w:ind w:left="852" w:hanging="11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11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11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11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11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11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114"/>
      </w:pPr>
      <w:rPr>
        <w:rFonts w:ascii="Wingdings" w:hAnsi="Wingdings" w:hint="default"/>
      </w:rPr>
    </w:lvl>
  </w:abstractNum>
  <w:abstractNum w:abstractNumId="8" w15:restartNumberingAfterBreak="0">
    <w:nsid w:val="20150CAD"/>
    <w:multiLevelType w:val="multilevel"/>
    <w:tmpl w:val="F35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F7293"/>
    <w:multiLevelType w:val="hybridMultilevel"/>
    <w:tmpl w:val="6C9E4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57DEB"/>
    <w:multiLevelType w:val="hybridMultilevel"/>
    <w:tmpl w:val="F06E4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363F6"/>
    <w:multiLevelType w:val="multilevel"/>
    <w:tmpl w:val="59A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06C7B"/>
    <w:multiLevelType w:val="hybridMultilevel"/>
    <w:tmpl w:val="D3BC4C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C6325"/>
    <w:multiLevelType w:val="hybridMultilevel"/>
    <w:tmpl w:val="233CFD0E"/>
    <w:lvl w:ilvl="0" w:tplc="91E20E74">
      <w:start w:val="1"/>
      <w:numFmt w:val="bullet"/>
      <w:pStyle w:val="Bullet1"/>
      <w:lvlText w:val=""/>
      <w:lvlJc w:val="left"/>
      <w:pPr>
        <w:ind w:left="429" w:hanging="360"/>
      </w:pPr>
      <w:rPr>
        <w:rFonts w:ascii="Symbol" w:hAnsi="Symbol" w:hint="default"/>
        <w:color w:val="FFCDD2" w:themeColor="accent2"/>
      </w:rPr>
    </w:lvl>
    <w:lvl w:ilvl="1" w:tplc="10090003">
      <w:start w:val="1"/>
      <w:numFmt w:val="bullet"/>
      <w:pStyle w:val="Bullet1-2ndlevel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14" w15:restartNumberingAfterBreak="0">
    <w:nsid w:val="4A072315"/>
    <w:multiLevelType w:val="hybridMultilevel"/>
    <w:tmpl w:val="188654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B77D17"/>
    <w:multiLevelType w:val="multilevel"/>
    <w:tmpl w:val="537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1661F"/>
    <w:multiLevelType w:val="hybridMultilevel"/>
    <w:tmpl w:val="10025938"/>
    <w:lvl w:ilvl="0" w:tplc="1C288F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633355"/>
    <w:multiLevelType w:val="hybridMultilevel"/>
    <w:tmpl w:val="E8CC7B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E5518"/>
    <w:multiLevelType w:val="hybridMultilevel"/>
    <w:tmpl w:val="A5B22CE4"/>
    <w:lvl w:ilvl="0" w:tplc="93CEC6A4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6747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C402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2601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42B6E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FEEE8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640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29E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C6E4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4C11E3F"/>
    <w:multiLevelType w:val="hybridMultilevel"/>
    <w:tmpl w:val="F9FCC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374F9"/>
    <w:multiLevelType w:val="hybridMultilevel"/>
    <w:tmpl w:val="79EE15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96F50"/>
    <w:multiLevelType w:val="multilevel"/>
    <w:tmpl w:val="282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74D09"/>
    <w:multiLevelType w:val="hybridMultilevel"/>
    <w:tmpl w:val="2D6038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1771FE"/>
    <w:multiLevelType w:val="hybridMultilevel"/>
    <w:tmpl w:val="3ACE522E"/>
    <w:lvl w:ilvl="0" w:tplc="F7A0676C">
      <w:start w:val="1"/>
      <w:numFmt w:val="bullet"/>
      <w:pStyle w:val="CVliste"/>
      <w:lvlText w:val=""/>
      <w:lvlJc w:val="left"/>
      <w:pPr>
        <w:ind w:left="777" w:hanging="360"/>
      </w:pPr>
      <w:rPr>
        <w:rFonts w:ascii="Wingdings" w:hAnsi="Wingdings" w:hint="default"/>
        <w:color w:val="E31937" w:themeColor="accent1"/>
        <w:position w:val="-4"/>
        <w:sz w:val="28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764F4"/>
    <w:multiLevelType w:val="multilevel"/>
    <w:tmpl w:val="6B6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445AE"/>
    <w:multiLevelType w:val="multilevel"/>
    <w:tmpl w:val="DAC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6752">
    <w:abstractNumId w:val="2"/>
  </w:num>
  <w:num w:numId="2" w16cid:durableId="1725055240">
    <w:abstractNumId w:val="1"/>
  </w:num>
  <w:num w:numId="3" w16cid:durableId="545917416">
    <w:abstractNumId w:val="0"/>
  </w:num>
  <w:num w:numId="4" w16cid:durableId="713962087">
    <w:abstractNumId w:val="13"/>
  </w:num>
  <w:num w:numId="5" w16cid:durableId="769199008">
    <w:abstractNumId w:val="5"/>
  </w:num>
  <w:num w:numId="6" w16cid:durableId="311182658">
    <w:abstractNumId w:val="16"/>
  </w:num>
  <w:num w:numId="7" w16cid:durableId="466625342">
    <w:abstractNumId w:val="7"/>
  </w:num>
  <w:num w:numId="8" w16cid:durableId="1357585453">
    <w:abstractNumId w:val="23"/>
  </w:num>
  <w:num w:numId="9" w16cid:durableId="627857514">
    <w:abstractNumId w:val="6"/>
  </w:num>
  <w:num w:numId="10" w16cid:durableId="1543977419">
    <w:abstractNumId w:val="18"/>
  </w:num>
  <w:num w:numId="11" w16cid:durableId="461845617">
    <w:abstractNumId w:val="24"/>
  </w:num>
  <w:num w:numId="12" w16cid:durableId="1165970104">
    <w:abstractNumId w:val="8"/>
  </w:num>
  <w:num w:numId="13" w16cid:durableId="476536108">
    <w:abstractNumId w:val="15"/>
  </w:num>
  <w:num w:numId="14" w16cid:durableId="1944805596">
    <w:abstractNumId w:val="11"/>
  </w:num>
  <w:num w:numId="15" w16cid:durableId="478619501">
    <w:abstractNumId w:val="25"/>
  </w:num>
  <w:num w:numId="16" w16cid:durableId="1133183208">
    <w:abstractNumId w:val="19"/>
  </w:num>
  <w:num w:numId="17" w16cid:durableId="1617061446">
    <w:abstractNumId w:val="17"/>
  </w:num>
  <w:num w:numId="18" w16cid:durableId="88628597">
    <w:abstractNumId w:val="9"/>
  </w:num>
  <w:num w:numId="19" w16cid:durableId="1512715720">
    <w:abstractNumId w:val="22"/>
  </w:num>
  <w:num w:numId="20" w16cid:durableId="801776397">
    <w:abstractNumId w:val="20"/>
  </w:num>
  <w:num w:numId="21" w16cid:durableId="1807117080">
    <w:abstractNumId w:val="14"/>
  </w:num>
  <w:num w:numId="22" w16cid:durableId="1482163059">
    <w:abstractNumId w:val="4"/>
  </w:num>
  <w:num w:numId="23" w16cid:durableId="1718970499">
    <w:abstractNumId w:val="10"/>
  </w:num>
  <w:num w:numId="24" w16cid:durableId="367023844">
    <w:abstractNumId w:val="12"/>
  </w:num>
  <w:num w:numId="25" w16cid:durableId="1544824223">
    <w:abstractNumId w:val="3"/>
  </w:num>
  <w:num w:numId="26" w16cid:durableId="1166018595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36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AA9"/>
    <w:rsid w:val="000078C9"/>
    <w:rsid w:val="0002493C"/>
    <w:rsid w:val="00024DB4"/>
    <w:rsid w:val="00026797"/>
    <w:rsid w:val="0004113F"/>
    <w:rsid w:val="000435D6"/>
    <w:rsid w:val="00052D82"/>
    <w:rsid w:val="00057155"/>
    <w:rsid w:val="0006132A"/>
    <w:rsid w:val="00067E7E"/>
    <w:rsid w:val="00071380"/>
    <w:rsid w:val="00071F21"/>
    <w:rsid w:val="000739BE"/>
    <w:rsid w:val="00077FE8"/>
    <w:rsid w:val="00081399"/>
    <w:rsid w:val="00081C3D"/>
    <w:rsid w:val="00082192"/>
    <w:rsid w:val="0009085A"/>
    <w:rsid w:val="00091A89"/>
    <w:rsid w:val="00096AD5"/>
    <w:rsid w:val="000971C8"/>
    <w:rsid w:val="000A6800"/>
    <w:rsid w:val="000B42B2"/>
    <w:rsid w:val="000C2EC8"/>
    <w:rsid w:val="000C7145"/>
    <w:rsid w:val="000C79F5"/>
    <w:rsid w:val="000D1171"/>
    <w:rsid w:val="000D2FE8"/>
    <w:rsid w:val="000E17A2"/>
    <w:rsid w:val="000E306C"/>
    <w:rsid w:val="000E7DBE"/>
    <w:rsid w:val="000E7F41"/>
    <w:rsid w:val="000F5E99"/>
    <w:rsid w:val="00115819"/>
    <w:rsid w:val="001167DC"/>
    <w:rsid w:val="00123A01"/>
    <w:rsid w:val="00123CE9"/>
    <w:rsid w:val="00124CDC"/>
    <w:rsid w:val="00125BE0"/>
    <w:rsid w:val="001372AA"/>
    <w:rsid w:val="001412F8"/>
    <w:rsid w:val="00145FD9"/>
    <w:rsid w:val="001513C2"/>
    <w:rsid w:val="0015564F"/>
    <w:rsid w:val="00157B4D"/>
    <w:rsid w:val="00162EDE"/>
    <w:rsid w:val="001648FB"/>
    <w:rsid w:val="00171603"/>
    <w:rsid w:val="0017360E"/>
    <w:rsid w:val="00182007"/>
    <w:rsid w:val="001946C9"/>
    <w:rsid w:val="001965A4"/>
    <w:rsid w:val="001A115C"/>
    <w:rsid w:val="001B3874"/>
    <w:rsid w:val="001D136A"/>
    <w:rsid w:val="001D5E05"/>
    <w:rsid w:val="001E671D"/>
    <w:rsid w:val="001E6B37"/>
    <w:rsid w:val="001E6F19"/>
    <w:rsid w:val="001F55D9"/>
    <w:rsid w:val="001F595B"/>
    <w:rsid w:val="00200A19"/>
    <w:rsid w:val="002053DE"/>
    <w:rsid w:val="00212C4B"/>
    <w:rsid w:val="002144FA"/>
    <w:rsid w:val="00215FE2"/>
    <w:rsid w:val="0022249F"/>
    <w:rsid w:val="0022501D"/>
    <w:rsid w:val="00225428"/>
    <w:rsid w:val="00225E09"/>
    <w:rsid w:val="00231C4B"/>
    <w:rsid w:val="00251057"/>
    <w:rsid w:val="00261E9F"/>
    <w:rsid w:val="00263CB3"/>
    <w:rsid w:val="002747C2"/>
    <w:rsid w:val="00275C59"/>
    <w:rsid w:val="00280F10"/>
    <w:rsid w:val="00282121"/>
    <w:rsid w:val="00284E3C"/>
    <w:rsid w:val="00292A9B"/>
    <w:rsid w:val="00295BB3"/>
    <w:rsid w:val="002B2367"/>
    <w:rsid w:val="002B4800"/>
    <w:rsid w:val="002B6889"/>
    <w:rsid w:val="002B69B8"/>
    <w:rsid w:val="002B7297"/>
    <w:rsid w:val="002C72C5"/>
    <w:rsid w:val="002D6538"/>
    <w:rsid w:val="002D7613"/>
    <w:rsid w:val="002E4BAE"/>
    <w:rsid w:val="002F1ED3"/>
    <w:rsid w:val="0031034D"/>
    <w:rsid w:val="00310AA9"/>
    <w:rsid w:val="003127E2"/>
    <w:rsid w:val="00321088"/>
    <w:rsid w:val="00324F28"/>
    <w:rsid w:val="00325E65"/>
    <w:rsid w:val="0032767B"/>
    <w:rsid w:val="00333179"/>
    <w:rsid w:val="00345438"/>
    <w:rsid w:val="00362AA8"/>
    <w:rsid w:val="003630AE"/>
    <w:rsid w:val="003635C7"/>
    <w:rsid w:val="00366397"/>
    <w:rsid w:val="00375643"/>
    <w:rsid w:val="00375B55"/>
    <w:rsid w:val="00391F02"/>
    <w:rsid w:val="003A22DC"/>
    <w:rsid w:val="003A342A"/>
    <w:rsid w:val="003B25EC"/>
    <w:rsid w:val="003B34F9"/>
    <w:rsid w:val="003B4E8B"/>
    <w:rsid w:val="003B74AF"/>
    <w:rsid w:val="003C5D41"/>
    <w:rsid w:val="003D1E9C"/>
    <w:rsid w:val="003D35AE"/>
    <w:rsid w:val="003E18CF"/>
    <w:rsid w:val="003E5909"/>
    <w:rsid w:val="003E7EE6"/>
    <w:rsid w:val="004023FC"/>
    <w:rsid w:val="00402942"/>
    <w:rsid w:val="00404484"/>
    <w:rsid w:val="00416CE0"/>
    <w:rsid w:val="00417D13"/>
    <w:rsid w:val="004251F5"/>
    <w:rsid w:val="00437614"/>
    <w:rsid w:val="00462221"/>
    <w:rsid w:val="00466BAA"/>
    <w:rsid w:val="00467A5F"/>
    <w:rsid w:val="00472A84"/>
    <w:rsid w:val="00476676"/>
    <w:rsid w:val="00481000"/>
    <w:rsid w:val="00482C29"/>
    <w:rsid w:val="004860C9"/>
    <w:rsid w:val="00494C0E"/>
    <w:rsid w:val="00496199"/>
    <w:rsid w:val="00497560"/>
    <w:rsid w:val="004B164E"/>
    <w:rsid w:val="004C3A54"/>
    <w:rsid w:val="004C7D82"/>
    <w:rsid w:val="004D5E99"/>
    <w:rsid w:val="004E0F80"/>
    <w:rsid w:val="004E24B6"/>
    <w:rsid w:val="004E3D27"/>
    <w:rsid w:val="004E664D"/>
    <w:rsid w:val="004E6F0B"/>
    <w:rsid w:val="004E703A"/>
    <w:rsid w:val="004F3AE6"/>
    <w:rsid w:val="004F4151"/>
    <w:rsid w:val="004F501B"/>
    <w:rsid w:val="004F5F14"/>
    <w:rsid w:val="00500644"/>
    <w:rsid w:val="00510F79"/>
    <w:rsid w:val="005300ED"/>
    <w:rsid w:val="00530B14"/>
    <w:rsid w:val="00537A22"/>
    <w:rsid w:val="00541AAE"/>
    <w:rsid w:val="00541CD4"/>
    <w:rsid w:val="005510A1"/>
    <w:rsid w:val="00552EEA"/>
    <w:rsid w:val="005549BC"/>
    <w:rsid w:val="005577A9"/>
    <w:rsid w:val="00560A0B"/>
    <w:rsid w:val="0056547E"/>
    <w:rsid w:val="00574A2D"/>
    <w:rsid w:val="00574CAE"/>
    <w:rsid w:val="005765C4"/>
    <w:rsid w:val="00580BF2"/>
    <w:rsid w:val="00583BBB"/>
    <w:rsid w:val="005922D6"/>
    <w:rsid w:val="005A554A"/>
    <w:rsid w:val="005A7F0B"/>
    <w:rsid w:val="005B1635"/>
    <w:rsid w:val="005B1C75"/>
    <w:rsid w:val="005B1D1E"/>
    <w:rsid w:val="005B5A5F"/>
    <w:rsid w:val="005B5BC1"/>
    <w:rsid w:val="005B6ECD"/>
    <w:rsid w:val="005D14CB"/>
    <w:rsid w:val="005D51F9"/>
    <w:rsid w:val="005D63D7"/>
    <w:rsid w:val="005E01AD"/>
    <w:rsid w:val="005F32AA"/>
    <w:rsid w:val="005F6E4B"/>
    <w:rsid w:val="00620863"/>
    <w:rsid w:val="00620B33"/>
    <w:rsid w:val="00623061"/>
    <w:rsid w:val="0062312C"/>
    <w:rsid w:val="00632D54"/>
    <w:rsid w:val="00635574"/>
    <w:rsid w:val="0063586E"/>
    <w:rsid w:val="00644BAD"/>
    <w:rsid w:val="00645DA4"/>
    <w:rsid w:val="00650AAF"/>
    <w:rsid w:val="00653C61"/>
    <w:rsid w:val="00657616"/>
    <w:rsid w:val="00660BF5"/>
    <w:rsid w:val="0066734F"/>
    <w:rsid w:val="0067286B"/>
    <w:rsid w:val="0068107E"/>
    <w:rsid w:val="00682ECE"/>
    <w:rsid w:val="0068333A"/>
    <w:rsid w:val="00684425"/>
    <w:rsid w:val="00691468"/>
    <w:rsid w:val="00692D01"/>
    <w:rsid w:val="006940FF"/>
    <w:rsid w:val="0069604C"/>
    <w:rsid w:val="006A2FAA"/>
    <w:rsid w:val="006A44D6"/>
    <w:rsid w:val="006A5D0A"/>
    <w:rsid w:val="006B4B56"/>
    <w:rsid w:val="006B53DF"/>
    <w:rsid w:val="006C1C4C"/>
    <w:rsid w:val="006C59B8"/>
    <w:rsid w:val="006E49BB"/>
    <w:rsid w:val="006F73DE"/>
    <w:rsid w:val="00707B0B"/>
    <w:rsid w:val="007101AB"/>
    <w:rsid w:val="0073443F"/>
    <w:rsid w:val="007378F3"/>
    <w:rsid w:val="00737DF5"/>
    <w:rsid w:val="007430F7"/>
    <w:rsid w:val="00744804"/>
    <w:rsid w:val="007562EE"/>
    <w:rsid w:val="00771D96"/>
    <w:rsid w:val="00772756"/>
    <w:rsid w:val="007817E2"/>
    <w:rsid w:val="00784866"/>
    <w:rsid w:val="00787C72"/>
    <w:rsid w:val="00790373"/>
    <w:rsid w:val="00790538"/>
    <w:rsid w:val="007A2128"/>
    <w:rsid w:val="007A57D1"/>
    <w:rsid w:val="007B044E"/>
    <w:rsid w:val="007B1635"/>
    <w:rsid w:val="007C08CB"/>
    <w:rsid w:val="007C2056"/>
    <w:rsid w:val="007C76FC"/>
    <w:rsid w:val="007D7241"/>
    <w:rsid w:val="007D79CC"/>
    <w:rsid w:val="007E2D7E"/>
    <w:rsid w:val="007E5DAA"/>
    <w:rsid w:val="007F0677"/>
    <w:rsid w:val="007F43B9"/>
    <w:rsid w:val="007F7056"/>
    <w:rsid w:val="00805BD5"/>
    <w:rsid w:val="008077EA"/>
    <w:rsid w:val="00811096"/>
    <w:rsid w:val="00823086"/>
    <w:rsid w:val="008257F2"/>
    <w:rsid w:val="00825C40"/>
    <w:rsid w:val="008273E6"/>
    <w:rsid w:val="00832B51"/>
    <w:rsid w:val="00836536"/>
    <w:rsid w:val="00840B95"/>
    <w:rsid w:val="00843326"/>
    <w:rsid w:val="008457F7"/>
    <w:rsid w:val="00847079"/>
    <w:rsid w:val="00852ABF"/>
    <w:rsid w:val="00852EAD"/>
    <w:rsid w:val="008537F2"/>
    <w:rsid w:val="0085397C"/>
    <w:rsid w:val="00862723"/>
    <w:rsid w:val="00862DF1"/>
    <w:rsid w:val="00864A80"/>
    <w:rsid w:val="00882AFC"/>
    <w:rsid w:val="00893A30"/>
    <w:rsid w:val="00896E7A"/>
    <w:rsid w:val="008A1B7B"/>
    <w:rsid w:val="008A1F34"/>
    <w:rsid w:val="008A4284"/>
    <w:rsid w:val="008B2487"/>
    <w:rsid w:val="008B7B35"/>
    <w:rsid w:val="008B7D9C"/>
    <w:rsid w:val="008C070B"/>
    <w:rsid w:val="008C11AB"/>
    <w:rsid w:val="008C3C5D"/>
    <w:rsid w:val="008D33C7"/>
    <w:rsid w:val="008E02D5"/>
    <w:rsid w:val="008E6E3F"/>
    <w:rsid w:val="008F44FC"/>
    <w:rsid w:val="00903039"/>
    <w:rsid w:val="00907381"/>
    <w:rsid w:val="00915D43"/>
    <w:rsid w:val="009178BA"/>
    <w:rsid w:val="00923170"/>
    <w:rsid w:val="009247C9"/>
    <w:rsid w:val="0093064A"/>
    <w:rsid w:val="00935BB3"/>
    <w:rsid w:val="00942522"/>
    <w:rsid w:val="00946F36"/>
    <w:rsid w:val="0094795B"/>
    <w:rsid w:val="00951984"/>
    <w:rsid w:val="00951F89"/>
    <w:rsid w:val="00955D27"/>
    <w:rsid w:val="009571C2"/>
    <w:rsid w:val="009607C9"/>
    <w:rsid w:val="00962B43"/>
    <w:rsid w:val="00966DD1"/>
    <w:rsid w:val="0096794C"/>
    <w:rsid w:val="00976833"/>
    <w:rsid w:val="00992046"/>
    <w:rsid w:val="009953B4"/>
    <w:rsid w:val="009A28C7"/>
    <w:rsid w:val="009A3702"/>
    <w:rsid w:val="009A3C86"/>
    <w:rsid w:val="009A4F6B"/>
    <w:rsid w:val="009A7CE2"/>
    <w:rsid w:val="009B3C41"/>
    <w:rsid w:val="009B7027"/>
    <w:rsid w:val="009C4F0A"/>
    <w:rsid w:val="009C5B61"/>
    <w:rsid w:val="009C7204"/>
    <w:rsid w:val="009D07A0"/>
    <w:rsid w:val="009D1AAB"/>
    <w:rsid w:val="009E3435"/>
    <w:rsid w:val="009E4343"/>
    <w:rsid w:val="009F2D33"/>
    <w:rsid w:val="00A0337C"/>
    <w:rsid w:val="00A31255"/>
    <w:rsid w:val="00A3503A"/>
    <w:rsid w:val="00A464A4"/>
    <w:rsid w:val="00A52A31"/>
    <w:rsid w:val="00A5405F"/>
    <w:rsid w:val="00A7199F"/>
    <w:rsid w:val="00A71D78"/>
    <w:rsid w:val="00A72449"/>
    <w:rsid w:val="00A74DBB"/>
    <w:rsid w:val="00A82362"/>
    <w:rsid w:val="00A84CE4"/>
    <w:rsid w:val="00A91152"/>
    <w:rsid w:val="00A92C8E"/>
    <w:rsid w:val="00AA13B6"/>
    <w:rsid w:val="00AA393E"/>
    <w:rsid w:val="00AA5488"/>
    <w:rsid w:val="00AB060B"/>
    <w:rsid w:val="00AB25D6"/>
    <w:rsid w:val="00AB33A9"/>
    <w:rsid w:val="00AC06C8"/>
    <w:rsid w:val="00AC3903"/>
    <w:rsid w:val="00AC6CDA"/>
    <w:rsid w:val="00AD588E"/>
    <w:rsid w:val="00AD5A55"/>
    <w:rsid w:val="00AD5BB8"/>
    <w:rsid w:val="00AD5DF0"/>
    <w:rsid w:val="00AE56BD"/>
    <w:rsid w:val="00AE6335"/>
    <w:rsid w:val="00AE66BE"/>
    <w:rsid w:val="00AF6A9F"/>
    <w:rsid w:val="00B037F0"/>
    <w:rsid w:val="00B058AC"/>
    <w:rsid w:val="00B124D6"/>
    <w:rsid w:val="00B13664"/>
    <w:rsid w:val="00B13FB5"/>
    <w:rsid w:val="00B204C9"/>
    <w:rsid w:val="00B313DA"/>
    <w:rsid w:val="00B35BAB"/>
    <w:rsid w:val="00B45A46"/>
    <w:rsid w:val="00B5311E"/>
    <w:rsid w:val="00B569B5"/>
    <w:rsid w:val="00B60099"/>
    <w:rsid w:val="00B61C8E"/>
    <w:rsid w:val="00B61EC6"/>
    <w:rsid w:val="00B6673C"/>
    <w:rsid w:val="00B72A91"/>
    <w:rsid w:val="00B7334F"/>
    <w:rsid w:val="00B81262"/>
    <w:rsid w:val="00B8215D"/>
    <w:rsid w:val="00B82186"/>
    <w:rsid w:val="00B86EC9"/>
    <w:rsid w:val="00B92566"/>
    <w:rsid w:val="00B93B32"/>
    <w:rsid w:val="00B97E8D"/>
    <w:rsid w:val="00BA30EB"/>
    <w:rsid w:val="00BB2398"/>
    <w:rsid w:val="00BB3AB1"/>
    <w:rsid w:val="00BC472D"/>
    <w:rsid w:val="00BC78B5"/>
    <w:rsid w:val="00BD34D9"/>
    <w:rsid w:val="00BD3DA3"/>
    <w:rsid w:val="00BE66AA"/>
    <w:rsid w:val="00C01CA5"/>
    <w:rsid w:val="00C04AED"/>
    <w:rsid w:val="00C118FA"/>
    <w:rsid w:val="00C132D8"/>
    <w:rsid w:val="00C218B8"/>
    <w:rsid w:val="00C2487F"/>
    <w:rsid w:val="00C27073"/>
    <w:rsid w:val="00C277D0"/>
    <w:rsid w:val="00C347F0"/>
    <w:rsid w:val="00C35B10"/>
    <w:rsid w:val="00C365A0"/>
    <w:rsid w:val="00C371A0"/>
    <w:rsid w:val="00C37989"/>
    <w:rsid w:val="00C37DD9"/>
    <w:rsid w:val="00C43971"/>
    <w:rsid w:val="00C46065"/>
    <w:rsid w:val="00C47114"/>
    <w:rsid w:val="00C504E1"/>
    <w:rsid w:val="00C535BD"/>
    <w:rsid w:val="00C54947"/>
    <w:rsid w:val="00C662C1"/>
    <w:rsid w:val="00C663B3"/>
    <w:rsid w:val="00C70714"/>
    <w:rsid w:val="00C7164E"/>
    <w:rsid w:val="00C717E0"/>
    <w:rsid w:val="00C7239A"/>
    <w:rsid w:val="00C7549E"/>
    <w:rsid w:val="00C81E6F"/>
    <w:rsid w:val="00C86810"/>
    <w:rsid w:val="00C86F57"/>
    <w:rsid w:val="00CA3B53"/>
    <w:rsid w:val="00CB364B"/>
    <w:rsid w:val="00CB3F7B"/>
    <w:rsid w:val="00CB445C"/>
    <w:rsid w:val="00CC06B4"/>
    <w:rsid w:val="00CC15AC"/>
    <w:rsid w:val="00CC6F2A"/>
    <w:rsid w:val="00CD3F1D"/>
    <w:rsid w:val="00CD7384"/>
    <w:rsid w:val="00CE0E88"/>
    <w:rsid w:val="00CE24C9"/>
    <w:rsid w:val="00CE6BF2"/>
    <w:rsid w:val="00CE7E74"/>
    <w:rsid w:val="00CF0645"/>
    <w:rsid w:val="00D03C42"/>
    <w:rsid w:val="00D070D1"/>
    <w:rsid w:val="00D13653"/>
    <w:rsid w:val="00D21081"/>
    <w:rsid w:val="00D31FAF"/>
    <w:rsid w:val="00D3761B"/>
    <w:rsid w:val="00D51F84"/>
    <w:rsid w:val="00D53FD1"/>
    <w:rsid w:val="00D56AB9"/>
    <w:rsid w:val="00D637F2"/>
    <w:rsid w:val="00D6493E"/>
    <w:rsid w:val="00D66AAF"/>
    <w:rsid w:val="00D700F8"/>
    <w:rsid w:val="00D733B4"/>
    <w:rsid w:val="00D84438"/>
    <w:rsid w:val="00D857CD"/>
    <w:rsid w:val="00D963E3"/>
    <w:rsid w:val="00DA06C9"/>
    <w:rsid w:val="00DB269E"/>
    <w:rsid w:val="00DB489F"/>
    <w:rsid w:val="00DB5F7B"/>
    <w:rsid w:val="00DB622A"/>
    <w:rsid w:val="00DC47A4"/>
    <w:rsid w:val="00DD1F3D"/>
    <w:rsid w:val="00DD3434"/>
    <w:rsid w:val="00DF16B4"/>
    <w:rsid w:val="00DF380B"/>
    <w:rsid w:val="00DF40A0"/>
    <w:rsid w:val="00DF5C1A"/>
    <w:rsid w:val="00E0289E"/>
    <w:rsid w:val="00E0717B"/>
    <w:rsid w:val="00E07BDC"/>
    <w:rsid w:val="00E14491"/>
    <w:rsid w:val="00E16286"/>
    <w:rsid w:val="00E20011"/>
    <w:rsid w:val="00E23C28"/>
    <w:rsid w:val="00E33A0D"/>
    <w:rsid w:val="00E37077"/>
    <w:rsid w:val="00E37FB3"/>
    <w:rsid w:val="00E4236E"/>
    <w:rsid w:val="00E424EE"/>
    <w:rsid w:val="00E44C11"/>
    <w:rsid w:val="00E50399"/>
    <w:rsid w:val="00E53593"/>
    <w:rsid w:val="00E63891"/>
    <w:rsid w:val="00E66EA9"/>
    <w:rsid w:val="00E70215"/>
    <w:rsid w:val="00E71745"/>
    <w:rsid w:val="00E71BDB"/>
    <w:rsid w:val="00E72D7B"/>
    <w:rsid w:val="00E735E9"/>
    <w:rsid w:val="00E75816"/>
    <w:rsid w:val="00E928D2"/>
    <w:rsid w:val="00EB0E28"/>
    <w:rsid w:val="00EB138E"/>
    <w:rsid w:val="00EB2994"/>
    <w:rsid w:val="00EB3370"/>
    <w:rsid w:val="00EB7588"/>
    <w:rsid w:val="00EC7236"/>
    <w:rsid w:val="00ED48AE"/>
    <w:rsid w:val="00ED6C3B"/>
    <w:rsid w:val="00ED7BFC"/>
    <w:rsid w:val="00EE377C"/>
    <w:rsid w:val="00EE441F"/>
    <w:rsid w:val="00EE5EC0"/>
    <w:rsid w:val="00F00554"/>
    <w:rsid w:val="00F00BB8"/>
    <w:rsid w:val="00F06072"/>
    <w:rsid w:val="00F12044"/>
    <w:rsid w:val="00F20943"/>
    <w:rsid w:val="00F222BE"/>
    <w:rsid w:val="00F222E5"/>
    <w:rsid w:val="00F3032A"/>
    <w:rsid w:val="00F3276B"/>
    <w:rsid w:val="00F47BF0"/>
    <w:rsid w:val="00F55180"/>
    <w:rsid w:val="00F609D0"/>
    <w:rsid w:val="00F67AF9"/>
    <w:rsid w:val="00F71C37"/>
    <w:rsid w:val="00F75742"/>
    <w:rsid w:val="00F91270"/>
    <w:rsid w:val="00F95085"/>
    <w:rsid w:val="00F95191"/>
    <w:rsid w:val="00F97140"/>
    <w:rsid w:val="00F97B16"/>
    <w:rsid w:val="00FA13A5"/>
    <w:rsid w:val="00FA45B3"/>
    <w:rsid w:val="00FA74C9"/>
    <w:rsid w:val="00FB1595"/>
    <w:rsid w:val="00FB40A6"/>
    <w:rsid w:val="00FB4868"/>
    <w:rsid w:val="00FB691D"/>
    <w:rsid w:val="00FB6CB2"/>
    <w:rsid w:val="00FB7A00"/>
    <w:rsid w:val="00FC1778"/>
    <w:rsid w:val="00FD05F1"/>
    <w:rsid w:val="00FD4657"/>
    <w:rsid w:val="00FD6066"/>
    <w:rsid w:val="00FD6EDE"/>
    <w:rsid w:val="00FE3988"/>
    <w:rsid w:val="00FF03E9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25877"/>
  <w15:chartTrackingRefBased/>
  <w15:docId w15:val="{460603E6-30D9-4884-B183-11B8CE43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D5E99"/>
    <w:pPr>
      <w:spacing w:after="120" w:line="288" w:lineRule="auto"/>
    </w:pPr>
    <w:rPr>
      <w:sz w:val="18"/>
      <w:lang w:val="fr-FR"/>
    </w:rPr>
  </w:style>
  <w:style w:type="paragraph" w:styleId="Titre1">
    <w:name w:val="heading 1"/>
    <w:basedOn w:val="Normal"/>
    <w:next w:val="Corpsdetexte"/>
    <w:link w:val="Titre1Car"/>
    <w:uiPriority w:val="9"/>
    <w:semiHidden/>
    <w:qFormat/>
    <w:rsid w:val="003B74AF"/>
    <w:pPr>
      <w:keepNext/>
      <w:keepLines/>
      <w:spacing w:after="60" w:line="216" w:lineRule="auto"/>
      <w:outlineLvl w:val="0"/>
    </w:pPr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paragraph" w:styleId="Titre2">
    <w:name w:val="heading 2"/>
    <w:basedOn w:val="Normal"/>
    <w:next w:val="Corpsdetexte"/>
    <w:link w:val="Titre2Car"/>
    <w:uiPriority w:val="9"/>
    <w:semiHidden/>
    <w:qFormat/>
    <w:rsid w:val="00C43971"/>
    <w:pPr>
      <w:keepNext/>
      <w:keepLines/>
      <w:spacing w:before="360" w:line="240" w:lineRule="auto"/>
      <w:outlineLvl w:val="1"/>
    </w:pPr>
    <w:rPr>
      <w:rFonts w:asciiTheme="majorHAnsi" w:eastAsiaTheme="majorEastAsia" w:hAnsiTheme="majorHAnsi" w:cstheme="majorBidi"/>
      <w:b/>
      <w:color w:val="991F3D" w:themeColor="accent4"/>
      <w:sz w:val="22"/>
      <w:szCs w:val="26"/>
    </w:rPr>
  </w:style>
  <w:style w:type="paragraph" w:styleId="Titre3">
    <w:name w:val="heading 3"/>
    <w:basedOn w:val="Normal"/>
    <w:next w:val="Corpsdetexte"/>
    <w:link w:val="Titre3Car"/>
    <w:uiPriority w:val="9"/>
    <w:semiHidden/>
    <w:qFormat/>
    <w:rsid w:val="004E6F0B"/>
    <w:pPr>
      <w:keepNext/>
      <w:keepLines/>
      <w:spacing w:before="180" w:line="240" w:lineRule="auto"/>
      <w:outlineLvl w:val="2"/>
    </w:pPr>
    <w:rPr>
      <w:rFonts w:asciiTheme="majorHAnsi" w:eastAsiaTheme="majorEastAsia" w:hAnsiTheme="majorHAnsi" w:cstheme="majorBidi"/>
      <w:b/>
      <w:color w:val="E31937" w:themeColor="accent1"/>
      <w:szCs w:val="24"/>
    </w:rPr>
  </w:style>
  <w:style w:type="paragraph" w:styleId="Titre4">
    <w:name w:val="heading 4"/>
    <w:basedOn w:val="Normal"/>
    <w:next w:val="Corpsdetexte"/>
    <w:link w:val="Titre4Car"/>
    <w:uiPriority w:val="9"/>
    <w:semiHidden/>
    <w:qFormat/>
    <w:rsid w:val="00580BF2"/>
    <w:pPr>
      <w:keepNext/>
      <w:keepLines/>
      <w:spacing w:before="2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Titre5">
    <w:name w:val="heading 5"/>
    <w:basedOn w:val="Normal"/>
    <w:next w:val="Corpsdetexte"/>
    <w:link w:val="Titre5Car"/>
    <w:uiPriority w:val="9"/>
    <w:semiHidden/>
    <w:qFormat/>
    <w:rsid w:val="00324F2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</w:rPr>
  </w:style>
  <w:style w:type="paragraph" w:styleId="Titre6">
    <w:name w:val="heading 6"/>
    <w:aliases w:val="Appendix Heading 1"/>
    <w:basedOn w:val="Normal"/>
    <w:next w:val="Corpsdetexte"/>
    <w:link w:val="Titre6Car"/>
    <w:uiPriority w:val="9"/>
    <w:semiHidden/>
    <w:qFormat/>
    <w:rsid w:val="007A2128"/>
    <w:pPr>
      <w:keepNext/>
      <w:keepLines/>
      <w:pageBreakBefore/>
      <w:spacing w:after="360" w:line="240" w:lineRule="auto"/>
      <w:outlineLvl w:val="5"/>
    </w:pPr>
    <w:rPr>
      <w:rFonts w:asciiTheme="majorHAnsi" w:eastAsiaTheme="majorEastAsia" w:hAnsiTheme="majorHAnsi" w:cstheme="majorBidi"/>
      <w:sz w:val="48"/>
    </w:rPr>
  </w:style>
  <w:style w:type="paragraph" w:styleId="Titre7">
    <w:name w:val="heading 7"/>
    <w:aliases w:val="Appendix Heading 2"/>
    <w:basedOn w:val="Normal"/>
    <w:next w:val="Normal"/>
    <w:link w:val="Titre7Car"/>
    <w:uiPriority w:val="9"/>
    <w:semiHidden/>
    <w:qFormat/>
    <w:rsid w:val="007A2128"/>
    <w:pPr>
      <w:keepNext/>
      <w:keepLines/>
      <w:spacing w:before="320" w:line="240" w:lineRule="auto"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Titre8">
    <w:name w:val="heading 8"/>
    <w:aliases w:val="Appendix Heading 3"/>
    <w:basedOn w:val="Normal"/>
    <w:next w:val="Normal"/>
    <w:link w:val="Titre8Car"/>
    <w:uiPriority w:val="9"/>
    <w:semiHidden/>
    <w:qFormat/>
    <w:rsid w:val="007A2128"/>
    <w:pPr>
      <w:keepNext/>
      <w:keepLines/>
      <w:spacing w:before="240" w:line="240" w:lineRule="auto"/>
      <w:outlineLvl w:val="7"/>
    </w:pPr>
    <w:rPr>
      <w:rFonts w:asciiTheme="majorHAnsi" w:eastAsiaTheme="majorEastAsia" w:hAnsiTheme="majorHAnsi" w:cstheme="majorBidi"/>
      <w:sz w:val="28"/>
      <w:szCs w:val="21"/>
    </w:rPr>
  </w:style>
  <w:style w:type="paragraph" w:styleId="Titre9">
    <w:name w:val="heading 9"/>
    <w:aliases w:val="Appendix Heading 4"/>
    <w:basedOn w:val="Normal"/>
    <w:next w:val="Normal"/>
    <w:link w:val="Titre9Car"/>
    <w:uiPriority w:val="9"/>
    <w:semiHidden/>
    <w:qFormat/>
    <w:rsid w:val="00583BBB"/>
    <w:pPr>
      <w:keepNext/>
      <w:keepLines/>
      <w:spacing w:before="240" w:line="240" w:lineRule="auto"/>
      <w:outlineLvl w:val="8"/>
    </w:pPr>
    <w:rPr>
      <w:rFonts w:asciiTheme="majorHAnsi" w:eastAsiaTheme="majorEastAsia" w:hAnsiTheme="majorHAnsi" w:cstheme="majorBidi"/>
      <w:iCs/>
      <w:sz w:val="24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717E0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 w:themeFill="accent3"/>
      </w:tcPr>
    </w:tblStylePr>
  </w:style>
  <w:style w:type="paragraph" w:styleId="En-tte">
    <w:name w:val="header"/>
    <w:basedOn w:val="Normal"/>
    <w:link w:val="En-tteCar"/>
    <w:uiPriority w:val="99"/>
    <w:unhideWhenUsed/>
    <w:rsid w:val="0046222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2221"/>
    <w:rPr>
      <w:sz w:val="18"/>
    </w:rPr>
  </w:style>
  <w:style w:type="paragraph" w:styleId="Pieddepage">
    <w:name w:val="footer"/>
    <w:basedOn w:val="Normal"/>
    <w:link w:val="PieddepageCar"/>
    <w:uiPriority w:val="99"/>
    <w:unhideWhenUsed/>
    <w:rsid w:val="00707B0B"/>
    <w:pPr>
      <w:tabs>
        <w:tab w:val="center" w:pos="5100"/>
        <w:tab w:val="right" w:pos="9840"/>
      </w:tabs>
      <w:spacing w:before="240" w:after="0" w:line="240" w:lineRule="auto"/>
    </w:pPr>
    <w:rPr>
      <w:noProof/>
    </w:rPr>
  </w:style>
  <w:style w:type="character" w:customStyle="1" w:styleId="PieddepageCar">
    <w:name w:val="Pied de page Car"/>
    <w:basedOn w:val="Policepardfaut"/>
    <w:link w:val="Pieddepage"/>
    <w:uiPriority w:val="99"/>
    <w:rsid w:val="00707B0B"/>
    <w:rPr>
      <w:noProof/>
      <w:sz w:val="18"/>
      <w:lang w:val="en-US"/>
    </w:rPr>
  </w:style>
  <w:style w:type="paragraph" w:styleId="Titre">
    <w:name w:val="Title"/>
    <w:basedOn w:val="Normal"/>
    <w:next w:val="Corpsdetexte"/>
    <w:link w:val="TitreCar"/>
    <w:uiPriority w:val="10"/>
    <w:semiHidden/>
    <w:qFormat/>
    <w:rsid w:val="00C43971"/>
    <w:pPr>
      <w:pageBreakBefore/>
      <w:spacing w:before="600" w:after="360" w:line="240" w:lineRule="auto"/>
      <w:contextualSpacing/>
    </w:pPr>
    <w:rPr>
      <w:rFonts w:asciiTheme="majorHAnsi" w:eastAsiaTheme="majorEastAsia" w:hAnsiTheme="majorHAnsi" w:cstheme="majorBidi"/>
      <w:color w:val="E31937" w:themeColor="accent1"/>
      <w:spacing w:val="-10"/>
      <w:kern w:val="28"/>
      <w:sz w:val="28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A0337C"/>
    <w:rPr>
      <w:rFonts w:asciiTheme="majorHAnsi" w:eastAsiaTheme="majorEastAsia" w:hAnsiTheme="majorHAnsi" w:cstheme="majorBidi"/>
      <w:color w:val="E31937" w:themeColor="accent1"/>
      <w:spacing w:val="-10"/>
      <w:kern w:val="28"/>
      <w:sz w:val="28"/>
      <w:szCs w:val="56"/>
    </w:rPr>
  </w:style>
  <w:style w:type="paragraph" w:styleId="Sous-titre">
    <w:name w:val="Subtitle"/>
    <w:basedOn w:val="Normal"/>
    <w:next w:val="Corpsdetexte"/>
    <w:link w:val="Sous-titreCar"/>
    <w:uiPriority w:val="11"/>
    <w:qFormat/>
    <w:rsid w:val="00F609D0"/>
    <w:pPr>
      <w:numPr>
        <w:ilvl w:val="1"/>
      </w:numPr>
      <w:spacing w:before="120" w:line="240" w:lineRule="auto"/>
    </w:pPr>
    <w:rPr>
      <w:rFonts w:eastAsiaTheme="minorEastAsia"/>
      <w:b/>
      <w:caps/>
    </w:rPr>
  </w:style>
  <w:style w:type="character" w:customStyle="1" w:styleId="Sous-titreCar">
    <w:name w:val="Sous-titre Car"/>
    <w:basedOn w:val="Policepardfaut"/>
    <w:link w:val="Sous-titre"/>
    <w:uiPriority w:val="11"/>
    <w:rsid w:val="00B8215D"/>
    <w:rPr>
      <w:rFonts w:eastAsiaTheme="minorEastAsia"/>
      <w:b/>
      <w:caps/>
      <w:sz w:val="18"/>
      <w:lang w:val="en-US"/>
    </w:rPr>
  </w:style>
  <w:style w:type="character" w:customStyle="1" w:styleId="Titre1Car">
    <w:name w:val="Titre 1 Car"/>
    <w:basedOn w:val="Policepardfaut"/>
    <w:link w:val="Titre1"/>
    <w:uiPriority w:val="9"/>
    <w:semiHidden/>
    <w:rsid w:val="00A0337C"/>
    <w:rPr>
      <w:rFonts w:asciiTheme="majorHAnsi" w:eastAsiaTheme="majorEastAsia" w:hAnsiTheme="majorHAnsi" w:cstheme="majorBidi"/>
      <w:color w:val="000000" w:themeColor="text1"/>
      <w:sz w:val="60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A0337C"/>
    <w:rPr>
      <w:rFonts w:asciiTheme="majorHAnsi" w:eastAsiaTheme="majorEastAsia" w:hAnsiTheme="majorHAnsi" w:cstheme="majorBidi"/>
      <w:b/>
      <w:color w:val="991F3D" w:themeColor="accent4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0337C"/>
    <w:rPr>
      <w:rFonts w:asciiTheme="majorHAnsi" w:eastAsiaTheme="majorEastAsia" w:hAnsiTheme="majorHAnsi" w:cstheme="majorBidi"/>
      <w:b/>
      <w:color w:val="E31937" w:themeColor="accent1"/>
      <w:sz w:val="18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0337C"/>
    <w:rPr>
      <w:rFonts w:asciiTheme="majorHAnsi" w:eastAsiaTheme="majorEastAsia" w:hAnsiTheme="majorHAnsi" w:cstheme="majorBidi"/>
      <w:iCs/>
      <w:sz w:val="24"/>
    </w:rPr>
  </w:style>
  <w:style w:type="paragraph" w:styleId="Paragraphedeliste">
    <w:name w:val="List Paragraph"/>
    <w:basedOn w:val="Normal"/>
    <w:uiPriority w:val="34"/>
    <w:qFormat/>
    <w:rsid w:val="00AB25D6"/>
    <w:pPr>
      <w:ind w:left="720"/>
      <w:contextualSpacing/>
    </w:pPr>
  </w:style>
  <w:style w:type="character" w:styleId="Titredulivre">
    <w:name w:val="Book Title"/>
    <w:basedOn w:val="Policepardfaut"/>
    <w:uiPriority w:val="33"/>
    <w:semiHidden/>
    <w:qFormat/>
    <w:rsid w:val="00AB25D6"/>
    <w:rPr>
      <w:b/>
      <w:bCs/>
      <w:i/>
      <w:iCs/>
      <w:spacing w:val="5"/>
    </w:rPr>
  </w:style>
  <w:style w:type="paragraph" w:styleId="Citation">
    <w:name w:val="Quote"/>
    <w:basedOn w:val="Normal"/>
    <w:next w:val="Corpsdetexte"/>
    <w:link w:val="CitationCar"/>
    <w:uiPriority w:val="24"/>
    <w:semiHidden/>
    <w:qFormat/>
    <w:rsid w:val="00E0289E"/>
    <w:pPr>
      <w:spacing w:before="240" w:after="240"/>
    </w:pPr>
    <w:rPr>
      <w:iCs/>
      <w:color w:val="404040" w:themeColor="text1" w:themeTint="BF"/>
      <w:sz w:val="36"/>
      <w14:textFill>
        <w14:gradFill>
          <w14:gsLst>
            <w14:gs w14:pos="0">
              <w14:schemeClr w14:val="accent1"/>
            </w14:gs>
            <w14:gs w14:pos="75000">
              <w14:schemeClr w14:val="accent2"/>
            </w14:gs>
            <w14:gs w14:pos="100000">
              <w14:schemeClr w14:val="accent4"/>
            </w14:gs>
          </w14:gsLst>
          <w14:lin w14:ang="0" w14:scaled="0"/>
        </w14:gradFill>
      </w14:textFill>
    </w:rPr>
  </w:style>
  <w:style w:type="character" w:customStyle="1" w:styleId="CitationCar">
    <w:name w:val="Citation Car"/>
    <w:basedOn w:val="Policepardfaut"/>
    <w:link w:val="Citation"/>
    <w:uiPriority w:val="24"/>
    <w:semiHidden/>
    <w:rsid w:val="004F5F14"/>
    <w:rPr>
      <w:iCs/>
      <w:color w:val="404040" w:themeColor="text1" w:themeTint="BF"/>
      <w:sz w:val="36"/>
      <w:lang w:val="en-US"/>
      <w14:textFill>
        <w14:gradFill>
          <w14:gsLst>
            <w14:gs w14:pos="0">
              <w14:schemeClr w14:val="accent1"/>
            </w14:gs>
            <w14:gs w14:pos="75000">
              <w14:schemeClr w14:val="accent2"/>
            </w14:gs>
            <w14:gs w14:pos="100000">
              <w14:schemeClr w14:val="accent4"/>
            </w14:gs>
          </w14:gsLst>
          <w14:lin w14:ang="0" w14:scaled="0"/>
        </w14:gradFill>
      </w14:textFill>
    </w:rPr>
  </w:style>
  <w:style w:type="paragraph" w:styleId="Citationintense">
    <w:name w:val="Intense Quote"/>
    <w:basedOn w:val="Normal"/>
    <w:next w:val="Normal"/>
    <w:link w:val="CitationintenseCar"/>
    <w:uiPriority w:val="24"/>
    <w:semiHidden/>
    <w:qFormat/>
    <w:rsid w:val="00494C0E"/>
    <w:pPr>
      <w:pBdr>
        <w:top w:val="single" w:sz="4" w:space="7" w:color="E31937" w:themeColor="accent1"/>
        <w:bottom w:val="single" w:sz="4" w:space="6" w:color="E31937" w:themeColor="accent1"/>
      </w:pBdr>
      <w:shd w:val="clear" w:color="auto" w:fill="E31937" w:themeFill="accent1"/>
      <w:spacing w:before="360" w:after="360"/>
      <w:jc w:val="center"/>
    </w:pPr>
    <w:rPr>
      <w:iCs/>
      <w:color w:val="FFFFFF" w:themeColor="background1"/>
    </w:rPr>
  </w:style>
  <w:style w:type="character" w:customStyle="1" w:styleId="CitationintenseCar">
    <w:name w:val="Citation intense Car"/>
    <w:basedOn w:val="Policepardfaut"/>
    <w:link w:val="Citationintense"/>
    <w:uiPriority w:val="24"/>
    <w:semiHidden/>
    <w:rsid w:val="00082192"/>
    <w:rPr>
      <w:iCs/>
      <w:color w:val="FFFFFF" w:themeColor="background1"/>
      <w:sz w:val="20"/>
      <w:shd w:val="clear" w:color="auto" w:fill="E31937" w:themeFill="accent1"/>
    </w:rPr>
  </w:style>
  <w:style w:type="table" w:styleId="Grilledetableauclaire">
    <w:name w:val="Grid Table Light"/>
    <w:basedOn w:val="TableauNormal"/>
    <w:uiPriority w:val="40"/>
    <w:rsid w:val="00157B4D"/>
    <w:pPr>
      <w:spacing w:after="0" w:line="240" w:lineRule="auto"/>
    </w:p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table" w:styleId="Tableausimple4">
    <w:name w:val="Plain Table 4"/>
    <w:basedOn w:val="TableauNormal"/>
    <w:uiPriority w:val="44"/>
    <w:rsid w:val="00FA13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D3F1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D3F1D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3F1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D3F1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D3F1D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CD3F1D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D3F1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F1D"/>
    <w:rPr>
      <w:rFonts w:ascii="Segoe UI" w:hAnsi="Segoe UI" w:cs="Segoe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A0337C"/>
    <w:rPr>
      <w:rFonts w:asciiTheme="majorHAnsi" w:eastAsiaTheme="majorEastAsia" w:hAnsiTheme="majorHAnsi" w:cstheme="majorBidi"/>
      <w:caps/>
      <w:sz w:val="18"/>
    </w:rPr>
  </w:style>
  <w:style w:type="character" w:customStyle="1" w:styleId="Titre6Car">
    <w:name w:val="Titre 6 Car"/>
    <w:aliases w:val="Appendix Heading 1 Car"/>
    <w:basedOn w:val="Policepardfaut"/>
    <w:link w:val="Titre6"/>
    <w:uiPriority w:val="9"/>
    <w:semiHidden/>
    <w:rsid w:val="00A0337C"/>
    <w:rPr>
      <w:rFonts w:asciiTheme="majorHAnsi" w:eastAsiaTheme="majorEastAsia" w:hAnsiTheme="majorHAnsi" w:cstheme="majorBidi"/>
      <w:sz w:val="48"/>
    </w:rPr>
  </w:style>
  <w:style w:type="paragraph" w:customStyle="1" w:styleId="DocumentTitle">
    <w:name w:val="Document Title"/>
    <w:basedOn w:val="Normal"/>
    <w:next w:val="Corpsdetexte"/>
    <w:uiPriority w:val="99"/>
    <w:semiHidden/>
    <w:qFormat/>
    <w:rsid w:val="00B45A46"/>
    <w:pPr>
      <w:spacing w:after="240" w:line="240" w:lineRule="auto"/>
      <w:ind w:left="-25"/>
    </w:pPr>
    <w:rPr>
      <w:sz w:val="64"/>
    </w:rPr>
  </w:style>
  <w:style w:type="paragraph" w:customStyle="1" w:styleId="DocumentType">
    <w:name w:val="Document Type"/>
    <w:basedOn w:val="Normal"/>
    <w:next w:val="Corpsdetexte"/>
    <w:uiPriority w:val="99"/>
    <w:semiHidden/>
    <w:qFormat/>
    <w:rsid w:val="002B6889"/>
    <w:pPr>
      <w:spacing w:after="60" w:line="240" w:lineRule="auto"/>
    </w:pPr>
    <w:rPr>
      <w:caps/>
      <w:sz w:val="32"/>
    </w:rPr>
  </w:style>
  <w:style w:type="paragraph" w:customStyle="1" w:styleId="CV-OfficePosition">
    <w:name w:val="CV - Office Position"/>
    <w:basedOn w:val="Normal"/>
    <w:uiPriority w:val="11"/>
    <w:rsid w:val="003B74AF"/>
    <w:pPr>
      <w:spacing w:after="20" w:line="240" w:lineRule="auto"/>
    </w:pPr>
    <w:rPr>
      <w:b/>
      <w:color w:val="E31937" w:themeColor="accent1"/>
      <w:sz w:val="22"/>
    </w:rPr>
  </w:style>
  <w:style w:type="paragraph" w:styleId="Date">
    <w:name w:val="Date"/>
    <w:aliases w:val="Experience"/>
    <w:basedOn w:val="Normal"/>
    <w:next w:val="Corpsdetexte"/>
    <w:link w:val="DateCar"/>
    <w:uiPriority w:val="99"/>
    <w:semiHidden/>
    <w:rsid w:val="003B74AF"/>
    <w:pPr>
      <w:spacing w:after="0" w:line="240" w:lineRule="auto"/>
    </w:pPr>
    <w:rPr>
      <w:sz w:val="22"/>
    </w:rPr>
  </w:style>
  <w:style w:type="character" w:customStyle="1" w:styleId="DateCar">
    <w:name w:val="Date Car"/>
    <w:aliases w:val="Experience Car"/>
    <w:basedOn w:val="Policepardfaut"/>
    <w:link w:val="Date"/>
    <w:uiPriority w:val="99"/>
    <w:semiHidden/>
    <w:rsid w:val="00A0337C"/>
  </w:style>
  <w:style w:type="paragraph" w:styleId="Notedebasdepage">
    <w:name w:val="footnote text"/>
    <w:basedOn w:val="Normal"/>
    <w:link w:val="NotedebasdepageCar"/>
    <w:uiPriority w:val="34"/>
    <w:rsid w:val="0056547E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34"/>
    <w:rsid w:val="009C7204"/>
    <w:rPr>
      <w:sz w:val="18"/>
      <w:szCs w:val="20"/>
    </w:rPr>
  </w:style>
  <w:style w:type="paragraph" w:styleId="Signature">
    <w:name w:val="Signature"/>
    <w:basedOn w:val="Normal"/>
    <w:link w:val="SignatureCar"/>
    <w:uiPriority w:val="99"/>
    <w:semiHidden/>
    <w:rsid w:val="00580BF2"/>
    <w:pPr>
      <w:spacing w:before="6000" w:after="0"/>
      <w:contextualSpacing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A0337C"/>
    <w:rPr>
      <w:sz w:val="18"/>
    </w:rPr>
  </w:style>
  <w:style w:type="character" w:styleId="Lienhypertexte">
    <w:name w:val="Hyperlink"/>
    <w:basedOn w:val="Policepardfaut"/>
    <w:uiPriority w:val="99"/>
    <w:unhideWhenUsed/>
    <w:rsid w:val="00AA5488"/>
    <w:rPr>
      <w:color w:val="5236AB" w:themeColor="accent3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56547E"/>
    <w:rPr>
      <w:color w:val="605E5C"/>
      <w:shd w:val="clear" w:color="auto" w:fill="E1DFDD"/>
    </w:rPr>
  </w:style>
  <w:style w:type="paragraph" w:styleId="Listepuces">
    <w:name w:val="List Bullet"/>
    <w:basedOn w:val="Normal"/>
    <w:uiPriority w:val="34"/>
    <w:rsid w:val="002D6538"/>
    <w:pPr>
      <w:numPr>
        <w:numId w:val="1"/>
      </w:numPr>
    </w:pPr>
  </w:style>
  <w:style w:type="paragraph" w:styleId="Listepuces2">
    <w:name w:val="List Bullet 2"/>
    <w:basedOn w:val="Normal"/>
    <w:uiPriority w:val="34"/>
    <w:rsid w:val="00660BF5"/>
    <w:pPr>
      <w:numPr>
        <w:numId w:val="2"/>
      </w:numPr>
      <w:tabs>
        <w:tab w:val="clear" w:pos="643"/>
        <w:tab w:val="left" w:pos="720"/>
      </w:tabs>
      <w:ind w:left="720"/>
      <w:contextualSpacing/>
    </w:pPr>
  </w:style>
  <w:style w:type="paragraph" w:styleId="Listepuces3">
    <w:name w:val="List Bullet 3"/>
    <w:basedOn w:val="Normal"/>
    <w:uiPriority w:val="34"/>
    <w:rsid w:val="00660BF5"/>
    <w:pPr>
      <w:numPr>
        <w:numId w:val="3"/>
      </w:numPr>
      <w:tabs>
        <w:tab w:val="clear" w:pos="926"/>
        <w:tab w:val="left" w:pos="1080"/>
      </w:tabs>
      <w:ind w:left="1080"/>
      <w:contextualSpacing/>
    </w:pPr>
  </w:style>
  <w:style w:type="paragraph" w:customStyle="1" w:styleId="CV-TableText">
    <w:name w:val="CV - Table Text"/>
    <w:basedOn w:val="Normal"/>
    <w:uiPriority w:val="29"/>
    <w:qFormat/>
    <w:rsid w:val="00B13FB5"/>
    <w:pPr>
      <w:spacing w:before="60" w:after="60" w:line="240" w:lineRule="auto"/>
    </w:pPr>
  </w:style>
  <w:style w:type="paragraph" w:customStyle="1" w:styleId="CV-TableSubtitle">
    <w:name w:val="CV - Table Subtitle"/>
    <w:basedOn w:val="CV-TableText"/>
    <w:uiPriority w:val="29"/>
    <w:qFormat/>
    <w:rsid w:val="00B13FB5"/>
    <w:rPr>
      <w:b/>
      <w:color w:val="FFFFFF" w:themeColor="background1"/>
    </w:rPr>
  </w:style>
  <w:style w:type="paragraph" w:customStyle="1" w:styleId="SectionTitle">
    <w:name w:val="Section Title"/>
    <w:basedOn w:val="DocumentTitle"/>
    <w:next w:val="Corpsdetexte"/>
    <w:uiPriority w:val="99"/>
    <w:semiHidden/>
    <w:qFormat/>
    <w:rsid w:val="00F47BF0"/>
    <w:pPr>
      <w:spacing w:before="360"/>
    </w:pPr>
  </w:style>
  <w:style w:type="paragraph" w:styleId="En-ttedetabledesmatires">
    <w:name w:val="TOC Heading"/>
    <w:basedOn w:val="Titre1"/>
    <w:next w:val="Normal"/>
    <w:uiPriority w:val="39"/>
    <w:semiHidden/>
    <w:qFormat/>
    <w:rsid w:val="00FE3988"/>
    <w:pPr>
      <w:pageBreakBefore/>
      <w:outlineLvl w:val="9"/>
    </w:pPr>
    <w:rPr>
      <w:color w:val="auto"/>
    </w:rPr>
  </w:style>
  <w:style w:type="paragraph" w:styleId="TM1">
    <w:name w:val="toc 1"/>
    <w:basedOn w:val="Normal"/>
    <w:next w:val="Normal"/>
    <w:autoRedefine/>
    <w:uiPriority w:val="39"/>
    <w:semiHidden/>
    <w:rsid w:val="00282121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E31937" w:themeColor="accent1"/>
      <w:sz w:val="24"/>
    </w:rPr>
  </w:style>
  <w:style w:type="paragraph" w:styleId="TM2">
    <w:name w:val="toc 2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M3">
    <w:name w:val="toc 3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character" w:styleId="Accentuation">
    <w:name w:val="Emphasis"/>
    <w:basedOn w:val="Policepardfaut"/>
    <w:uiPriority w:val="20"/>
    <w:qFormat/>
    <w:rsid w:val="009A28C7"/>
    <w:rPr>
      <w:i/>
      <w:iCs/>
    </w:rPr>
  </w:style>
  <w:style w:type="character" w:styleId="lev">
    <w:name w:val="Strong"/>
    <w:aliases w:val="Gras"/>
    <w:basedOn w:val="Policepardfaut"/>
    <w:uiPriority w:val="22"/>
    <w:qFormat/>
    <w:rsid w:val="009A28C7"/>
    <w:rPr>
      <w:b/>
      <w:bCs/>
    </w:rPr>
  </w:style>
  <w:style w:type="paragraph" w:styleId="Corpsdetexte">
    <w:name w:val="Body Text"/>
    <w:basedOn w:val="Normal"/>
    <w:link w:val="CorpsdetexteCar"/>
    <w:qFormat/>
    <w:rsid w:val="008A1B7B"/>
  </w:style>
  <w:style w:type="character" w:customStyle="1" w:styleId="CorpsdetexteCar">
    <w:name w:val="Corps de texte Car"/>
    <w:basedOn w:val="Policepardfaut"/>
    <w:link w:val="Corpsdetexte"/>
    <w:rsid w:val="009C7204"/>
    <w:rPr>
      <w:sz w:val="20"/>
    </w:rPr>
  </w:style>
  <w:style w:type="paragraph" w:styleId="Normalcentr">
    <w:name w:val="Block Text"/>
    <w:basedOn w:val="Normal"/>
    <w:uiPriority w:val="24"/>
    <w:semiHidden/>
    <w:rsid w:val="00082192"/>
    <w:pPr>
      <w:pBdr>
        <w:top w:val="single" w:sz="2" w:space="7" w:color="E31937" w:themeColor="accent1"/>
        <w:left w:val="single" w:sz="2" w:space="0" w:color="E31937" w:themeColor="accent1"/>
        <w:bottom w:val="single" w:sz="2" w:space="6" w:color="E31937" w:themeColor="accent1"/>
        <w:right w:val="single" w:sz="2" w:space="0" w:color="E31937" w:themeColor="accent1"/>
      </w:pBdr>
      <w:shd w:val="clear" w:color="auto" w:fill="E31937" w:themeFill="accent1"/>
      <w:spacing w:before="360" w:after="360"/>
      <w:jc w:val="center"/>
    </w:pPr>
    <w:rPr>
      <w:rFonts w:eastAsiaTheme="minorEastAsia"/>
      <w:color w:val="FFFFFF" w:themeColor="background1"/>
    </w:rPr>
  </w:style>
  <w:style w:type="paragraph" w:customStyle="1" w:styleId="CV-TableHeading">
    <w:name w:val="CV - Table Heading"/>
    <w:basedOn w:val="CV-TableText"/>
    <w:uiPriority w:val="29"/>
    <w:qFormat/>
    <w:rsid w:val="00FE3988"/>
  </w:style>
  <w:style w:type="character" w:styleId="Textedelespacerserv">
    <w:name w:val="Placeholder Text"/>
    <w:basedOn w:val="Policepardfaut"/>
    <w:uiPriority w:val="99"/>
    <w:semiHidden/>
    <w:rsid w:val="0062312C"/>
    <w:rPr>
      <w:color w:val="808080"/>
    </w:rPr>
  </w:style>
  <w:style w:type="character" w:customStyle="1" w:styleId="Titre7Car">
    <w:name w:val="Titre 7 Car"/>
    <w:aliases w:val="Appendix Heading 2 Car"/>
    <w:basedOn w:val="Policepardfaut"/>
    <w:link w:val="Titre7"/>
    <w:uiPriority w:val="9"/>
    <w:semiHidden/>
    <w:rsid w:val="00A033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Titre8Car">
    <w:name w:val="Titre 8 Car"/>
    <w:aliases w:val="Appendix Heading 3 Car"/>
    <w:basedOn w:val="Policepardfaut"/>
    <w:link w:val="Titre8"/>
    <w:uiPriority w:val="9"/>
    <w:semiHidden/>
    <w:rsid w:val="00A0337C"/>
    <w:rPr>
      <w:rFonts w:asciiTheme="majorHAnsi" w:eastAsiaTheme="majorEastAsia" w:hAnsiTheme="majorHAnsi" w:cstheme="majorBidi"/>
      <w:sz w:val="28"/>
      <w:szCs w:val="21"/>
    </w:rPr>
  </w:style>
  <w:style w:type="character" w:customStyle="1" w:styleId="Titre9Car">
    <w:name w:val="Titre 9 Car"/>
    <w:aliases w:val="Appendix Heading 4 Car"/>
    <w:basedOn w:val="Policepardfaut"/>
    <w:link w:val="Titre9"/>
    <w:uiPriority w:val="9"/>
    <w:semiHidden/>
    <w:rsid w:val="00A0337C"/>
    <w:rPr>
      <w:rFonts w:asciiTheme="majorHAnsi" w:eastAsiaTheme="majorEastAsia" w:hAnsiTheme="majorHAnsi" w:cstheme="majorBidi"/>
      <w:iCs/>
      <w:sz w:val="24"/>
      <w:szCs w:val="21"/>
    </w:rPr>
  </w:style>
  <w:style w:type="paragraph" w:styleId="TM4">
    <w:name w:val="toc 4"/>
    <w:basedOn w:val="Normal"/>
    <w:next w:val="Normal"/>
    <w:autoRedefine/>
    <w:uiPriority w:val="39"/>
    <w:semiHidden/>
    <w:rsid w:val="005B5A5F"/>
    <w:pPr>
      <w:tabs>
        <w:tab w:val="left" w:pos="1440"/>
        <w:tab w:val="right" w:leader="underscore" w:pos="10070"/>
      </w:tabs>
      <w:spacing w:after="100"/>
      <w:ind w:left="480"/>
    </w:pPr>
  </w:style>
  <w:style w:type="paragraph" w:customStyle="1" w:styleId="CV-Name">
    <w:name w:val="CV - Name"/>
    <w:basedOn w:val="Normal"/>
    <w:next w:val="CV-OfficePosition"/>
    <w:uiPriority w:val="11"/>
    <w:rsid w:val="00A31255"/>
    <w:pPr>
      <w:spacing w:after="60" w:line="204" w:lineRule="auto"/>
    </w:pPr>
    <w:rPr>
      <w:rFonts w:asciiTheme="majorHAnsi" w:hAnsiTheme="majorHAnsi"/>
      <w:color w:val="000000" w:themeColor="text1"/>
      <w:sz w:val="60"/>
    </w:rPr>
  </w:style>
  <w:style w:type="paragraph" w:customStyle="1" w:styleId="CV-Experience">
    <w:name w:val="CV - Experience"/>
    <w:basedOn w:val="Normal"/>
    <w:uiPriority w:val="12"/>
    <w:rsid w:val="00D6493E"/>
    <w:pPr>
      <w:spacing w:after="0" w:line="240" w:lineRule="auto"/>
    </w:pPr>
    <w:rPr>
      <w:sz w:val="22"/>
    </w:rPr>
  </w:style>
  <w:style w:type="character" w:customStyle="1" w:styleId="CV-Blankstar">
    <w:name w:val="CV - Blank star"/>
    <w:basedOn w:val="Policepardfaut"/>
    <w:uiPriority w:val="30"/>
    <w:rsid w:val="00EB3370"/>
    <w:rPr>
      <w:rFonts w:ascii="Segoe UI Symbol" w:hAnsi="Segoe UI Symbol" w:cs="Segoe UI Symbol"/>
      <w:color w:val="D9D9D9" w:themeColor="background1" w:themeShade="D9"/>
    </w:rPr>
  </w:style>
  <w:style w:type="paragraph" w:customStyle="1" w:styleId="CV-Title">
    <w:name w:val="CV - Title"/>
    <w:basedOn w:val="Normal"/>
    <w:uiPriority w:val="9"/>
    <w:qFormat/>
    <w:rsid w:val="008F44FC"/>
    <w:pPr>
      <w:keepNext/>
      <w:spacing w:before="360" w:line="240" w:lineRule="auto"/>
    </w:pPr>
    <w:rPr>
      <w:rFonts w:asciiTheme="majorHAnsi" w:hAnsiTheme="majorHAnsi"/>
      <w:b/>
      <w:color w:val="5236AB" w:themeColor="accent3"/>
      <w:sz w:val="22"/>
    </w:rPr>
  </w:style>
  <w:style w:type="paragraph" w:customStyle="1" w:styleId="CV-Sub-title">
    <w:name w:val="CV - Sub-title"/>
    <w:basedOn w:val="Normal"/>
    <w:uiPriority w:val="10"/>
    <w:qFormat/>
    <w:rsid w:val="00A0337C"/>
    <w:pPr>
      <w:spacing w:before="180" w:line="240" w:lineRule="auto"/>
    </w:pPr>
    <w:rPr>
      <w:rFonts w:asciiTheme="majorHAnsi" w:hAnsiTheme="majorHAnsi"/>
      <w:b/>
      <w:color w:val="E31937" w:themeColor="accent1"/>
    </w:rPr>
  </w:style>
  <w:style w:type="paragraph" w:customStyle="1" w:styleId="CV-Sidebarinformation">
    <w:name w:val="CV - Sidebar information"/>
    <w:basedOn w:val="Corpsdetexte"/>
    <w:uiPriority w:val="14"/>
    <w:semiHidden/>
    <w:rsid w:val="0094795B"/>
    <w:pPr>
      <w:spacing w:after="40" w:line="240" w:lineRule="auto"/>
    </w:pPr>
  </w:style>
  <w:style w:type="paragraph" w:customStyle="1" w:styleId="CV-Sidebartitle">
    <w:name w:val="CV - Sidebar title"/>
    <w:basedOn w:val="CV-Title"/>
    <w:next w:val="CV-Sidebarinformation"/>
    <w:uiPriority w:val="13"/>
    <w:semiHidden/>
    <w:rsid w:val="0094795B"/>
  </w:style>
  <w:style w:type="character" w:customStyle="1" w:styleId="CV-Highlightstar">
    <w:name w:val="CV - Highlight star"/>
    <w:basedOn w:val="CV-Blankstar"/>
    <w:uiPriority w:val="30"/>
    <w:rsid w:val="00EB3370"/>
    <w:rPr>
      <w:rFonts w:ascii="Segoe UI Symbol" w:hAnsi="Segoe UI Symbol" w:cs="Segoe UI Symbol"/>
      <w:color w:val="E31937" w:themeColor="accent1"/>
    </w:rPr>
  </w:style>
  <w:style w:type="paragraph" w:customStyle="1" w:styleId="CV-Titre">
    <w:name w:val="CV - Titre"/>
    <w:basedOn w:val="Normal"/>
    <w:uiPriority w:val="9"/>
    <w:qFormat/>
    <w:rsid w:val="00E70215"/>
    <w:pPr>
      <w:keepNext/>
      <w:spacing w:before="360" w:line="240" w:lineRule="auto"/>
    </w:pPr>
    <w:rPr>
      <w:rFonts w:asciiTheme="majorHAnsi" w:hAnsiTheme="majorHAnsi"/>
      <w:b/>
      <w:color w:val="5236AB" w:themeColor="accent3"/>
      <w:sz w:val="22"/>
      <w:lang w:val="fr-CA"/>
    </w:rPr>
  </w:style>
  <w:style w:type="paragraph" w:customStyle="1" w:styleId="CV-Sous-titre">
    <w:name w:val="CV - Sous-titre"/>
    <w:basedOn w:val="Normal"/>
    <w:uiPriority w:val="10"/>
    <w:qFormat/>
    <w:rsid w:val="00E70215"/>
    <w:pPr>
      <w:spacing w:before="180" w:line="240" w:lineRule="auto"/>
    </w:pPr>
    <w:rPr>
      <w:rFonts w:asciiTheme="majorHAnsi" w:hAnsiTheme="majorHAnsi"/>
      <w:b/>
      <w:color w:val="E31937" w:themeColor="accent1"/>
      <w:lang w:val="fr-CA"/>
    </w:rPr>
  </w:style>
  <w:style w:type="character" w:customStyle="1" w:styleId="CV-toilerouge">
    <w:name w:val="CV - Étoile rouge"/>
    <w:basedOn w:val="Policepardfaut"/>
    <w:uiPriority w:val="30"/>
    <w:rsid w:val="00E70215"/>
    <w:rPr>
      <w:rFonts w:ascii="Segoe UI Symbol" w:hAnsi="Segoe UI Symbol" w:cs="Segoe UI Symbol"/>
      <w:color w:val="E31937" w:themeColor="accent1"/>
    </w:rPr>
  </w:style>
  <w:style w:type="paragraph" w:customStyle="1" w:styleId="CV-Nom">
    <w:name w:val="CV - Nom"/>
    <w:basedOn w:val="Normal"/>
    <w:next w:val="Normal"/>
    <w:uiPriority w:val="11"/>
    <w:rsid w:val="00E70215"/>
    <w:pPr>
      <w:spacing w:after="60" w:line="204" w:lineRule="auto"/>
    </w:pPr>
    <w:rPr>
      <w:rFonts w:asciiTheme="majorHAnsi" w:hAnsiTheme="majorHAnsi"/>
      <w:color w:val="000000" w:themeColor="text1"/>
      <w:sz w:val="60"/>
      <w:lang w:val="fr-CA"/>
    </w:rPr>
  </w:style>
  <w:style w:type="paragraph" w:customStyle="1" w:styleId="CV-Rle">
    <w:name w:val="CV - Rôle"/>
    <w:basedOn w:val="Normal"/>
    <w:uiPriority w:val="11"/>
    <w:rsid w:val="00E70215"/>
    <w:pPr>
      <w:spacing w:after="20" w:line="240" w:lineRule="auto"/>
    </w:pPr>
    <w:rPr>
      <w:b/>
      <w:color w:val="E31937" w:themeColor="accent1"/>
      <w:sz w:val="22"/>
      <w:lang w:val="fr-CA"/>
    </w:rPr>
  </w:style>
  <w:style w:type="paragraph" w:customStyle="1" w:styleId="CV-Exprience">
    <w:name w:val="CV - Expérience"/>
    <w:basedOn w:val="Normal"/>
    <w:uiPriority w:val="12"/>
    <w:rsid w:val="00E70215"/>
    <w:pPr>
      <w:spacing w:after="0" w:line="240" w:lineRule="auto"/>
    </w:pPr>
    <w:rPr>
      <w:sz w:val="22"/>
      <w:lang w:val="fr-CA"/>
    </w:rPr>
  </w:style>
  <w:style w:type="paragraph" w:customStyle="1" w:styleId="Bullet1">
    <w:name w:val="Bullet 1"/>
    <w:basedOn w:val="Corpsdetexte"/>
    <w:qFormat/>
    <w:rsid w:val="00CE7E74"/>
    <w:pPr>
      <w:numPr>
        <w:numId w:val="4"/>
      </w:numPr>
      <w:spacing w:line="240" w:lineRule="atLeast"/>
    </w:pPr>
    <w:rPr>
      <w:color w:val="000000" w:themeColor="text1"/>
      <w:sz w:val="20"/>
      <w:szCs w:val="18"/>
    </w:rPr>
  </w:style>
  <w:style w:type="paragraph" w:customStyle="1" w:styleId="Bullet1-2ndlevel">
    <w:name w:val="Bullet 1 - 2nd level"/>
    <w:basedOn w:val="Bullet1"/>
    <w:qFormat/>
    <w:rsid w:val="00CE7E74"/>
    <w:pPr>
      <w:numPr>
        <w:ilvl w:val="1"/>
      </w:numPr>
    </w:pPr>
  </w:style>
  <w:style w:type="paragraph" w:customStyle="1" w:styleId="Header1">
    <w:name w:val="Header1"/>
    <w:basedOn w:val="Normal"/>
    <w:link w:val="Header1Car"/>
    <w:rsid w:val="00402942"/>
    <w:pPr>
      <w:tabs>
        <w:tab w:val="left" w:pos="2520"/>
      </w:tabs>
      <w:spacing w:before="120" w:after="60" w:line="240" w:lineRule="atLeast"/>
      <w:contextualSpacing/>
    </w:pPr>
    <w:rPr>
      <w:b/>
      <w:color w:val="FFCDD2" w:themeColor="accent2"/>
      <w:sz w:val="28"/>
      <w:szCs w:val="18"/>
    </w:rPr>
  </w:style>
  <w:style w:type="character" w:customStyle="1" w:styleId="Header1Car">
    <w:name w:val="Header1 Car"/>
    <w:basedOn w:val="Policepardfaut"/>
    <w:link w:val="Header1"/>
    <w:rsid w:val="00402942"/>
    <w:rPr>
      <w:b/>
      <w:color w:val="FFCDD2" w:themeColor="accent2"/>
      <w:sz w:val="28"/>
      <w:szCs w:val="18"/>
      <w:lang w:val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125BE0"/>
    <w:rPr>
      <w:color w:val="5236AB" w:themeColor="followedHyperlink"/>
      <w:u w:val="single"/>
    </w:rPr>
  </w:style>
  <w:style w:type="paragraph" w:customStyle="1" w:styleId="Subhead2">
    <w:name w:val="Subhead 2"/>
    <w:basedOn w:val="Corpsdetexte"/>
    <w:qFormat/>
    <w:rsid w:val="009B7027"/>
    <w:pPr>
      <w:spacing w:before="240" w:after="60" w:line="240" w:lineRule="atLeast"/>
      <w:contextualSpacing/>
    </w:pPr>
    <w:rPr>
      <w:b/>
      <w:color w:val="000000" w:themeColor="text1"/>
      <w:sz w:val="22"/>
      <w:szCs w:val="18"/>
    </w:rPr>
  </w:style>
  <w:style w:type="paragraph" w:customStyle="1" w:styleId="CGI">
    <w:name w:val="CGI"/>
    <w:basedOn w:val="Normal"/>
    <w:rsid w:val="009B7027"/>
    <w:pPr>
      <w:tabs>
        <w:tab w:val="left" w:pos="2520"/>
      </w:tabs>
      <w:spacing w:after="60" w:line="240" w:lineRule="atLeast"/>
      <w:contextualSpacing/>
    </w:pPr>
    <w:rPr>
      <w:b/>
      <w:color w:val="FFCDD2" w:themeColor="accent2"/>
      <w:sz w:val="26"/>
      <w:szCs w:val="26"/>
    </w:rPr>
  </w:style>
  <w:style w:type="character" w:customStyle="1" w:styleId="Aucun">
    <w:name w:val="Aucun"/>
    <w:rsid w:val="001946C9"/>
  </w:style>
  <w:style w:type="paragraph" w:customStyle="1" w:styleId="onePoint-listepuce">
    <w:name w:val="onePoint - liste à puce"/>
    <w:rsid w:val="001946C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entury Gothic" w:eastAsia="Century Gothic" w:hAnsi="Century Gothic" w:cs="Century Gothic"/>
      <w:color w:val="000000"/>
      <w:sz w:val="20"/>
      <w:szCs w:val="20"/>
      <w:u w:color="000000"/>
      <w:bdr w:val="nil"/>
      <w:lang w:val="fr-FR" w:eastAsia="fr-FR"/>
    </w:rPr>
  </w:style>
  <w:style w:type="paragraph" w:customStyle="1" w:styleId="Default">
    <w:name w:val="Default"/>
    <w:rsid w:val="0083653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paragraph" w:styleId="Liste3">
    <w:name w:val="List 3"/>
    <w:basedOn w:val="Normal"/>
    <w:uiPriority w:val="99"/>
    <w:semiHidden/>
    <w:rsid w:val="008D33C7"/>
    <w:pPr>
      <w:spacing w:before="60" w:after="70" w:line="300" w:lineRule="atLeast"/>
      <w:ind w:left="849" w:hanging="283"/>
      <w:contextualSpacing/>
      <w:jc w:val="both"/>
    </w:pPr>
    <w:rPr>
      <w:rFonts w:ascii="Trebuchet MS" w:hAnsi="Trebuchet MS"/>
      <w:sz w:val="20"/>
    </w:rPr>
  </w:style>
  <w:style w:type="numbering" w:customStyle="1" w:styleId="CV-Liste">
    <w:name w:val="CV - Liste"/>
    <w:uiPriority w:val="99"/>
    <w:rsid w:val="008D33C7"/>
    <w:pPr>
      <w:numPr>
        <w:numId w:val="7"/>
      </w:numPr>
    </w:pPr>
  </w:style>
  <w:style w:type="paragraph" w:customStyle="1" w:styleId="Encartgauche">
    <w:name w:val="Encartgauche"/>
    <w:basedOn w:val="Normal"/>
    <w:qFormat/>
    <w:rsid w:val="00A92C8E"/>
    <w:pPr>
      <w:framePr w:hSpace="141" w:wrap="around" w:vAnchor="text" w:hAnchor="margin" w:y="203"/>
      <w:tabs>
        <w:tab w:val="left" w:pos="284"/>
      </w:tabs>
      <w:spacing w:after="0" w:line="240" w:lineRule="auto"/>
      <w:ind w:left="142" w:right="175"/>
    </w:pPr>
    <w:rPr>
      <w:rFonts w:ascii="Verdana" w:eastAsia="Times New Roman" w:hAnsi="Verdana" w:cs="Times New Roman"/>
      <w:lang w:eastAsia="fr-FR"/>
    </w:rPr>
  </w:style>
  <w:style w:type="paragraph" w:customStyle="1" w:styleId="Rle">
    <w:name w:val="Rôle"/>
    <w:basedOn w:val="Normal"/>
    <w:qFormat/>
    <w:rsid w:val="00893A30"/>
    <w:pPr>
      <w:keepNext/>
      <w:tabs>
        <w:tab w:val="left" w:pos="284"/>
        <w:tab w:val="left" w:pos="8398"/>
      </w:tabs>
      <w:spacing w:after="0" w:line="240" w:lineRule="auto"/>
      <w:ind w:right="742"/>
      <w:jc w:val="both"/>
      <w:outlineLvl w:val="2"/>
    </w:pPr>
    <w:rPr>
      <w:rFonts w:ascii="Verdana" w:eastAsia="Times New Roman" w:hAnsi="Verdana" w:cs="Times New Roman"/>
      <w:b/>
      <w:bCs/>
      <w:sz w:val="22"/>
      <w:szCs w:val="26"/>
      <w:lang w:eastAsia="fr-FR"/>
    </w:rPr>
  </w:style>
  <w:style w:type="paragraph" w:customStyle="1" w:styleId="CVliste">
    <w:name w:val="CV_liste"/>
    <w:basedOn w:val="Normal"/>
    <w:uiPriority w:val="21"/>
    <w:qFormat/>
    <w:rsid w:val="00644BAD"/>
    <w:pPr>
      <w:numPr>
        <w:numId w:val="8"/>
      </w:numPr>
      <w:spacing w:after="0" w:line="276" w:lineRule="auto"/>
      <w:contextualSpacing/>
    </w:pPr>
    <w:rPr>
      <w:rFonts w:ascii="Trebuchet MS" w:hAnsi="Trebuchet MS"/>
      <w:color w:val="000000" w:themeColor="text1" w:themeShade="BF"/>
      <w:sz w:val="20"/>
    </w:rPr>
  </w:style>
  <w:style w:type="paragraph" w:customStyle="1" w:styleId="Contenutableau">
    <w:name w:val="Contenu tableau"/>
    <w:basedOn w:val="Normal"/>
    <w:link w:val="ContenutableauCar"/>
    <w:uiPriority w:val="20"/>
    <w:qFormat/>
    <w:rsid w:val="00644BAD"/>
    <w:pPr>
      <w:spacing w:after="0" w:line="300" w:lineRule="atLeast"/>
    </w:pPr>
    <w:rPr>
      <w:rFonts w:ascii="Trebuchet MS" w:hAnsi="Trebuchet MS"/>
      <w:szCs w:val="18"/>
    </w:rPr>
  </w:style>
  <w:style w:type="character" w:customStyle="1" w:styleId="ContenutableauCar">
    <w:name w:val="Contenu tableau Car"/>
    <w:basedOn w:val="Policepardfaut"/>
    <w:link w:val="Contenutableau"/>
    <w:uiPriority w:val="20"/>
    <w:rsid w:val="00644BAD"/>
    <w:rPr>
      <w:rFonts w:ascii="Trebuchet MS" w:hAnsi="Trebuchet MS"/>
      <w:sz w:val="18"/>
      <w:szCs w:val="18"/>
      <w:lang w:val="fr-FR"/>
    </w:rPr>
  </w:style>
  <w:style w:type="paragraph" w:customStyle="1" w:styleId="Dtailmission">
    <w:name w:val="Détail mission"/>
    <w:basedOn w:val="Normal"/>
    <w:qFormat/>
    <w:rsid w:val="00AC6CDA"/>
    <w:pPr>
      <w:keepLines/>
      <w:numPr>
        <w:numId w:val="9"/>
      </w:numPr>
      <w:spacing w:after="0" w:line="240" w:lineRule="auto"/>
      <w:ind w:left="176" w:hanging="176"/>
    </w:pPr>
    <w:rPr>
      <w:rFonts w:ascii="Verdana" w:eastAsia="Times New Roman" w:hAnsi="Verdana" w:cs="Times New Roman"/>
      <w:sz w:val="20"/>
      <w:szCs w:val="24"/>
      <w:lang w:eastAsia="fr-FR"/>
    </w:rPr>
  </w:style>
  <w:style w:type="paragraph" w:styleId="Salutations">
    <w:name w:val="Salutation"/>
    <w:basedOn w:val="Normal"/>
    <w:next w:val="Normal"/>
    <w:link w:val="SalutationsCar"/>
    <w:uiPriority w:val="99"/>
    <w:semiHidden/>
    <w:rsid w:val="0032767B"/>
    <w:pPr>
      <w:spacing w:before="60" w:after="70" w:line="300" w:lineRule="atLeast"/>
      <w:jc w:val="both"/>
    </w:pPr>
    <w:rPr>
      <w:rFonts w:ascii="Trebuchet MS" w:hAnsi="Trebuchet MS"/>
      <w:sz w:val="20"/>
    </w:rPr>
  </w:style>
  <w:style w:type="character" w:customStyle="1" w:styleId="SalutationsCar">
    <w:name w:val="Salutations Car"/>
    <w:basedOn w:val="Policepardfaut"/>
    <w:link w:val="Salutations"/>
    <w:uiPriority w:val="99"/>
    <w:semiHidden/>
    <w:rsid w:val="0032767B"/>
    <w:rPr>
      <w:rFonts w:ascii="Trebuchet MS" w:hAnsi="Trebuchet MS"/>
      <w:sz w:val="20"/>
      <w:lang w:val="fr-FR"/>
    </w:rPr>
  </w:style>
  <w:style w:type="paragraph" w:customStyle="1" w:styleId="descriptionmission">
    <w:name w:val="descriptionmission"/>
    <w:basedOn w:val="Normal"/>
    <w:rsid w:val="006940FF"/>
    <w:pPr>
      <w:spacing w:after="0" w:line="240" w:lineRule="auto"/>
    </w:pPr>
    <w:rPr>
      <w:rFonts w:ascii="Calibri" w:hAnsi="Calibri" w:cs="Calibri"/>
      <w:sz w:val="22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B3AB1"/>
    <w:rPr>
      <w:rFonts w:ascii="Times New Roman" w:hAnsi="Times New Roman" w:cs="Times New Roman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F912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ydjidjelli@gmail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halkhans\Documents\02-CV\CV%20Templates\CGI_CV_template_2column_A4_FR_08-04-2021.dotx" TargetMode="External"/></Relationships>
</file>

<file path=word/theme/theme1.xml><?xml version="1.0" encoding="utf-8"?>
<a:theme xmlns:a="http://schemas.openxmlformats.org/drawingml/2006/main" name="Office Theme">
  <a:themeElements>
    <a:clrScheme name="CGI Colors - 2020">
      <a:dk1>
        <a:srgbClr val="000000"/>
      </a:dk1>
      <a:lt1>
        <a:srgbClr val="FFFFFF"/>
      </a:lt1>
      <a:dk2>
        <a:srgbClr val="696969"/>
      </a:dk2>
      <a:lt2>
        <a:srgbClr val="FFFFFF"/>
      </a:lt2>
      <a:accent1>
        <a:srgbClr val="E31937"/>
      </a:accent1>
      <a:accent2>
        <a:srgbClr val="FFCDD2"/>
      </a:accent2>
      <a:accent3>
        <a:srgbClr val="5236AB"/>
      </a:accent3>
      <a:accent4>
        <a:srgbClr val="991F3D"/>
      </a:accent4>
      <a:accent5>
        <a:srgbClr val="FFC399"/>
      </a:accent5>
      <a:accent6>
        <a:srgbClr val="A82465"/>
      </a:accent6>
      <a:hlink>
        <a:srgbClr val="5236AB"/>
      </a:hlink>
      <a:folHlink>
        <a:srgbClr val="5236AB"/>
      </a:folHlink>
    </a:clrScheme>
    <a:fontScheme name="CGI Fonts -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Client name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F76CD3-5235-42C3-95A7-0942BB0F4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CGI_CV_template_2column_A4_FR_08-04-2021</Template>
  <TotalTime>0</TotalTime>
  <Pages>5</Pages>
  <Words>1860</Words>
  <Characters>10231</Characters>
  <Application>Microsoft Office Word</Application>
  <DocSecurity>0</DocSecurity>
  <Lines>85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Proposal name</vt:lpstr>
      <vt:lpstr>Proposal name</vt:lpstr>
    </vt:vector>
  </TitlesOfParts>
  <Company/>
  <LinksUpToDate>false</LinksUpToDate>
  <CharactersWithSpaces>12067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name</dc:title>
  <dc:subject/>
  <dc:creator>Nehalkhan, Shakeel</dc:creator>
  <cp:keywords/>
  <dc:description/>
  <cp:lastModifiedBy>Claire DESCHARREAUX</cp:lastModifiedBy>
  <cp:revision>2</cp:revision>
  <cp:lastPrinted>2021-02-09T15:09:00Z</cp:lastPrinted>
  <dcterms:created xsi:type="dcterms:W3CDTF">2025-08-08T09:31:00Z</dcterms:created>
  <dcterms:modified xsi:type="dcterms:W3CDTF">2025-08-08T09:31:00Z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 name</vt:lpwstr>
  </property>
</Properties>
</file>