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CEDDC" w14:textId="77777777" w:rsidR="00CC7B19" w:rsidRPr="00CC7B19" w:rsidRDefault="00CC7B19" w:rsidP="00CC7B19">
      <w:pPr>
        <w:spacing w:after="240" w:line="240" w:lineRule="auto"/>
        <w:outlineLvl w:val="0"/>
        <w:rPr>
          <w:rFonts w:ascii="Segoe UI" w:eastAsia="Times New Roman" w:hAnsi="Segoe UI" w:cs="Segoe UI"/>
          <w:b/>
          <w:bCs/>
          <w:color w:val="000000"/>
          <w:kern w:val="36"/>
          <w:sz w:val="39"/>
          <w:szCs w:val="39"/>
        </w:rPr>
      </w:pPr>
      <w:r w:rsidRPr="00CC7B19">
        <w:rPr>
          <w:rFonts w:ascii="Segoe UI" w:eastAsia="Times New Roman" w:hAnsi="Segoe UI" w:cs="Segoe UI"/>
          <w:b/>
          <w:bCs/>
          <w:color w:val="000000"/>
          <w:kern w:val="36"/>
          <w:sz w:val="39"/>
          <w:szCs w:val="39"/>
        </w:rPr>
        <w:t>Senior Technology Specialist - Azure Core</w:t>
      </w:r>
    </w:p>
    <w:p w14:paraId="237F234C" w14:textId="77777777" w:rsidR="00CC7B19" w:rsidRPr="00CC7B19" w:rsidRDefault="00CC7B19" w:rsidP="00CC7B19">
      <w:pPr>
        <w:shd w:val="clear" w:color="auto" w:fill="FFFFFF"/>
        <w:spacing w:after="0" w:line="240" w:lineRule="auto"/>
        <w:rPr>
          <w:rFonts w:ascii="Segoe UI" w:eastAsia="Times New Roman" w:hAnsi="Segoe UI" w:cs="Segoe UI"/>
          <w:color w:val="605E5C"/>
          <w:sz w:val="21"/>
          <w:szCs w:val="21"/>
        </w:rPr>
      </w:pPr>
      <w:r w:rsidRPr="00CC7B19">
        <w:rPr>
          <w:rFonts w:ascii="Segoe UI" w:eastAsia="Times New Roman" w:hAnsi="Segoe UI" w:cs="Segoe UI"/>
          <w:color w:val="605E5C"/>
          <w:sz w:val="21"/>
          <w:szCs w:val="21"/>
        </w:rPr>
        <w:t>Date posted</w:t>
      </w:r>
    </w:p>
    <w:p w14:paraId="5F79E41D" w14:textId="77777777" w:rsidR="00CC7B19" w:rsidRPr="00CC7B19" w:rsidRDefault="00CC7B19" w:rsidP="00CC7B19">
      <w:pPr>
        <w:shd w:val="clear" w:color="auto" w:fill="FFFFFF"/>
        <w:spacing w:after="0" w:line="240" w:lineRule="auto"/>
        <w:rPr>
          <w:rFonts w:ascii="Segoe UI" w:eastAsia="Times New Roman" w:hAnsi="Segoe UI" w:cs="Segoe UI"/>
          <w:b/>
          <w:bCs/>
          <w:color w:val="171717"/>
          <w:sz w:val="21"/>
          <w:szCs w:val="21"/>
        </w:rPr>
      </w:pPr>
      <w:r w:rsidRPr="00CC7B19">
        <w:rPr>
          <w:rFonts w:ascii="Segoe UI" w:eastAsia="Times New Roman" w:hAnsi="Segoe UI" w:cs="Segoe UI"/>
          <w:b/>
          <w:bCs/>
          <w:color w:val="171717"/>
          <w:sz w:val="21"/>
          <w:szCs w:val="21"/>
        </w:rPr>
        <w:t>Apr 23, 2024</w:t>
      </w:r>
    </w:p>
    <w:p w14:paraId="62310DA4" w14:textId="77777777" w:rsidR="00CC7B19" w:rsidRPr="00CC7B19" w:rsidRDefault="00CC7B19" w:rsidP="00CC7B19">
      <w:pPr>
        <w:shd w:val="clear" w:color="auto" w:fill="FFFFFF"/>
        <w:spacing w:after="0" w:line="240" w:lineRule="auto"/>
        <w:rPr>
          <w:rFonts w:ascii="Segoe UI" w:eastAsia="Times New Roman" w:hAnsi="Segoe UI" w:cs="Segoe UI"/>
          <w:color w:val="605E5C"/>
          <w:sz w:val="21"/>
          <w:szCs w:val="21"/>
        </w:rPr>
      </w:pPr>
      <w:r w:rsidRPr="00CC7B19">
        <w:rPr>
          <w:rFonts w:ascii="Segoe UI" w:eastAsia="Times New Roman" w:hAnsi="Segoe UI" w:cs="Segoe UI"/>
          <w:color w:val="605E5C"/>
          <w:sz w:val="21"/>
          <w:szCs w:val="21"/>
        </w:rPr>
        <w:t>Job number</w:t>
      </w:r>
    </w:p>
    <w:p w14:paraId="0EE53601" w14:textId="77777777" w:rsidR="00CC7B19" w:rsidRPr="00CC7B19" w:rsidRDefault="00CC7B19" w:rsidP="00CC7B19">
      <w:pPr>
        <w:shd w:val="clear" w:color="auto" w:fill="FFFFFF"/>
        <w:spacing w:after="0" w:line="240" w:lineRule="auto"/>
        <w:rPr>
          <w:rFonts w:ascii="Segoe UI" w:eastAsia="Times New Roman" w:hAnsi="Segoe UI" w:cs="Segoe UI"/>
          <w:b/>
          <w:bCs/>
          <w:color w:val="171717"/>
          <w:sz w:val="21"/>
          <w:szCs w:val="21"/>
        </w:rPr>
      </w:pPr>
      <w:r w:rsidRPr="00CC7B19">
        <w:rPr>
          <w:rFonts w:ascii="Segoe UI" w:eastAsia="Times New Roman" w:hAnsi="Segoe UI" w:cs="Segoe UI"/>
          <w:b/>
          <w:bCs/>
          <w:color w:val="171717"/>
          <w:sz w:val="21"/>
          <w:szCs w:val="21"/>
        </w:rPr>
        <w:t>1694047</w:t>
      </w:r>
    </w:p>
    <w:p w14:paraId="0A558DA6" w14:textId="77777777" w:rsidR="00CC7B19" w:rsidRPr="00CC7B19" w:rsidRDefault="00CC7B19" w:rsidP="00CC7B19">
      <w:pPr>
        <w:shd w:val="clear" w:color="auto" w:fill="FFFFFF"/>
        <w:spacing w:after="0" w:line="240" w:lineRule="auto"/>
        <w:rPr>
          <w:rFonts w:ascii="Segoe UI" w:eastAsia="Times New Roman" w:hAnsi="Segoe UI" w:cs="Segoe UI"/>
          <w:color w:val="605E5C"/>
          <w:sz w:val="21"/>
          <w:szCs w:val="21"/>
        </w:rPr>
      </w:pPr>
      <w:r w:rsidRPr="00CC7B19">
        <w:rPr>
          <w:rFonts w:ascii="Segoe UI" w:eastAsia="Times New Roman" w:hAnsi="Segoe UI" w:cs="Segoe UI"/>
          <w:color w:val="605E5C"/>
          <w:sz w:val="21"/>
          <w:szCs w:val="21"/>
        </w:rPr>
        <w:t>Work site</w:t>
      </w:r>
    </w:p>
    <w:p w14:paraId="0F27BF26" w14:textId="77777777" w:rsidR="00CC7B19" w:rsidRPr="00CC7B19" w:rsidRDefault="00CC7B19" w:rsidP="00CC7B19">
      <w:pPr>
        <w:shd w:val="clear" w:color="auto" w:fill="FFFFFF"/>
        <w:spacing w:after="0" w:line="240" w:lineRule="auto"/>
        <w:rPr>
          <w:rFonts w:ascii="Segoe UI" w:eastAsia="Times New Roman" w:hAnsi="Segoe UI" w:cs="Segoe UI"/>
          <w:b/>
          <w:bCs/>
          <w:color w:val="171717"/>
          <w:sz w:val="21"/>
          <w:szCs w:val="21"/>
        </w:rPr>
      </w:pPr>
      <w:r w:rsidRPr="00CC7B19">
        <w:rPr>
          <w:rFonts w:ascii="Segoe UI" w:eastAsia="Times New Roman" w:hAnsi="Segoe UI" w:cs="Segoe UI"/>
          <w:b/>
          <w:bCs/>
          <w:color w:val="171717"/>
          <w:sz w:val="21"/>
          <w:szCs w:val="21"/>
        </w:rPr>
        <w:t xml:space="preserve">Up to 50% </w:t>
      </w:r>
      <w:proofErr w:type="gramStart"/>
      <w:r w:rsidRPr="00CC7B19">
        <w:rPr>
          <w:rFonts w:ascii="Segoe UI" w:eastAsia="Times New Roman" w:hAnsi="Segoe UI" w:cs="Segoe UI"/>
          <w:b/>
          <w:bCs/>
          <w:color w:val="171717"/>
          <w:sz w:val="21"/>
          <w:szCs w:val="21"/>
        </w:rPr>
        <w:t>work</w:t>
      </w:r>
      <w:proofErr w:type="gramEnd"/>
      <w:r w:rsidRPr="00CC7B19">
        <w:rPr>
          <w:rFonts w:ascii="Segoe UI" w:eastAsia="Times New Roman" w:hAnsi="Segoe UI" w:cs="Segoe UI"/>
          <w:b/>
          <w:bCs/>
          <w:color w:val="171717"/>
          <w:sz w:val="21"/>
          <w:szCs w:val="21"/>
        </w:rPr>
        <w:t xml:space="preserve"> from home</w:t>
      </w:r>
    </w:p>
    <w:p w14:paraId="02DCBDDF" w14:textId="77777777" w:rsidR="00CC7B19" w:rsidRPr="00CC7B19" w:rsidRDefault="00CC7B19" w:rsidP="00CC7B19">
      <w:pPr>
        <w:shd w:val="clear" w:color="auto" w:fill="FFFFFF"/>
        <w:spacing w:after="0" w:line="240" w:lineRule="auto"/>
        <w:rPr>
          <w:rFonts w:ascii="Segoe UI" w:eastAsia="Times New Roman" w:hAnsi="Segoe UI" w:cs="Segoe UI"/>
          <w:color w:val="605E5C"/>
          <w:sz w:val="21"/>
          <w:szCs w:val="21"/>
        </w:rPr>
      </w:pPr>
      <w:r w:rsidRPr="00CC7B19">
        <w:rPr>
          <w:rFonts w:ascii="Segoe UI" w:eastAsia="Times New Roman" w:hAnsi="Segoe UI" w:cs="Segoe UI"/>
          <w:color w:val="605E5C"/>
          <w:sz w:val="21"/>
          <w:szCs w:val="21"/>
        </w:rPr>
        <w:t>Travel</w:t>
      </w:r>
    </w:p>
    <w:p w14:paraId="696CB5CD" w14:textId="77777777" w:rsidR="00CC7B19" w:rsidRPr="00CC7B19" w:rsidRDefault="00CC7B19" w:rsidP="00CC7B19">
      <w:pPr>
        <w:shd w:val="clear" w:color="auto" w:fill="FFFFFF"/>
        <w:spacing w:after="0" w:line="240" w:lineRule="auto"/>
        <w:rPr>
          <w:rFonts w:ascii="Segoe UI" w:eastAsia="Times New Roman" w:hAnsi="Segoe UI" w:cs="Segoe UI"/>
          <w:b/>
          <w:bCs/>
          <w:color w:val="171717"/>
          <w:sz w:val="21"/>
          <w:szCs w:val="21"/>
        </w:rPr>
      </w:pPr>
      <w:r w:rsidRPr="00CC7B19">
        <w:rPr>
          <w:rFonts w:ascii="Segoe UI" w:eastAsia="Times New Roman" w:hAnsi="Segoe UI" w:cs="Segoe UI"/>
          <w:b/>
          <w:bCs/>
          <w:color w:val="171717"/>
          <w:sz w:val="21"/>
          <w:szCs w:val="21"/>
        </w:rPr>
        <w:t>0-25 %</w:t>
      </w:r>
    </w:p>
    <w:p w14:paraId="0A87769C" w14:textId="77777777" w:rsidR="00CC7B19" w:rsidRPr="00CC7B19" w:rsidRDefault="00CC7B19" w:rsidP="00CC7B19">
      <w:pPr>
        <w:shd w:val="clear" w:color="auto" w:fill="FFFFFF"/>
        <w:spacing w:after="0" w:line="240" w:lineRule="auto"/>
        <w:rPr>
          <w:rFonts w:ascii="Segoe UI" w:eastAsia="Times New Roman" w:hAnsi="Segoe UI" w:cs="Segoe UI"/>
          <w:color w:val="605E5C"/>
          <w:sz w:val="21"/>
          <w:szCs w:val="21"/>
        </w:rPr>
      </w:pPr>
      <w:r w:rsidRPr="00CC7B19">
        <w:rPr>
          <w:rFonts w:ascii="Segoe UI" w:eastAsia="Times New Roman" w:hAnsi="Segoe UI" w:cs="Segoe UI"/>
          <w:color w:val="605E5C"/>
          <w:sz w:val="21"/>
          <w:szCs w:val="21"/>
        </w:rPr>
        <w:t>Role type</w:t>
      </w:r>
    </w:p>
    <w:p w14:paraId="09DDEFD4" w14:textId="77777777" w:rsidR="00CC7B19" w:rsidRPr="00CC7B19" w:rsidRDefault="00CC7B19" w:rsidP="00CC7B19">
      <w:pPr>
        <w:shd w:val="clear" w:color="auto" w:fill="FFFFFF"/>
        <w:spacing w:after="0" w:line="240" w:lineRule="auto"/>
        <w:rPr>
          <w:rFonts w:ascii="Segoe UI" w:eastAsia="Times New Roman" w:hAnsi="Segoe UI" w:cs="Segoe UI"/>
          <w:b/>
          <w:bCs/>
          <w:color w:val="171717"/>
          <w:sz w:val="21"/>
          <w:szCs w:val="21"/>
        </w:rPr>
      </w:pPr>
      <w:r w:rsidRPr="00CC7B19">
        <w:rPr>
          <w:rFonts w:ascii="Segoe UI" w:eastAsia="Times New Roman" w:hAnsi="Segoe UI" w:cs="Segoe UI"/>
          <w:b/>
          <w:bCs/>
          <w:color w:val="171717"/>
          <w:sz w:val="21"/>
          <w:szCs w:val="21"/>
        </w:rPr>
        <w:t>Individual Contributor</w:t>
      </w:r>
    </w:p>
    <w:p w14:paraId="2246517D" w14:textId="77777777" w:rsidR="00CC7B19" w:rsidRPr="00CC7B19" w:rsidRDefault="00CC7B19" w:rsidP="00CC7B19">
      <w:pPr>
        <w:shd w:val="clear" w:color="auto" w:fill="FFFFFF"/>
        <w:spacing w:after="0" w:line="240" w:lineRule="auto"/>
        <w:rPr>
          <w:rFonts w:ascii="Segoe UI" w:eastAsia="Times New Roman" w:hAnsi="Segoe UI" w:cs="Segoe UI"/>
          <w:color w:val="605E5C"/>
          <w:sz w:val="21"/>
          <w:szCs w:val="21"/>
        </w:rPr>
      </w:pPr>
      <w:r w:rsidRPr="00CC7B19">
        <w:rPr>
          <w:rFonts w:ascii="Segoe UI" w:eastAsia="Times New Roman" w:hAnsi="Segoe UI" w:cs="Segoe UI"/>
          <w:color w:val="605E5C"/>
          <w:sz w:val="21"/>
          <w:szCs w:val="21"/>
        </w:rPr>
        <w:t>Profession</w:t>
      </w:r>
    </w:p>
    <w:p w14:paraId="7EB0E819" w14:textId="77777777" w:rsidR="00CC7B19" w:rsidRPr="00CC7B19" w:rsidRDefault="00CC7B19" w:rsidP="00CC7B19">
      <w:pPr>
        <w:shd w:val="clear" w:color="auto" w:fill="FFFFFF"/>
        <w:spacing w:after="0" w:line="240" w:lineRule="auto"/>
        <w:rPr>
          <w:rFonts w:ascii="Segoe UI" w:eastAsia="Times New Roman" w:hAnsi="Segoe UI" w:cs="Segoe UI"/>
          <w:b/>
          <w:bCs/>
          <w:color w:val="171717"/>
          <w:sz w:val="21"/>
          <w:szCs w:val="21"/>
        </w:rPr>
      </w:pPr>
      <w:r w:rsidRPr="00CC7B19">
        <w:rPr>
          <w:rFonts w:ascii="Segoe UI" w:eastAsia="Times New Roman" w:hAnsi="Segoe UI" w:cs="Segoe UI"/>
          <w:b/>
          <w:bCs/>
          <w:color w:val="171717"/>
          <w:sz w:val="21"/>
          <w:szCs w:val="21"/>
        </w:rPr>
        <w:t>Technology Sales</w:t>
      </w:r>
    </w:p>
    <w:p w14:paraId="63C4F00E" w14:textId="77777777" w:rsidR="00CC7B19" w:rsidRPr="00CC7B19" w:rsidRDefault="00CC7B19" w:rsidP="00CC7B19">
      <w:pPr>
        <w:shd w:val="clear" w:color="auto" w:fill="FFFFFF"/>
        <w:spacing w:after="0" w:line="240" w:lineRule="auto"/>
        <w:rPr>
          <w:rFonts w:ascii="Segoe UI" w:eastAsia="Times New Roman" w:hAnsi="Segoe UI" w:cs="Segoe UI"/>
          <w:color w:val="605E5C"/>
          <w:sz w:val="21"/>
          <w:szCs w:val="21"/>
        </w:rPr>
      </w:pPr>
      <w:r w:rsidRPr="00CC7B19">
        <w:rPr>
          <w:rFonts w:ascii="Segoe UI" w:eastAsia="Times New Roman" w:hAnsi="Segoe UI" w:cs="Segoe UI"/>
          <w:color w:val="605E5C"/>
          <w:sz w:val="21"/>
          <w:szCs w:val="21"/>
        </w:rPr>
        <w:t>Discipline</w:t>
      </w:r>
    </w:p>
    <w:p w14:paraId="153A355C" w14:textId="77777777" w:rsidR="00CC7B19" w:rsidRPr="00CC7B19" w:rsidRDefault="00CC7B19" w:rsidP="00CC7B19">
      <w:pPr>
        <w:shd w:val="clear" w:color="auto" w:fill="FFFFFF"/>
        <w:spacing w:after="0" w:line="240" w:lineRule="auto"/>
        <w:rPr>
          <w:rFonts w:ascii="Segoe UI" w:eastAsia="Times New Roman" w:hAnsi="Segoe UI" w:cs="Segoe UI"/>
          <w:b/>
          <w:bCs/>
          <w:color w:val="171717"/>
          <w:sz w:val="21"/>
          <w:szCs w:val="21"/>
        </w:rPr>
      </w:pPr>
      <w:r w:rsidRPr="00CC7B19">
        <w:rPr>
          <w:rFonts w:ascii="Segoe UI" w:eastAsia="Times New Roman" w:hAnsi="Segoe UI" w:cs="Segoe UI"/>
          <w:b/>
          <w:bCs/>
          <w:color w:val="171717"/>
          <w:sz w:val="21"/>
          <w:szCs w:val="21"/>
        </w:rPr>
        <w:t>Technology Specialists</w:t>
      </w:r>
    </w:p>
    <w:p w14:paraId="751DCFF4" w14:textId="77777777" w:rsidR="00CC7B19" w:rsidRPr="00CC7B19" w:rsidRDefault="00CC7B19" w:rsidP="00CC7B19">
      <w:pPr>
        <w:shd w:val="clear" w:color="auto" w:fill="FFFFFF"/>
        <w:spacing w:after="0" w:line="240" w:lineRule="auto"/>
        <w:rPr>
          <w:rFonts w:ascii="Segoe UI" w:eastAsia="Times New Roman" w:hAnsi="Segoe UI" w:cs="Segoe UI"/>
          <w:color w:val="605E5C"/>
          <w:sz w:val="21"/>
          <w:szCs w:val="21"/>
        </w:rPr>
      </w:pPr>
      <w:r w:rsidRPr="00CC7B19">
        <w:rPr>
          <w:rFonts w:ascii="Segoe UI" w:eastAsia="Times New Roman" w:hAnsi="Segoe UI" w:cs="Segoe UI"/>
          <w:color w:val="605E5C"/>
          <w:sz w:val="21"/>
          <w:szCs w:val="21"/>
        </w:rPr>
        <w:t>Employment type</w:t>
      </w:r>
    </w:p>
    <w:p w14:paraId="13BFB310" w14:textId="77777777" w:rsidR="00CC7B19" w:rsidRPr="00CC7B19" w:rsidRDefault="00CC7B19" w:rsidP="00CC7B19">
      <w:pPr>
        <w:shd w:val="clear" w:color="auto" w:fill="FFFFFF"/>
        <w:spacing w:after="0" w:line="240" w:lineRule="auto"/>
        <w:rPr>
          <w:rFonts w:ascii="Segoe UI" w:eastAsia="Times New Roman" w:hAnsi="Segoe UI" w:cs="Segoe UI"/>
          <w:b/>
          <w:bCs/>
          <w:color w:val="171717"/>
          <w:sz w:val="21"/>
          <w:szCs w:val="21"/>
        </w:rPr>
      </w:pPr>
      <w:r w:rsidRPr="00CC7B19">
        <w:rPr>
          <w:rFonts w:ascii="Segoe UI" w:eastAsia="Times New Roman" w:hAnsi="Segoe UI" w:cs="Segoe UI"/>
          <w:b/>
          <w:bCs/>
          <w:color w:val="171717"/>
          <w:sz w:val="21"/>
          <w:szCs w:val="21"/>
        </w:rPr>
        <w:t>Full-Time</w:t>
      </w:r>
    </w:p>
    <w:p w14:paraId="1256C832" w14:textId="77777777" w:rsidR="00CC7B19" w:rsidRPr="00CC7B19" w:rsidRDefault="00CC7B19" w:rsidP="00CC7B19">
      <w:pPr>
        <w:shd w:val="clear" w:color="auto" w:fill="FFFFFF"/>
        <w:spacing w:before="100" w:beforeAutospacing="1" w:after="100" w:afterAutospacing="1" w:line="360" w:lineRule="atLeast"/>
        <w:outlineLvl w:val="2"/>
        <w:rPr>
          <w:rFonts w:ascii="Segoe UI" w:eastAsia="Times New Roman" w:hAnsi="Segoe UI" w:cs="Segoe UI"/>
          <w:b/>
          <w:bCs/>
          <w:color w:val="171717"/>
          <w:sz w:val="27"/>
          <w:szCs w:val="27"/>
        </w:rPr>
      </w:pPr>
      <w:r w:rsidRPr="00CC7B19">
        <w:rPr>
          <w:rFonts w:ascii="Segoe UI" w:eastAsia="Times New Roman" w:hAnsi="Segoe UI" w:cs="Segoe UI"/>
          <w:b/>
          <w:bCs/>
          <w:color w:val="171717"/>
          <w:sz w:val="27"/>
          <w:szCs w:val="27"/>
        </w:rPr>
        <w:t>Overview</w:t>
      </w:r>
    </w:p>
    <w:p w14:paraId="264AE1BC" w14:textId="77777777" w:rsidR="00CC7B19" w:rsidRPr="00CC7B19" w:rsidRDefault="00CC7B19" w:rsidP="00CC7B19">
      <w:pPr>
        <w:shd w:val="clear" w:color="auto" w:fill="FFFFFF"/>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Are you insatiably curious, deeply passionate about the realm of Azure Core, and ready to tackle complex challenges in a dynamic environment? If so, we invite you to join our team as a Senior Technology Specialist - Azure Core at Microsoft.</w:t>
      </w:r>
    </w:p>
    <w:p w14:paraId="21C2AC49" w14:textId="77777777" w:rsidR="00CC7B19" w:rsidRPr="00CC7B19" w:rsidRDefault="00CC7B19" w:rsidP="00CC7B19">
      <w:pPr>
        <w:shd w:val="clear" w:color="auto" w:fill="FFFFFF"/>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w:t>
      </w:r>
    </w:p>
    <w:p w14:paraId="44582ED5" w14:textId="77777777" w:rsidR="00CC7B19" w:rsidRPr="00CC7B19" w:rsidRDefault="00CC7B19" w:rsidP="00CC7B19">
      <w:pPr>
        <w:shd w:val="clear" w:color="auto" w:fill="FFFFFF"/>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Your work week will be dynamic, with 75% focused on engaging with customers—planning, preparation, and various meetings, including technical presentations, demos, and workshops. The remaining 25% will be dedicated to continuously enhancing your technical expertise, staying abreast of industry trends, and understanding the realm of Azure Core.</w:t>
      </w:r>
    </w:p>
    <w:p w14:paraId="060971B5" w14:textId="77777777" w:rsidR="00CC7B19" w:rsidRPr="00CC7B19" w:rsidRDefault="00CC7B19" w:rsidP="00CC7B19">
      <w:pPr>
        <w:shd w:val="clear" w:color="auto" w:fill="FFFFFF"/>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w:t>
      </w:r>
    </w:p>
    <w:p w14:paraId="335BD571" w14:textId="77777777" w:rsidR="00CC7B19" w:rsidRPr="00CC7B19" w:rsidRDefault="00CC7B19" w:rsidP="00CC7B19">
      <w:pPr>
        <w:shd w:val="clear" w:color="auto" w:fill="FFFFFF"/>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At Microsoft, our mission is to empower every person and every organization on the planet to achieve more. As a team, we embrace a growth mindset, foster innovation, and collaborate to realize shared goals. Upholding values of respect, integrity, and accountability, we create a culture of inclusion where everyone can thrive at work and beyond.</w:t>
      </w:r>
    </w:p>
    <w:p w14:paraId="65181BBA" w14:textId="77777777" w:rsidR="00CC7B19" w:rsidRPr="00CC7B19" w:rsidRDefault="00CC7B19" w:rsidP="00CC7B19">
      <w:pPr>
        <w:shd w:val="clear" w:color="auto" w:fill="FFFFFF"/>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w:t>
      </w:r>
    </w:p>
    <w:p w14:paraId="68EC99F1" w14:textId="77777777" w:rsidR="00CC7B19" w:rsidRPr="00CC7B19" w:rsidRDefault="00CC7B19" w:rsidP="00CC7B19">
      <w:pPr>
        <w:shd w:val="clear" w:color="auto" w:fill="FFFFFF"/>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By applying for this role, you open yourself up to multiple opportunities within Microsoft across the United States, extending beyond the initially posted location. This role offers flexibility, allowing you to work up to 50% from home, with travel percentages varying based on the role's requirements. Join us in shaping the future of Azure Core at Microsoft.</w:t>
      </w:r>
    </w:p>
    <w:p w14:paraId="57DA978E" w14:textId="77777777" w:rsidR="00CC7B19" w:rsidRPr="00CC7B19" w:rsidRDefault="00CC7B19" w:rsidP="00CC7B19">
      <w:pPr>
        <w:shd w:val="clear" w:color="auto" w:fill="FFFFFF"/>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w:t>
      </w:r>
    </w:p>
    <w:p w14:paraId="77F4F6BA" w14:textId="77777777" w:rsidR="00CC7B19" w:rsidRPr="00CC7B19" w:rsidRDefault="00CC7B19" w:rsidP="00CC7B19">
      <w:pPr>
        <w:shd w:val="clear" w:color="auto" w:fill="FFFFFF"/>
        <w:spacing w:after="12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Microsoft’s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w:t>
      </w:r>
    </w:p>
    <w:p w14:paraId="0BAA3D1A" w14:textId="77777777" w:rsidR="00CC7B19" w:rsidRPr="00CC7B19" w:rsidRDefault="00CC7B19" w:rsidP="00CC7B19">
      <w:pPr>
        <w:shd w:val="clear" w:color="auto" w:fill="FFFFFF"/>
        <w:spacing w:after="12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lastRenderedPageBreak/>
        <w:t> </w:t>
      </w:r>
    </w:p>
    <w:p w14:paraId="1CF6C7EB" w14:textId="77777777" w:rsidR="00CC7B19" w:rsidRPr="00CC7B19" w:rsidRDefault="00CC7B19" w:rsidP="00CC7B19">
      <w:pPr>
        <w:shd w:val="clear" w:color="auto" w:fill="FFFFFF"/>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In alignment with our Microsoft values, we are committed to cultivating an inclusive work environment for all employees to positively impact our culture every day.</w:t>
      </w:r>
    </w:p>
    <w:p w14:paraId="4260420F" w14:textId="77777777" w:rsidR="00CC7B19" w:rsidRPr="00CC7B19" w:rsidRDefault="00CC7B19" w:rsidP="00CC7B19">
      <w:pPr>
        <w:shd w:val="clear" w:color="auto" w:fill="F9F9F9"/>
        <w:spacing w:before="100" w:beforeAutospacing="1" w:after="100" w:afterAutospacing="1" w:line="360" w:lineRule="atLeast"/>
        <w:outlineLvl w:val="2"/>
        <w:rPr>
          <w:rFonts w:ascii="Segoe UI" w:eastAsia="Times New Roman" w:hAnsi="Segoe UI" w:cs="Segoe UI"/>
          <w:b/>
          <w:bCs/>
          <w:color w:val="171717"/>
          <w:sz w:val="27"/>
          <w:szCs w:val="27"/>
        </w:rPr>
      </w:pPr>
      <w:r w:rsidRPr="00CC7B19">
        <w:rPr>
          <w:rFonts w:ascii="Segoe UI" w:eastAsia="Times New Roman" w:hAnsi="Segoe UI" w:cs="Segoe UI"/>
          <w:b/>
          <w:bCs/>
          <w:color w:val="171717"/>
          <w:sz w:val="27"/>
          <w:szCs w:val="27"/>
        </w:rPr>
        <w:t>Qualifications</w:t>
      </w:r>
    </w:p>
    <w:p w14:paraId="01D3226E" w14:textId="77777777" w:rsidR="00CC7B19" w:rsidRPr="00CC7B19" w:rsidRDefault="00CC7B19" w:rsidP="00CC7B19">
      <w:pPr>
        <w:shd w:val="clear" w:color="auto" w:fill="F9F9F9"/>
        <w:spacing w:before="100" w:beforeAutospacing="1" w:after="100" w:afterAutospacing="1" w:line="240" w:lineRule="auto"/>
        <w:outlineLvl w:val="3"/>
        <w:rPr>
          <w:rFonts w:ascii="Segoe UI" w:eastAsia="Times New Roman" w:hAnsi="Segoe UI" w:cs="Segoe UI"/>
          <w:b/>
          <w:bCs/>
          <w:color w:val="323130"/>
          <w:sz w:val="21"/>
          <w:szCs w:val="21"/>
        </w:rPr>
      </w:pPr>
      <w:r w:rsidRPr="00CC7B19">
        <w:rPr>
          <w:rFonts w:ascii="Segoe UI" w:eastAsia="Times New Roman" w:hAnsi="Segoe UI" w:cs="Segoe UI"/>
          <w:b/>
          <w:bCs/>
          <w:color w:val="323130"/>
          <w:sz w:val="21"/>
          <w:szCs w:val="21"/>
        </w:rPr>
        <w:t>Required/Minimum Qualifications</w:t>
      </w:r>
    </w:p>
    <w:p w14:paraId="1BDC756F" w14:textId="77777777" w:rsidR="00CC7B19" w:rsidRPr="00CC7B19" w:rsidRDefault="00CC7B19" w:rsidP="00CC7B19">
      <w:pPr>
        <w:numPr>
          <w:ilvl w:val="0"/>
          <w:numId w:val="1"/>
        </w:numPr>
        <w:shd w:val="clear" w:color="auto" w:fill="F9F9F9"/>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5+ years technical pre-sales or technical consulting experience</w:t>
      </w:r>
    </w:p>
    <w:p w14:paraId="7391E1E4" w14:textId="77777777" w:rsidR="00CC7B19" w:rsidRPr="00CC7B19" w:rsidRDefault="00CC7B19" w:rsidP="00CC7B19">
      <w:pPr>
        <w:numPr>
          <w:ilvl w:val="1"/>
          <w:numId w:val="1"/>
        </w:numPr>
        <w:shd w:val="clear" w:color="auto" w:fill="F9F9F9"/>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xml:space="preserve">OR </w:t>
      </w:r>
      <w:proofErr w:type="gramStart"/>
      <w:r w:rsidRPr="00CC7B19">
        <w:rPr>
          <w:rFonts w:ascii="Segoe UI" w:eastAsia="Times New Roman" w:hAnsi="Segoe UI" w:cs="Segoe UI"/>
          <w:color w:val="323130"/>
          <w:sz w:val="21"/>
          <w:szCs w:val="21"/>
        </w:rPr>
        <w:t>Bachelor's Degree in Computer Science</w:t>
      </w:r>
      <w:proofErr w:type="gramEnd"/>
      <w:r w:rsidRPr="00CC7B19">
        <w:rPr>
          <w:rFonts w:ascii="Segoe UI" w:eastAsia="Times New Roman" w:hAnsi="Segoe UI" w:cs="Segoe UI"/>
          <w:color w:val="323130"/>
          <w:sz w:val="21"/>
          <w:szCs w:val="21"/>
        </w:rPr>
        <w:t>, Information Technology, or related field AND 4+ years technical pre-sales or technical consulting experience</w:t>
      </w:r>
    </w:p>
    <w:p w14:paraId="3E93CC02" w14:textId="77777777" w:rsidR="00CC7B19" w:rsidRPr="00CC7B19" w:rsidRDefault="00CC7B19" w:rsidP="00CC7B19">
      <w:pPr>
        <w:numPr>
          <w:ilvl w:val="1"/>
          <w:numId w:val="1"/>
        </w:numPr>
        <w:shd w:val="clear" w:color="auto" w:fill="F9F9F9"/>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xml:space="preserve">OR </w:t>
      </w:r>
      <w:proofErr w:type="gramStart"/>
      <w:r w:rsidRPr="00CC7B19">
        <w:rPr>
          <w:rFonts w:ascii="Segoe UI" w:eastAsia="Times New Roman" w:hAnsi="Segoe UI" w:cs="Segoe UI"/>
          <w:color w:val="323130"/>
          <w:sz w:val="21"/>
          <w:szCs w:val="21"/>
        </w:rPr>
        <w:t>Master's Degree in Computer Science</w:t>
      </w:r>
      <w:proofErr w:type="gramEnd"/>
      <w:r w:rsidRPr="00CC7B19">
        <w:rPr>
          <w:rFonts w:ascii="Segoe UI" w:eastAsia="Times New Roman" w:hAnsi="Segoe UI" w:cs="Segoe UI"/>
          <w:color w:val="323130"/>
          <w:sz w:val="21"/>
          <w:szCs w:val="21"/>
        </w:rPr>
        <w:t>, Information Technology, or related field AND 3+ years technical pre-sales or technical consulting experience</w:t>
      </w:r>
    </w:p>
    <w:p w14:paraId="47063D05" w14:textId="77777777" w:rsidR="00CC7B19" w:rsidRPr="00CC7B19" w:rsidRDefault="00CC7B19" w:rsidP="00CC7B19">
      <w:pPr>
        <w:numPr>
          <w:ilvl w:val="1"/>
          <w:numId w:val="1"/>
        </w:numPr>
        <w:shd w:val="clear" w:color="auto" w:fill="F9F9F9"/>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OR equivalent experience.</w:t>
      </w:r>
    </w:p>
    <w:p w14:paraId="555FCFEB" w14:textId="77777777" w:rsidR="00CC7B19" w:rsidRPr="00CC7B19" w:rsidRDefault="00CC7B19" w:rsidP="00CC7B19">
      <w:pPr>
        <w:shd w:val="clear" w:color="auto" w:fill="F9F9F9"/>
        <w:spacing w:before="100" w:beforeAutospacing="1" w:after="100" w:afterAutospacing="1" w:line="240" w:lineRule="auto"/>
        <w:outlineLvl w:val="3"/>
        <w:rPr>
          <w:rFonts w:ascii="Segoe UI" w:eastAsia="Times New Roman" w:hAnsi="Segoe UI" w:cs="Segoe UI"/>
          <w:b/>
          <w:bCs/>
          <w:color w:val="323130"/>
          <w:sz w:val="21"/>
          <w:szCs w:val="21"/>
        </w:rPr>
      </w:pPr>
      <w:r w:rsidRPr="00CC7B19">
        <w:rPr>
          <w:rFonts w:ascii="Segoe UI" w:eastAsia="Times New Roman" w:hAnsi="Segoe UI" w:cs="Segoe UI"/>
          <w:b/>
          <w:bCs/>
          <w:color w:val="323130"/>
          <w:sz w:val="21"/>
          <w:szCs w:val="21"/>
        </w:rPr>
        <w:t>Additional or Preferred Qualifications</w:t>
      </w:r>
    </w:p>
    <w:p w14:paraId="57B841D0" w14:textId="77777777" w:rsidR="00CC7B19" w:rsidRPr="00CC7B19" w:rsidRDefault="00CC7B19" w:rsidP="00CC7B19">
      <w:pPr>
        <w:numPr>
          <w:ilvl w:val="0"/>
          <w:numId w:val="2"/>
        </w:numPr>
        <w:shd w:val="clear" w:color="auto" w:fill="F9F9F9"/>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8+ years technical pre-sales, technical consulting, or technology delivery, or related experience</w:t>
      </w:r>
    </w:p>
    <w:p w14:paraId="52C1A16D" w14:textId="77777777" w:rsidR="00CC7B19" w:rsidRPr="00CC7B19" w:rsidRDefault="00CC7B19" w:rsidP="00CC7B19">
      <w:pPr>
        <w:numPr>
          <w:ilvl w:val="1"/>
          <w:numId w:val="2"/>
        </w:numPr>
        <w:shd w:val="clear" w:color="auto" w:fill="F9F9F9"/>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OR equivalent experience.</w:t>
      </w:r>
    </w:p>
    <w:p w14:paraId="695ABCC5" w14:textId="77777777" w:rsidR="00CC7B19" w:rsidRPr="00CC7B19" w:rsidRDefault="00CC7B19" w:rsidP="00CC7B19">
      <w:pPr>
        <w:numPr>
          <w:ilvl w:val="0"/>
          <w:numId w:val="2"/>
        </w:numPr>
        <w:shd w:val="clear" w:color="auto" w:fill="F9F9F9"/>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xml:space="preserve">6+ </w:t>
      </w:r>
      <w:proofErr w:type="spellStart"/>
      <w:r w:rsidRPr="00CC7B19">
        <w:rPr>
          <w:rFonts w:ascii="Segoe UI" w:eastAsia="Times New Roman" w:hAnsi="Segoe UI" w:cs="Segoe UI"/>
          <w:color w:val="323130"/>
          <w:sz w:val="21"/>
          <w:szCs w:val="21"/>
        </w:rPr>
        <w:t>years experience</w:t>
      </w:r>
      <w:proofErr w:type="spellEnd"/>
      <w:r w:rsidRPr="00CC7B19">
        <w:rPr>
          <w:rFonts w:ascii="Segoe UI" w:eastAsia="Times New Roman" w:hAnsi="Segoe UI" w:cs="Segoe UI"/>
          <w:color w:val="323130"/>
          <w:sz w:val="21"/>
          <w:szCs w:val="21"/>
        </w:rPr>
        <w:t xml:space="preserve"> with cloud and hybrid, or on premises infrastructures, architecture designs, migrations, industry standards, and/or technology management.</w:t>
      </w:r>
    </w:p>
    <w:p w14:paraId="5908BA2A"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w:t>
      </w:r>
    </w:p>
    <w:p w14:paraId="3EDACCFA"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Technology Specialists IC4 - The typical base pay range for this role across the U.S. is USD $101,200 - $194,800 per year. </w:t>
      </w:r>
    </w:p>
    <w:p w14:paraId="6AF665FD"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There is a different range applicable to specific work locations, within the San Francisco Bay area and New York City metropolitan area, and the base pay range for this role in those locations is USD $130,000 - $213,200 per year.</w:t>
      </w:r>
    </w:p>
    <w:p w14:paraId="09B38C94"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w:t>
      </w:r>
    </w:p>
    <w:p w14:paraId="4824D25F"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Technology Specialists IC5 - The typical base pay range for this role across the U.S. is USD $124,800 - $242,600 per year. </w:t>
      </w:r>
    </w:p>
    <w:p w14:paraId="47A760BA"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There is a different range applicable to specific work locations, within the San Francisco Bay area and New York City metropolitan area, and the base pay range for this role in those locations is USD $159,000 - $264,000 per year.</w:t>
      </w:r>
    </w:p>
    <w:p w14:paraId="7B368DB8"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w:t>
      </w:r>
    </w:p>
    <w:p w14:paraId="76E7B6FD"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Certain roles may be eligible for benefits and other compensation. Find additional benefits and pay information here: </w:t>
      </w:r>
      <w:hyperlink r:id="rId5" w:tgtFrame="_blank" w:history="1">
        <w:r w:rsidRPr="00CC7B19">
          <w:rPr>
            <w:rFonts w:ascii="Segoe UI" w:eastAsia="Times New Roman" w:hAnsi="Segoe UI" w:cs="Segoe UI"/>
            <w:color w:val="5C1B86"/>
            <w:sz w:val="21"/>
            <w:szCs w:val="21"/>
            <w:u w:val="single"/>
          </w:rPr>
          <w:t>US corporate pay information | Microsoft Careers</w:t>
        </w:r>
      </w:hyperlink>
    </w:p>
    <w:p w14:paraId="3263FE86"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w:t>
      </w:r>
    </w:p>
    <w:p w14:paraId="412822D6"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Microsoft will accept applications and processes offers for these roles on an ongoing basis.</w:t>
      </w:r>
    </w:p>
    <w:p w14:paraId="3BCD4282"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w:t>
      </w:r>
    </w:p>
    <w:p w14:paraId="4C7D5C1A"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w:t>
      </w:r>
    </w:p>
    <w:p w14:paraId="00433A59" w14:textId="77777777" w:rsidR="00CC7B19" w:rsidRPr="00CC7B19" w:rsidRDefault="00CC7B19" w:rsidP="00CC7B19">
      <w:pPr>
        <w:shd w:val="clear" w:color="auto" w:fill="F9F9F9"/>
        <w:spacing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 </w:t>
      </w:r>
    </w:p>
    <w:p w14:paraId="2E222733" w14:textId="77777777" w:rsidR="00CC7B19" w:rsidRPr="00CC7B19" w:rsidRDefault="00CC7B19" w:rsidP="00CC7B19">
      <w:pPr>
        <w:shd w:val="clear" w:color="auto" w:fill="FFFFFF"/>
        <w:spacing w:before="100" w:beforeAutospacing="1" w:after="100" w:afterAutospacing="1" w:line="360" w:lineRule="atLeast"/>
        <w:outlineLvl w:val="2"/>
        <w:rPr>
          <w:rFonts w:ascii="Segoe UI" w:eastAsia="Times New Roman" w:hAnsi="Segoe UI" w:cs="Segoe UI"/>
          <w:b/>
          <w:bCs/>
          <w:color w:val="171717"/>
          <w:sz w:val="27"/>
          <w:szCs w:val="27"/>
        </w:rPr>
      </w:pPr>
      <w:r w:rsidRPr="00CC7B19">
        <w:rPr>
          <w:rFonts w:ascii="Segoe UI" w:eastAsia="Times New Roman" w:hAnsi="Segoe UI" w:cs="Segoe UI"/>
          <w:b/>
          <w:bCs/>
          <w:color w:val="171717"/>
          <w:sz w:val="27"/>
          <w:szCs w:val="27"/>
        </w:rPr>
        <w:t>Responsibilities</w:t>
      </w:r>
    </w:p>
    <w:p w14:paraId="6F469236" w14:textId="77777777" w:rsidR="00CC7B19" w:rsidRPr="00CC7B19" w:rsidRDefault="00CC7B19" w:rsidP="00CC7B19">
      <w:pPr>
        <w:shd w:val="clear" w:color="auto" w:fill="FFFFFF"/>
        <w:spacing w:before="100" w:beforeAutospacing="1" w:after="100" w:afterAutospacing="1" w:line="240" w:lineRule="auto"/>
        <w:outlineLvl w:val="3"/>
        <w:rPr>
          <w:rFonts w:ascii="Segoe UI" w:eastAsia="Times New Roman" w:hAnsi="Segoe UI" w:cs="Segoe UI"/>
          <w:b/>
          <w:bCs/>
          <w:color w:val="323130"/>
          <w:sz w:val="21"/>
          <w:szCs w:val="21"/>
        </w:rPr>
      </w:pPr>
      <w:r w:rsidRPr="00CC7B19">
        <w:rPr>
          <w:rFonts w:ascii="Segoe UI" w:eastAsia="Times New Roman" w:hAnsi="Segoe UI" w:cs="Segoe UI"/>
          <w:b/>
          <w:bCs/>
          <w:color w:val="323130"/>
          <w:sz w:val="21"/>
          <w:szCs w:val="21"/>
        </w:rPr>
        <w:lastRenderedPageBreak/>
        <w:t>Scale Customer Engagements</w:t>
      </w:r>
    </w:p>
    <w:p w14:paraId="0164232C" w14:textId="77777777" w:rsidR="00CC7B19" w:rsidRPr="00CC7B19" w:rsidRDefault="00CC7B19" w:rsidP="00CC7B19">
      <w:pPr>
        <w:numPr>
          <w:ilvl w:val="0"/>
          <w:numId w:val="3"/>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Anticipates customer needs and issues through data gathering.</w:t>
      </w:r>
    </w:p>
    <w:p w14:paraId="79A604B4" w14:textId="77777777" w:rsidR="00CC7B19" w:rsidRPr="00CC7B19" w:rsidRDefault="00CC7B19" w:rsidP="00CC7B19">
      <w:pPr>
        <w:numPr>
          <w:ilvl w:val="0"/>
          <w:numId w:val="3"/>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Uses knowledge of customer context and solution or portfolio expertise to build credibility with customers.</w:t>
      </w:r>
    </w:p>
    <w:p w14:paraId="710F76A8" w14:textId="77777777" w:rsidR="00CC7B19" w:rsidRPr="00CC7B19" w:rsidRDefault="00CC7B19" w:rsidP="00CC7B19">
      <w:pPr>
        <w:numPr>
          <w:ilvl w:val="0"/>
          <w:numId w:val="3"/>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Ensures technical wins for core technologies by independently driving technical discussions with customers. Improves customer interactions through feedback and observation.</w:t>
      </w:r>
    </w:p>
    <w:p w14:paraId="79480DC7" w14:textId="77777777" w:rsidR="00CC7B19" w:rsidRPr="00CC7B19" w:rsidRDefault="00CC7B19" w:rsidP="00CC7B19">
      <w:pPr>
        <w:numPr>
          <w:ilvl w:val="0"/>
          <w:numId w:val="3"/>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Engages other resources, leveraging basic resource knowledge, for key areas of technology as needed to overcome technical blockers on assigned technology set.</w:t>
      </w:r>
    </w:p>
    <w:p w14:paraId="5C458A25" w14:textId="77777777" w:rsidR="00CC7B19" w:rsidRPr="00CC7B19" w:rsidRDefault="00CC7B19" w:rsidP="00CC7B19">
      <w:pPr>
        <w:shd w:val="clear" w:color="auto" w:fill="FFFFFF"/>
        <w:spacing w:before="100" w:beforeAutospacing="1" w:after="100" w:afterAutospacing="1" w:line="240" w:lineRule="auto"/>
        <w:outlineLvl w:val="3"/>
        <w:rPr>
          <w:rFonts w:ascii="Segoe UI" w:eastAsia="Times New Roman" w:hAnsi="Segoe UI" w:cs="Segoe UI"/>
          <w:b/>
          <w:bCs/>
          <w:color w:val="323130"/>
          <w:sz w:val="21"/>
          <w:szCs w:val="21"/>
        </w:rPr>
      </w:pPr>
      <w:r w:rsidRPr="00CC7B19">
        <w:rPr>
          <w:rFonts w:ascii="Segoe UI" w:eastAsia="Times New Roman" w:hAnsi="Segoe UI" w:cs="Segoe UI"/>
          <w:b/>
          <w:bCs/>
          <w:color w:val="323130"/>
          <w:sz w:val="21"/>
          <w:szCs w:val="21"/>
        </w:rPr>
        <w:t>Leverage Partner Ecosystem</w:t>
      </w:r>
    </w:p>
    <w:p w14:paraId="72D19B35" w14:textId="77777777" w:rsidR="00CC7B19" w:rsidRPr="00CC7B19" w:rsidRDefault="00CC7B19" w:rsidP="00CC7B19">
      <w:pPr>
        <w:numPr>
          <w:ilvl w:val="0"/>
          <w:numId w:val="4"/>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Engages in partner sell-with scenarios by collaborating with partners to carry out technical engagement activities and acting as a source of trusted partner knowledge.</w:t>
      </w:r>
    </w:p>
    <w:p w14:paraId="6E3C446D" w14:textId="77777777" w:rsidR="00CC7B19" w:rsidRPr="00CC7B19" w:rsidRDefault="00CC7B19" w:rsidP="00CC7B19">
      <w:pPr>
        <w:numPr>
          <w:ilvl w:val="0"/>
          <w:numId w:val="4"/>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Supports partner technical capacity by identifying resources to scale and aligning with Microsoft training offerings.</w:t>
      </w:r>
    </w:p>
    <w:p w14:paraId="1919F353" w14:textId="77777777" w:rsidR="00CC7B19" w:rsidRPr="00CC7B19" w:rsidRDefault="00CC7B19" w:rsidP="00CC7B19">
      <w:pPr>
        <w:shd w:val="clear" w:color="auto" w:fill="FFFFFF"/>
        <w:spacing w:before="100" w:beforeAutospacing="1" w:after="100" w:afterAutospacing="1" w:line="240" w:lineRule="auto"/>
        <w:outlineLvl w:val="3"/>
        <w:rPr>
          <w:rFonts w:ascii="Segoe UI" w:eastAsia="Times New Roman" w:hAnsi="Segoe UI" w:cs="Segoe UI"/>
          <w:b/>
          <w:bCs/>
          <w:color w:val="323130"/>
          <w:sz w:val="21"/>
          <w:szCs w:val="21"/>
        </w:rPr>
      </w:pPr>
      <w:r w:rsidRPr="00CC7B19">
        <w:rPr>
          <w:rFonts w:ascii="Segoe UI" w:eastAsia="Times New Roman" w:hAnsi="Segoe UI" w:cs="Segoe UI"/>
          <w:b/>
          <w:bCs/>
          <w:color w:val="323130"/>
          <w:sz w:val="21"/>
          <w:szCs w:val="21"/>
        </w:rPr>
        <w:t>Build Strategy</w:t>
      </w:r>
    </w:p>
    <w:p w14:paraId="13987605" w14:textId="77777777" w:rsidR="00CC7B19" w:rsidRPr="00CC7B19" w:rsidRDefault="00CC7B19" w:rsidP="00CC7B19">
      <w:pPr>
        <w:numPr>
          <w:ilvl w:val="0"/>
          <w:numId w:val="5"/>
        </w:numPr>
        <w:shd w:val="clear" w:color="auto" w:fill="FFFFFF"/>
        <w:spacing w:before="100" w:beforeAutospacing="1" w:after="0" w:line="240" w:lineRule="auto"/>
        <w:rPr>
          <w:rFonts w:ascii="Segoe UI" w:eastAsia="Times New Roman" w:hAnsi="Segoe UI" w:cs="Segoe UI"/>
          <w:color w:val="323130"/>
          <w:sz w:val="21"/>
          <w:szCs w:val="21"/>
        </w:rPr>
      </w:pPr>
      <w:proofErr w:type="gramStart"/>
      <w:r w:rsidRPr="00CC7B19">
        <w:rPr>
          <w:rFonts w:ascii="Segoe UI" w:eastAsia="Times New Roman" w:hAnsi="Segoe UI" w:cs="Segoe UI"/>
          <w:color w:val="323130"/>
          <w:sz w:val="21"/>
          <w:szCs w:val="21"/>
        </w:rPr>
        <w:t>Shares</w:t>
      </w:r>
      <w:proofErr w:type="gramEnd"/>
      <w:r w:rsidRPr="00CC7B19">
        <w:rPr>
          <w:rFonts w:ascii="Segoe UI" w:eastAsia="Times New Roman" w:hAnsi="Segoe UI" w:cs="Segoe UI"/>
          <w:color w:val="323130"/>
          <w:sz w:val="21"/>
          <w:szCs w:val="21"/>
        </w:rPr>
        <w:t xml:space="preserve"> competitive insights from customer sessions with colleagues and escalates competitive situations to influence compete strategies.</w:t>
      </w:r>
    </w:p>
    <w:p w14:paraId="5AF46080" w14:textId="77777777" w:rsidR="00CC7B19" w:rsidRPr="00CC7B19" w:rsidRDefault="00CC7B19" w:rsidP="00CC7B19">
      <w:pPr>
        <w:numPr>
          <w:ilvl w:val="0"/>
          <w:numId w:val="5"/>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Provides strategic, technical input based on Microsoft capability at the account level to contribute to strategy development.</w:t>
      </w:r>
    </w:p>
    <w:p w14:paraId="6C2701AA" w14:textId="77777777" w:rsidR="00CC7B19" w:rsidRPr="00CC7B19" w:rsidRDefault="00CC7B19" w:rsidP="00CC7B19">
      <w:pPr>
        <w:numPr>
          <w:ilvl w:val="0"/>
          <w:numId w:val="5"/>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Tailors Microsoft messaging to audience and captures and shares customer feedback using knowledge of specific Microsoft solutions and their context in a competitive landscape.</w:t>
      </w:r>
    </w:p>
    <w:p w14:paraId="2F77B791" w14:textId="77777777" w:rsidR="00CC7B19" w:rsidRPr="00CC7B19" w:rsidRDefault="00CC7B19" w:rsidP="00CC7B19">
      <w:pPr>
        <w:shd w:val="clear" w:color="auto" w:fill="FFFFFF"/>
        <w:spacing w:before="100" w:beforeAutospacing="1" w:after="100" w:afterAutospacing="1" w:line="240" w:lineRule="auto"/>
        <w:outlineLvl w:val="3"/>
        <w:rPr>
          <w:rFonts w:ascii="Segoe UI" w:eastAsia="Times New Roman" w:hAnsi="Segoe UI" w:cs="Segoe UI"/>
          <w:b/>
          <w:bCs/>
          <w:color w:val="323130"/>
          <w:sz w:val="21"/>
          <w:szCs w:val="21"/>
        </w:rPr>
      </w:pPr>
      <w:r w:rsidRPr="00CC7B19">
        <w:rPr>
          <w:rFonts w:ascii="Segoe UI" w:eastAsia="Times New Roman" w:hAnsi="Segoe UI" w:cs="Segoe UI"/>
          <w:b/>
          <w:bCs/>
          <w:color w:val="323130"/>
          <w:sz w:val="21"/>
          <w:szCs w:val="21"/>
        </w:rPr>
        <w:t>Solution Design and Proof</w:t>
      </w:r>
    </w:p>
    <w:p w14:paraId="1ECA033B" w14:textId="77777777" w:rsidR="00CC7B19" w:rsidRPr="00CC7B19" w:rsidRDefault="00CC7B19" w:rsidP="00CC7B19">
      <w:pPr>
        <w:numPr>
          <w:ilvl w:val="0"/>
          <w:numId w:val="6"/>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Demonstrates and oversees demonstrations (e.g., architectural design sessions, proof of concept [POC] sessions) of solutions based on specific Microsoft products through initial engagements. Leverages partner/customer teams as needed to prove product capabilities and integration into customer environment.</w:t>
      </w:r>
    </w:p>
    <w:p w14:paraId="46EAA1D6" w14:textId="77777777" w:rsidR="00CC7B19" w:rsidRPr="00CC7B19" w:rsidRDefault="00CC7B19" w:rsidP="00CC7B19">
      <w:pPr>
        <w:numPr>
          <w:ilvl w:val="0"/>
          <w:numId w:val="6"/>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Presents and applies reference architectures to partners or customers for their technology sets.</w:t>
      </w:r>
    </w:p>
    <w:p w14:paraId="324F5972" w14:textId="77777777" w:rsidR="00CC7B19" w:rsidRPr="00CC7B19" w:rsidRDefault="00CC7B19" w:rsidP="00CC7B19">
      <w:pPr>
        <w:numPr>
          <w:ilvl w:val="0"/>
          <w:numId w:val="6"/>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Expands awareness of and begins practicing digital transformation sales methodologies (e.g., challenger sales).</w:t>
      </w:r>
    </w:p>
    <w:p w14:paraId="292747ED" w14:textId="77777777" w:rsidR="00CC7B19" w:rsidRPr="00CC7B19" w:rsidRDefault="00CC7B19" w:rsidP="00CC7B19">
      <w:pPr>
        <w:shd w:val="clear" w:color="auto" w:fill="FFFFFF"/>
        <w:spacing w:before="100" w:beforeAutospacing="1" w:after="100" w:afterAutospacing="1" w:line="240" w:lineRule="auto"/>
        <w:outlineLvl w:val="3"/>
        <w:rPr>
          <w:rFonts w:ascii="Segoe UI" w:eastAsia="Times New Roman" w:hAnsi="Segoe UI" w:cs="Segoe UI"/>
          <w:b/>
          <w:bCs/>
          <w:color w:val="323130"/>
          <w:sz w:val="21"/>
          <w:szCs w:val="21"/>
        </w:rPr>
      </w:pPr>
      <w:r w:rsidRPr="00CC7B19">
        <w:rPr>
          <w:rFonts w:ascii="Segoe UI" w:eastAsia="Times New Roman" w:hAnsi="Segoe UI" w:cs="Segoe UI"/>
          <w:b/>
          <w:bCs/>
          <w:color w:val="323130"/>
          <w:sz w:val="21"/>
          <w:szCs w:val="21"/>
        </w:rPr>
        <w:t>Education</w:t>
      </w:r>
    </w:p>
    <w:p w14:paraId="62FF1CF2" w14:textId="77777777" w:rsidR="00CC7B19" w:rsidRPr="00CC7B19" w:rsidRDefault="00CC7B19" w:rsidP="00CC7B19">
      <w:pPr>
        <w:numPr>
          <w:ilvl w:val="0"/>
          <w:numId w:val="7"/>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Consumes and leverages readiness materials to expand domain knowledge and practices expertise by communicating with customers, partners, and senior colleagues to expand knowledge of architecture.</w:t>
      </w:r>
    </w:p>
    <w:p w14:paraId="7006658D" w14:textId="77777777" w:rsidR="00CC7B19" w:rsidRPr="00CC7B19" w:rsidRDefault="00CC7B19" w:rsidP="00CC7B19">
      <w:pPr>
        <w:numPr>
          <w:ilvl w:val="0"/>
          <w:numId w:val="7"/>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Demonstrates new and updated products to increase internal virtual teams' product understanding.</w:t>
      </w:r>
    </w:p>
    <w:p w14:paraId="4072B2CE" w14:textId="77777777" w:rsidR="00CC7B19" w:rsidRPr="00CC7B19" w:rsidRDefault="00CC7B19" w:rsidP="00CC7B19">
      <w:pPr>
        <w:numPr>
          <w:ilvl w:val="0"/>
          <w:numId w:val="7"/>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Participates as a member in the Microsoft tech community, attends community calls, sessions, hackathons, etc., and acts as a resource for their technology area.</w:t>
      </w:r>
    </w:p>
    <w:p w14:paraId="0B4267EC" w14:textId="77777777" w:rsidR="00CC7B19" w:rsidRPr="00CC7B19" w:rsidRDefault="00CC7B19" w:rsidP="00CC7B19">
      <w:pPr>
        <w:shd w:val="clear" w:color="auto" w:fill="FFFFFF"/>
        <w:spacing w:before="100" w:beforeAutospacing="1" w:after="100" w:afterAutospacing="1" w:line="240" w:lineRule="auto"/>
        <w:outlineLvl w:val="3"/>
        <w:rPr>
          <w:rFonts w:ascii="Segoe UI" w:eastAsia="Times New Roman" w:hAnsi="Segoe UI" w:cs="Segoe UI"/>
          <w:b/>
          <w:bCs/>
          <w:color w:val="323130"/>
          <w:sz w:val="21"/>
          <w:szCs w:val="21"/>
        </w:rPr>
      </w:pPr>
      <w:r w:rsidRPr="00CC7B19">
        <w:rPr>
          <w:rFonts w:ascii="Segoe UI" w:eastAsia="Times New Roman" w:hAnsi="Segoe UI" w:cs="Segoe UI"/>
          <w:b/>
          <w:bCs/>
          <w:color w:val="323130"/>
          <w:sz w:val="21"/>
          <w:szCs w:val="21"/>
        </w:rPr>
        <w:lastRenderedPageBreak/>
        <w:t>Other</w:t>
      </w:r>
    </w:p>
    <w:p w14:paraId="0D998F78" w14:textId="77777777" w:rsidR="00CC7B19" w:rsidRPr="00CC7B19" w:rsidRDefault="00CC7B19" w:rsidP="00CC7B19">
      <w:pPr>
        <w:numPr>
          <w:ilvl w:val="0"/>
          <w:numId w:val="8"/>
        </w:numPr>
        <w:shd w:val="clear" w:color="auto" w:fill="FFFFFF"/>
        <w:spacing w:before="100" w:beforeAutospacing="1" w:after="0" w:line="240" w:lineRule="auto"/>
        <w:rPr>
          <w:rFonts w:ascii="Segoe UI" w:eastAsia="Times New Roman" w:hAnsi="Segoe UI" w:cs="Segoe UI"/>
          <w:color w:val="323130"/>
          <w:sz w:val="21"/>
          <w:szCs w:val="21"/>
        </w:rPr>
      </w:pPr>
      <w:r w:rsidRPr="00CC7B19">
        <w:rPr>
          <w:rFonts w:ascii="Segoe UI" w:eastAsia="Times New Roman" w:hAnsi="Segoe UI" w:cs="Segoe UI"/>
          <w:color w:val="323130"/>
          <w:sz w:val="21"/>
          <w:szCs w:val="21"/>
        </w:rPr>
        <w:t>Embody our </w:t>
      </w:r>
      <w:hyperlink r:id="rId6" w:tgtFrame="_blank" w:history="1">
        <w:r w:rsidRPr="00CC7B19">
          <w:rPr>
            <w:rFonts w:ascii="Segoe UI" w:eastAsia="Times New Roman" w:hAnsi="Segoe UI" w:cs="Segoe UI"/>
            <w:color w:val="5C1B86"/>
            <w:sz w:val="21"/>
            <w:szCs w:val="21"/>
            <w:u w:val="single"/>
          </w:rPr>
          <w:t>culture</w:t>
        </w:r>
      </w:hyperlink>
      <w:r w:rsidRPr="00CC7B19">
        <w:rPr>
          <w:rFonts w:ascii="Segoe UI" w:eastAsia="Times New Roman" w:hAnsi="Segoe UI" w:cs="Segoe UI"/>
          <w:color w:val="323130"/>
          <w:sz w:val="21"/>
          <w:szCs w:val="21"/>
        </w:rPr>
        <w:t> and </w:t>
      </w:r>
      <w:hyperlink r:id="rId7" w:tgtFrame="_blank" w:history="1">
        <w:r w:rsidRPr="00CC7B19">
          <w:rPr>
            <w:rFonts w:ascii="Segoe UI" w:eastAsia="Times New Roman" w:hAnsi="Segoe UI" w:cs="Segoe UI"/>
            <w:color w:val="5C1B86"/>
            <w:sz w:val="21"/>
            <w:szCs w:val="21"/>
            <w:u w:val="single"/>
          </w:rPr>
          <w:t>values</w:t>
        </w:r>
      </w:hyperlink>
    </w:p>
    <w:p w14:paraId="3F3527BF" w14:textId="77777777" w:rsidR="00F51D63" w:rsidRDefault="00F51D63"/>
    <w:sectPr w:rsidR="00F5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B48"/>
    <w:multiLevelType w:val="multilevel"/>
    <w:tmpl w:val="F696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3664C"/>
    <w:multiLevelType w:val="multilevel"/>
    <w:tmpl w:val="7D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477B7"/>
    <w:multiLevelType w:val="multilevel"/>
    <w:tmpl w:val="CFC6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425ED"/>
    <w:multiLevelType w:val="multilevel"/>
    <w:tmpl w:val="7862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41271"/>
    <w:multiLevelType w:val="multilevel"/>
    <w:tmpl w:val="46B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42A97"/>
    <w:multiLevelType w:val="multilevel"/>
    <w:tmpl w:val="39524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A045E"/>
    <w:multiLevelType w:val="multilevel"/>
    <w:tmpl w:val="7602A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B1651"/>
    <w:multiLevelType w:val="multilevel"/>
    <w:tmpl w:val="A60A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484455">
    <w:abstractNumId w:val="6"/>
  </w:num>
  <w:num w:numId="2" w16cid:durableId="1466433777">
    <w:abstractNumId w:val="5"/>
  </w:num>
  <w:num w:numId="3" w16cid:durableId="1080254274">
    <w:abstractNumId w:val="2"/>
  </w:num>
  <w:num w:numId="4" w16cid:durableId="1244339115">
    <w:abstractNumId w:val="3"/>
  </w:num>
  <w:num w:numId="5" w16cid:durableId="661392097">
    <w:abstractNumId w:val="1"/>
  </w:num>
  <w:num w:numId="6" w16cid:durableId="1811481996">
    <w:abstractNumId w:val="0"/>
  </w:num>
  <w:num w:numId="7" w16cid:durableId="1008287272">
    <w:abstractNumId w:val="7"/>
  </w:num>
  <w:num w:numId="8" w16cid:durableId="66733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19"/>
    <w:rsid w:val="003E07F3"/>
    <w:rsid w:val="00A56D5B"/>
    <w:rsid w:val="00CC7B19"/>
    <w:rsid w:val="00F5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AB23"/>
  <w15:chartTrackingRefBased/>
  <w15:docId w15:val="{2B1E04AA-8BF0-4DF9-9475-CA7DF384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7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C7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7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C7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B19"/>
    <w:rPr>
      <w:rFonts w:eastAsiaTheme="majorEastAsia" w:cstheme="majorBidi"/>
      <w:color w:val="272727" w:themeColor="text1" w:themeTint="D8"/>
    </w:rPr>
  </w:style>
  <w:style w:type="paragraph" w:styleId="Title">
    <w:name w:val="Title"/>
    <w:basedOn w:val="Normal"/>
    <w:next w:val="Normal"/>
    <w:link w:val="TitleChar"/>
    <w:uiPriority w:val="10"/>
    <w:qFormat/>
    <w:rsid w:val="00CC7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B19"/>
    <w:pPr>
      <w:spacing w:before="160"/>
      <w:jc w:val="center"/>
    </w:pPr>
    <w:rPr>
      <w:i/>
      <w:iCs/>
      <w:color w:val="404040" w:themeColor="text1" w:themeTint="BF"/>
    </w:rPr>
  </w:style>
  <w:style w:type="character" w:customStyle="1" w:styleId="QuoteChar">
    <w:name w:val="Quote Char"/>
    <w:basedOn w:val="DefaultParagraphFont"/>
    <w:link w:val="Quote"/>
    <w:uiPriority w:val="29"/>
    <w:rsid w:val="00CC7B19"/>
    <w:rPr>
      <w:i/>
      <w:iCs/>
      <w:color w:val="404040" w:themeColor="text1" w:themeTint="BF"/>
    </w:rPr>
  </w:style>
  <w:style w:type="paragraph" w:styleId="ListParagraph">
    <w:name w:val="List Paragraph"/>
    <w:basedOn w:val="Normal"/>
    <w:uiPriority w:val="34"/>
    <w:qFormat/>
    <w:rsid w:val="00CC7B19"/>
    <w:pPr>
      <w:ind w:left="720"/>
      <w:contextualSpacing/>
    </w:pPr>
  </w:style>
  <w:style w:type="character" w:styleId="IntenseEmphasis">
    <w:name w:val="Intense Emphasis"/>
    <w:basedOn w:val="DefaultParagraphFont"/>
    <w:uiPriority w:val="21"/>
    <w:qFormat/>
    <w:rsid w:val="00CC7B19"/>
    <w:rPr>
      <w:i/>
      <w:iCs/>
      <w:color w:val="0F4761" w:themeColor="accent1" w:themeShade="BF"/>
    </w:rPr>
  </w:style>
  <w:style w:type="paragraph" w:styleId="IntenseQuote">
    <w:name w:val="Intense Quote"/>
    <w:basedOn w:val="Normal"/>
    <w:next w:val="Normal"/>
    <w:link w:val="IntenseQuoteChar"/>
    <w:uiPriority w:val="30"/>
    <w:qFormat/>
    <w:rsid w:val="00CC7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B19"/>
    <w:rPr>
      <w:i/>
      <w:iCs/>
      <w:color w:val="0F4761" w:themeColor="accent1" w:themeShade="BF"/>
    </w:rPr>
  </w:style>
  <w:style w:type="character" w:styleId="IntenseReference">
    <w:name w:val="Intense Reference"/>
    <w:basedOn w:val="DefaultParagraphFont"/>
    <w:uiPriority w:val="32"/>
    <w:qFormat/>
    <w:rsid w:val="00CC7B19"/>
    <w:rPr>
      <w:b/>
      <w:bCs/>
      <w:smallCaps/>
      <w:color w:val="0F4761" w:themeColor="accent1" w:themeShade="BF"/>
      <w:spacing w:val="5"/>
    </w:rPr>
  </w:style>
  <w:style w:type="paragraph" w:styleId="NormalWeb">
    <w:name w:val="Normal (Web)"/>
    <w:basedOn w:val="Normal"/>
    <w:uiPriority w:val="99"/>
    <w:semiHidden/>
    <w:unhideWhenUsed/>
    <w:rsid w:val="00CC7B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7B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063299">
      <w:bodyDiv w:val="1"/>
      <w:marLeft w:val="0"/>
      <w:marRight w:val="0"/>
      <w:marTop w:val="0"/>
      <w:marBottom w:val="0"/>
      <w:divBdr>
        <w:top w:val="none" w:sz="0" w:space="0" w:color="auto"/>
        <w:left w:val="none" w:sz="0" w:space="0" w:color="auto"/>
        <w:bottom w:val="none" w:sz="0" w:space="0" w:color="auto"/>
        <w:right w:val="none" w:sz="0" w:space="0" w:color="auto"/>
      </w:divBdr>
      <w:divsChild>
        <w:div w:id="2004311746">
          <w:marLeft w:val="0"/>
          <w:marRight w:val="0"/>
          <w:marTop w:val="0"/>
          <w:marBottom w:val="0"/>
          <w:divBdr>
            <w:top w:val="none" w:sz="0" w:space="0" w:color="auto"/>
            <w:left w:val="none" w:sz="0" w:space="0" w:color="auto"/>
            <w:bottom w:val="none" w:sz="0" w:space="0" w:color="auto"/>
            <w:right w:val="none" w:sz="0" w:space="0" w:color="auto"/>
          </w:divBdr>
          <w:divsChild>
            <w:div w:id="464281123">
              <w:marLeft w:val="0"/>
              <w:marRight w:val="0"/>
              <w:marTop w:val="0"/>
              <w:marBottom w:val="0"/>
              <w:divBdr>
                <w:top w:val="none" w:sz="0" w:space="0" w:color="auto"/>
                <w:left w:val="none" w:sz="0" w:space="0" w:color="auto"/>
                <w:bottom w:val="none" w:sz="0" w:space="0" w:color="auto"/>
                <w:right w:val="none" w:sz="0" w:space="0" w:color="auto"/>
              </w:divBdr>
              <w:divsChild>
                <w:div w:id="5444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5406">
          <w:marLeft w:val="0"/>
          <w:marRight w:val="0"/>
          <w:marTop w:val="0"/>
          <w:marBottom w:val="0"/>
          <w:divBdr>
            <w:top w:val="none" w:sz="0" w:space="0" w:color="auto"/>
            <w:left w:val="none" w:sz="0" w:space="0" w:color="auto"/>
            <w:bottom w:val="none" w:sz="0" w:space="0" w:color="auto"/>
            <w:right w:val="none" w:sz="0" w:space="0" w:color="auto"/>
          </w:divBdr>
          <w:divsChild>
            <w:div w:id="1707827044">
              <w:marLeft w:val="0"/>
              <w:marRight w:val="0"/>
              <w:marTop w:val="0"/>
              <w:marBottom w:val="0"/>
              <w:divBdr>
                <w:top w:val="none" w:sz="0" w:space="0" w:color="auto"/>
                <w:left w:val="none" w:sz="0" w:space="0" w:color="auto"/>
                <w:bottom w:val="none" w:sz="0" w:space="0" w:color="auto"/>
                <w:right w:val="none" w:sz="0" w:space="0" w:color="auto"/>
              </w:divBdr>
              <w:divsChild>
                <w:div w:id="499345588">
                  <w:marLeft w:val="0"/>
                  <w:marRight w:val="0"/>
                  <w:marTop w:val="0"/>
                  <w:marBottom w:val="0"/>
                  <w:divBdr>
                    <w:top w:val="none" w:sz="0" w:space="0" w:color="auto"/>
                    <w:left w:val="none" w:sz="0" w:space="0" w:color="auto"/>
                    <w:bottom w:val="none" w:sz="0" w:space="0" w:color="auto"/>
                    <w:right w:val="none" w:sz="0" w:space="0" w:color="auto"/>
                  </w:divBdr>
                  <w:divsChild>
                    <w:div w:id="1177384741">
                      <w:marLeft w:val="0"/>
                      <w:marRight w:val="0"/>
                      <w:marTop w:val="0"/>
                      <w:marBottom w:val="0"/>
                      <w:divBdr>
                        <w:top w:val="none" w:sz="0" w:space="0" w:color="auto"/>
                        <w:left w:val="none" w:sz="0" w:space="0" w:color="auto"/>
                        <w:bottom w:val="none" w:sz="0" w:space="0" w:color="auto"/>
                        <w:right w:val="none" w:sz="0" w:space="0" w:color="auto"/>
                      </w:divBdr>
                    </w:div>
                    <w:div w:id="2041662017">
                      <w:marLeft w:val="0"/>
                      <w:marRight w:val="0"/>
                      <w:marTop w:val="0"/>
                      <w:marBottom w:val="0"/>
                      <w:divBdr>
                        <w:top w:val="none" w:sz="0" w:space="0" w:color="auto"/>
                        <w:left w:val="none" w:sz="0" w:space="0" w:color="auto"/>
                        <w:bottom w:val="none" w:sz="0" w:space="0" w:color="auto"/>
                        <w:right w:val="none" w:sz="0" w:space="0" w:color="auto"/>
                      </w:divBdr>
                    </w:div>
                    <w:div w:id="1217355412">
                      <w:marLeft w:val="0"/>
                      <w:marRight w:val="0"/>
                      <w:marTop w:val="0"/>
                      <w:marBottom w:val="0"/>
                      <w:divBdr>
                        <w:top w:val="none" w:sz="0" w:space="0" w:color="auto"/>
                        <w:left w:val="none" w:sz="0" w:space="0" w:color="auto"/>
                        <w:bottom w:val="none" w:sz="0" w:space="0" w:color="auto"/>
                        <w:right w:val="none" w:sz="0" w:space="0" w:color="auto"/>
                      </w:divBdr>
                    </w:div>
                    <w:div w:id="1985885433">
                      <w:marLeft w:val="0"/>
                      <w:marRight w:val="0"/>
                      <w:marTop w:val="0"/>
                      <w:marBottom w:val="0"/>
                      <w:divBdr>
                        <w:top w:val="none" w:sz="0" w:space="0" w:color="auto"/>
                        <w:left w:val="none" w:sz="0" w:space="0" w:color="auto"/>
                        <w:bottom w:val="none" w:sz="0" w:space="0" w:color="auto"/>
                        <w:right w:val="none" w:sz="0" w:space="0" w:color="auto"/>
                      </w:divBdr>
                    </w:div>
                    <w:div w:id="1536232908">
                      <w:marLeft w:val="0"/>
                      <w:marRight w:val="0"/>
                      <w:marTop w:val="0"/>
                      <w:marBottom w:val="0"/>
                      <w:divBdr>
                        <w:top w:val="none" w:sz="0" w:space="0" w:color="auto"/>
                        <w:left w:val="none" w:sz="0" w:space="0" w:color="auto"/>
                        <w:bottom w:val="none" w:sz="0" w:space="0" w:color="auto"/>
                        <w:right w:val="none" w:sz="0" w:space="0" w:color="auto"/>
                      </w:divBdr>
                    </w:div>
                    <w:div w:id="1618640370">
                      <w:marLeft w:val="0"/>
                      <w:marRight w:val="0"/>
                      <w:marTop w:val="0"/>
                      <w:marBottom w:val="0"/>
                      <w:divBdr>
                        <w:top w:val="none" w:sz="0" w:space="0" w:color="auto"/>
                        <w:left w:val="none" w:sz="0" w:space="0" w:color="auto"/>
                        <w:bottom w:val="none" w:sz="0" w:space="0" w:color="auto"/>
                        <w:right w:val="none" w:sz="0" w:space="0" w:color="auto"/>
                      </w:divBdr>
                      <w:divsChild>
                        <w:div w:id="1146048950">
                          <w:marLeft w:val="0"/>
                          <w:marRight w:val="0"/>
                          <w:marTop w:val="0"/>
                          <w:marBottom w:val="0"/>
                          <w:divBdr>
                            <w:top w:val="none" w:sz="0" w:space="0" w:color="auto"/>
                            <w:left w:val="none" w:sz="0" w:space="0" w:color="auto"/>
                            <w:bottom w:val="none" w:sz="0" w:space="0" w:color="auto"/>
                            <w:right w:val="none" w:sz="0" w:space="0" w:color="auto"/>
                          </w:divBdr>
                        </w:div>
                        <w:div w:id="1543327248">
                          <w:marLeft w:val="0"/>
                          <w:marRight w:val="0"/>
                          <w:marTop w:val="0"/>
                          <w:marBottom w:val="0"/>
                          <w:divBdr>
                            <w:top w:val="none" w:sz="0" w:space="0" w:color="auto"/>
                            <w:left w:val="none" w:sz="0" w:space="0" w:color="auto"/>
                            <w:bottom w:val="none" w:sz="0" w:space="0" w:color="auto"/>
                            <w:right w:val="none" w:sz="0" w:space="0" w:color="auto"/>
                          </w:divBdr>
                        </w:div>
                        <w:div w:id="1732340682">
                          <w:marLeft w:val="0"/>
                          <w:marRight w:val="0"/>
                          <w:marTop w:val="0"/>
                          <w:marBottom w:val="0"/>
                          <w:divBdr>
                            <w:top w:val="none" w:sz="0" w:space="0" w:color="auto"/>
                            <w:left w:val="none" w:sz="0" w:space="0" w:color="auto"/>
                            <w:bottom w:val="none" w:sz="0" w:space="0" w:color="auto"/>
                            <w:right w:val="none" w:sz="0" w:space="0" w:color="auto"/>
                          </w:divBdr>
                        </w:div>
                        <w:div w:id="1245186758">
                          <w:marLeft w:val="0"/>
                          <w:marRight w:val="0"/>
                          <w:marTop w:val="0"/>
                          <w:marBottom w:val="0"/>
                          <w:divBdr>
                            <w:top w:val="none" w:sz="0" w:space="0" w:color="auto"/>
                            <w:left w:val="none" w:sz="0" w:space="0" w:color="auto"/>
                            <w:bottom w:val="none" w:sz="0" w:space="0" w:color="auto"/>
                            <w:right w:val="none" w:sz="0" w:space="0" w:color="auto"/>
                          </w:divBdr>
                        </w:div>
                      </w:divsChild>
                    </w:div>
                    <w:div w:id="12680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427">
          <w:marLeft w:val="0"/>
          <w:marRight w:val="0"/>
          <w:marTop w:val="0"/>
          <w:marBottom w:val="0"/>
          <w:divBdr>
            <w:top w:val="none" w:sz="0" w:space="0" w:color="auto"/>
            <w:left w:val="none" w:sz="0" w:space="0" w:color="auto"/>
            <w:bottom w:val="none" w:sz="0" w:space="0" w:color="auto"/>
            <w:right w:val="none" w:sz="0" w:space="0" w:color="auto"/>
          </w:divBdr>
          <w:divsChild>
            <w:div w:id="1774085821">
              <w:marLeft w:val="0"/>
              <w:marRight w:val="0"/>
              <w:marTop w:val="0"/>
              <w:marBottom w:val="0"/>
              <w:divBdr>
                <w:top w:val="none" w:sz="0" w:space="0" w:color="auto"/>
                <w:left w:val="none" w:sz="0" w:space="0" w:color="auto"/>
                <w:bottom w:val="none" w:sz="0" w:space="0" w:color="auto"/>
                <w:right w:val="none" w:sz="0" w:space="0" w:color="auto"/>
              </w:divBdr>
              <w:divsChild>
                <w:div w:id="2921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27925">
      <w:bodyDiv w:val="1"/>
      <w:marLeft w:val="0"/>
      <w:marRight w:val="0"/>
      <w:marTop w:val="0"/>
      <w:marBottom w:val="0"/>
      <w:divBdr>
        <w:top w:val="none" w:sz="0" w:space="0" w:color="auto"/>
        <w:left w:val="none" w:sz="0" w:space="0" w:color="auto"/>
        <w:bottom w:val="none" w:sz="0" w:space="0" w:color="auto"/>
        <w:right w:val="none" w:sz="0" w:space="0" w:color="auto"/>
      </w:divBdr>
    </w:div>
    <w:div w:id="1771780774">
      <w:bodyDiv w:val="1"/>
      <w:marLeft w:val="0"/>
      <w:marRight w:val="0"/>
      <w:marTop w:val="0"/>
      <w:marBottom w:val="0"/>
      <w:divBdr>
        <w:top w:val="none" w:sz="0" w:space="0" w:color="auto"/>
        <w:left w:val="none" w:sz="0" w:space="0" w:color="auto"/>
        <w:bottom w:val="none" w:sz="0" w:space="0" w:color="auto"/>
        <w:right w:val="none" w:sz="0" w:space="0" w:color="auto"/>
      </w:divBdr>
      <w:divsChild>
        <w:div w:id="1161431509">
          <w:marLeft w:val="0"/>
          <w:marRight w:val="0"/>
          <w:marTop w:val="0"/>
          <w:marBottom w:val="0"/>
          <w:divBdr>
            <w:top w:val="none" w:sz="0" w:space="0" w:color="auto"/>
            <w:left w:val="none" w:sz="0" w:space="0" w:color="auto"/>
            <w:bottom w:val="none" w:sz="0" w:space="0" w:color="auto"/>
            <w:right w:val="none" w:sz="0" w:space="0" w:color="auto"/>
          </w:divBdr>
          <w:divsChild>
            <w:div w:id="659238220">
              <w:marLeft w:val="0"/>
              <w:marRight w:val="0"/>
              <w:marTop w:val="0"/>
              <w:marBottom w:val="0"/>
              <w:divBdr>
                <w:top w:val="none" w:sz="0" w:space="0" w:color="auto"/>
                <w:left w:val="none" w:sz="0" w:space="0" w:color="auto"/>
                <w:bottom w:val="none" w:sz="0" w:space="0" w:color="auto"/>
                <w:right w:val="none" w:sz="0" w:space="0" w:color="auto"/>
              </w:divBdr>
              <w:divsChild>
                <w:div w:id="447042563">
                  <w:marLeft w:val="0"/>
                  <w:marRight w:val="0"/>
                  <w:marTop w:val="0"/>
                  <w:marBottom w:val="0"/>
                  <w:divBdr>
                    <w:top w:val="none" w:sz="0" w:space="0" w:color="auto"/>
                    <w:left w:val="none" w:sz="0" w:space="0" w:color="auto"/>
                    <w:bottom w:val="none" w:sz="0" w:space="0" w:color="auto"/>
                    <w:right w:val="none" w:sz="0" w:space="0" w:color="auto"/>
                  </w:divBdr>
                </w:div>
                <w:div w:id="6570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397">
          <w:marLeft w:val="0"/>
          <w:marRight w:val="0"/>
          <w:marTop w:val="0"/>
          <w:marBottom w:val="0"/>
          <w:divBdr>
            <w:top w:val="none" w:sz="0" w:space="0" w:color="auto"/>
            <w:left w:val="none" w:sz="0" w:space="0" w:color="auto"/>
            <w:bottom w:val="none" w:sz="0" w:space="0" w:color="auto"/>
            <w:right w:val="none" w:sz="0" w:space="0" w:color="auto"/>
          </w:divBdr>
          <w:divsChild>
            <w:div w:id="1097603714">
              <w:marLeft w:val="0"/>
              <w:marRight w:val="0"/>
              <w:marTop w:val="0"/>
              <w:marBottom w:val="0"/>
              <w:divBdr>
                <w:top w:val="none" w:sz="0" w:space="0" w:color="auto"/>
                <w:left w:val="none" w:sz="0" w:space="0" w:color="auto"/>
                <w:bottom w:val="none" w:sz="0" w:space="0" w:color="auto"/>
                <w:right w:val="none" w:sz="0" w:space="0" w:color="auto"/>
              </w:divBdr>
              <w:divsChild>
                <w:div w:id="829977473">
                  <w:marLeft w:val="0"/>
                  <w:marRight w:val="0"/>
                  <w:marTop w:val="0"/>
                  <w:marBottom w:val="0"/>
                  <w:divBdr>
                    <w:top w:val="none" w:sz="0" w:space="0" w:color="auto"/>
                    <w:left w:val="none" w:sz="0" w:space="0" w:color="auto"/>
                    <w:bottom w:val="none" w:sz="0" w:space="0" w:color="auto"/>
                    <w:right w:val="none" w:sz="0" w:space="0" w:color="auto"/>
                  </w:divBdr>
                </w:div>
                <w:div w:id="11556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837">
          <w:marLeft w:val="0"/>
          <w:marRight w:val="0"/>
          <w:marTop w:val="0"/>
          <w:marBottom w:val="0"/>
          <w:divBdr>
            <w:top w:val="none" w:sz="0" w:space="0" w:color="auto"/>
            <w:left w:val="none" w:sz="0" w:space="0" w:color="auto"/>
            <w:bottom w:val="none" w:sz="0" w:space="0" w:color="auto"/>
            <w:right w:val="none" w:sz="0" w:space="0" w:color="auto"/>
          </w:divBdr>
          <w:divsChild>
            <w:div w:id="2068529066">
              <w:marLeft w:val="0"/>
              <w:marRight w:val="0"/>
              <w:marTop w:val="0"/>
              <w:marBottom w:val="0"/>
              <w:divBdr>
                <w:top w:val="none" w:sz="0" w:space="0" w:color="auto"/>
                <w:left w:val="none" w:sz="0" w:space="0" w:color="auto"/>
                <w:bottom w:val="none" w:sz="0" w:space="0" w:color="auto"/>
                <w:right w:val="none" w:sz="0" w:space="0" w:color="auto"/>
              </w:divBdr>
              <w:divsChild>
                <w:div w:id="187571536">
                  <w:marLeft w:val="0"/>
                  <w:marRight w:val="0"/>
                  <w:marTop w:val="0"/>
                  <w:marBottom w:val="0"/>
                  <w:divBdr>
                    <w:top w:val="none" w:sz="0" w:space="0" w:color="auto"/>
                    <w:left w:val="none" w:sz="0" w:space="0" w:color="auto"/>
                    <w:bottom w:val="none" w:sz="0" w:space="0" w:color="auto"/>
                    <w:right w:val="none" w:sz="0" w:space="0" w:color="auto"/>
                  </w:divBdr>
                </w:div>
                <w:div w:id="5868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1567">
          <w:marLeft w:val="0"/>
          <w:marRight w:val="0"/>
          <w:marTop w:val="0"/>
          <w:marBottom w:val="0"/>
          <w:divBdr>
            <w:top w:val="none" w:sz="0" w:space="0" w:color="auto"/>
            <w:left w:val="none" w:sz="0" w:space="0" w:color="auto"/>
            <w:bottom w:val="none" w:sz="0" w:space="0" w:color="auto"/>
            <w:right w:val="none" w:sz="0" w:space="0" w:color="auto"/>
          </w:divBdr>
          <w:divsChild>
            <w:div w:id="1093086419">
              <w:marLeft w:val="0"/>
              <w:marRight w:val="0"/>
              <w:marTop w:val="0"/>
              <w:marBottom w:val="0"/>
              <w:divBdr>
                <w:top w:val="none" w:sz="0" w:space="0" w:color="auto"/>
                <w:left w:val="none" w:sz="0" w:space="0" w:color="auto"/>
                <w:bottom w:val="none" w:sz="0" w:space="0" w:color="auto"/>
                <w:right w:val="none" w:sz="0" w:space="0" w:color="auto"/>
              </w:divBdr>
              <w:divsChild>
                <w:div w:id="531381958">
                  <w:marLeft w:val="0"/>
                  <w:marRight w:val="0"/>
                  <w:marTop w:val="0"/>
                  <w:marBottom w:val="0"/>
                  <w:divBdr>
                    <w:top w:val="none" w:sz="0" w:space="0" w:color="auto"/>
                    <w:left w:val="none" w:sz="0" w:space="0" w:color="auto"/>
                    <w:bottom w:val="none" w:sz="0" w:space="0" w:color="auto"/>
                    <w:right w:val="none" w:sz="0" w:space="0" w:color="auto"/>
                  </w:divBdr>
                </w:div>
                <w:div w:id="10671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6138">
          <w:marLeft w:val="0"/>
          <w:marRight w:val="0"/>
          <w:marTop w:val="0"/>
          <w:marBottom w:val="0"/>
          <w:divBdr>
            <w:top w:val="none" w:sz="0" w:space="0" w:color="auto"/>
            <w:left w:val="none" w:sz="0" w:space="0" w:color="auto"/>
            <w:bottom w:val="none" w:sz="0" w:space="0" w:color="auto"/>
            <w:right w:val="none" w:sz="0" w:space="0" w:color="auto"/>
          </w:divBdr>
          <w:divsChild>
            <w:div w:id="1488744103">
              <w:marLeft w:val="0"/>
              <w:marRight w:val="0"/>
              <w:marTop w:val="0"/>
              <w:marBottom w:val="0"/>
              <w:divBdr>
                <w:top w:val="none" w:sz="0" w:space="0" w:color="auto"/>
                <w:left w:val="none" w:sz="0" w:space="0" w:color="auto"/>
                <w:bottom w:val="none" w:sz="0" w:space="0" w:color="auto"/>
                <w:right w:val="none" w:sz="0" w:space="0" w:color="auto"/>
              </w:divBdr>
              <w:divsChild>
                <w:div w:id="1643076080">
                  <w:marLeft w:val="0"/>
                  <w:marRight w:val="0"/>
                  <w:marTop w:val="0"/>
                  <w:marBottom w:val="0"/>
                  <w:divBdr>
                    <w:top w:val="none" w:sz="0" w:space="0" w:color="auto"/>
                    <w:left w:val="none" w:sz="0" w:space="0" w:color="auto"/>
                    <w:bottom w:val="none" w:sz="0" w:space="0" w:color="auto"/>
                    <w:right w:val="none" w:sz="0" w:space="0" w:color="auto"/>
                  </w:divBdr>
                </w:div>
                <w:div w:id="19861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3762">
          <w:marLeft w:val="0"/>
          <w:marRight w:val="0"/>
          <w:marTop w:val="0"/>
          <w:marBottom w:val="0"/>
          <w:divBdr>
            <w:top w:val="none" w:sz="0" w:space="0" w:color="auto"/>
            <w:left w:val="none" w:sz="0" w:space="0" w:color="auto"/>
            <w:bottom w:val="none" w:sz="0" w:space="0" w:color="auto"/>
            <w:right w:val="none" w:sz="0" w:space="0" w:color="auto"/>
          </w:divBdr>
          <w:divsChild>
            <w:div w:id="1670597242">
              <w:marLeft w:val="0"/>
              <w:marRight w:val="0"/>
              <w:marTop w:val="0"/>
              <w:marBottom w:val="0"/>
              <w:divBdr>
                <w:top w:val="none" w:sz="0" w:space="0" w:color="auto"/>
                <w:left w:val="none" w:sz="0" w:space="0" w:color="auto"/>
                <w:bottom w:val="none" w:sz="0" w:space="0" w:color="auto"/>
                <w:right w:val="none" w:sz="0" w:space="0" w:color="auto"/>
              </w:divBdr>
              <w:divsChild>
                <w:div w:id="1660302820">
                  <w:marLeft w:val="0"/>
                  <w:marRight w:val="0"/>
                  <w:marTop w:val="0"/>
                  <w:marBottom w:val="0"/>
                  <w:divBdr>
                    <w:top w:val="none" w:sz="0" w:space="0" w:color="auto"/>
                    <w:left w:val="none" w:sz="0" w:space="0" w:color="auto"/>
                    <w:bottom w:val="none" w:sz="0" w:space="0" w:color="auto"/>
                    <w:right w:val="none" w:sz="0" w:space="0" w:color="auto"/>
                  </w:divBdr>
                </w:div>
                <w:div w:id="2251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6031">
          <w:marLeft w:val="0"/>
          <w:marRight w:val="0"/>
          <w:marTop w:val="0"/>
          <w:marBottom w:val="0"/>
          <w:divBdr>
            <w:top w:val="none" w:sz="0" w:space="0" w:color="auto"/>
            <w:left w:val="none" w:sz="0" w:space="0" w:color="auto"/>
            <w:bottom w:val="none" w:sz="0" w:space="0" w:color="auto"/>
            <w:right w:val="none" w:sz="0" w:space="0" w:color="auto"/>
          </w:divBdr>
          <w:divsChild>
            <w:div w:id="2084596932">
              <w:marLeft w:val="0"/>
              <w:marRight w:val="0"/>
              <w:marTop w:val="0"/>
              <w:marBottom w:val="0"/>
              <w:divBdr>
                <w:top w:val="none" w:sz="0" w:space="0" w:color="auto"/>
                <w:left w:val="none" w:sz="0" w:space="0" w:color="auto"/>
                <w:bottom w:val="none" w:sz="0" w:space="0" w:color="auto"/>
                <w:right w:val="none" w:sz="0" w:space="0" w:color="auto"/>
              </w:divBdr>
              <w:divsChild>
                <w:div w:id="1193769270">
                  <w:marLeft w:val="0"/>
                  <w:marRight w:val="0"/>
                  <w:marTop w:val="0"/>
                  <w:marBottom w:val="0"/>
                  <w:divBdr>
                    <w:top w:val="none" w:sz="0" w:space="0" w:color="auto"/>
                    <w:left w:val="none" w:sz="0" w:space="0" w:color="auto"/>
                    <w:bottom w:val="none" w:sz="0" w:space="0" w:color="auto"/>
                    <w:right w:val="none" w:sz="0" w:space="0" w:color="auto"/>
                  </w:divBdr>
                </w:div>
                <w:div w:id="12547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695">
          <w:marLeft w:val="0"/>
          <w:marRight w:val="0"/>
          <w:marTop w:val="0"/>
          <w:marBottom w:val="0"/>
          <w:divBdr>
            <w:top w:val="none" w:sz="0" w:space="0" w:color="auto"/>
            <w:left w:val="none" w:sz="0" w:space="0" w:color="auto"/>
            <w:bottom w:val="none" w:sz="0" w:space="0" w:color="auto"/>
            <w:right w:val="none" w:sz="0" w:space="0" w:color="auto"/>
          </w:divBdr>
          <w:divsChild>
            <w:div w:id="2039425966">
              <w:marLeft w:val="0"/>
              <w:marRight w:val="0"/>
              <w:marTop w:val="0"/>
              <w:marBottom w:val="0"/>
              <w:divBdr>
                <w:top w:val="none" w:sz="0" w:space="0" w:color="auto"/>
                <w:left w:val="none" w:sz="0" w:space="0" w:color="auto"/>
                <w:bottom w:val="none" w:sz="0" w:space="0" w:color="auto"/>
                <w:right w:val="none" w:sz="0" w:space="0" w:color="auto"/>
              </w:divBdr>
              <w:divsChild>
                <w:div w:id="1157644752">
                  <w:marLeft w:val="0"/>
                  <w:marRight w:val="0"/>
                  <w:marTop w:val="0"/>
                  <w:marBottom w:val="0"/>
                  <w:divBdr>
                    <w:top w:val="none" w:sz="0" w:space="0" w:color="auto"/>
                    <w:left w:val="none" w:sz="0" w:space="0" w:color="auto"/>
                    <w:bottom w:val="none" w:sz="0" w:space="0" w:color="auto"/>
                    <w:right w:val="none" w:sz="0" w:space="0" w:color="auto"/>
                  </w:divBdr>
                </w:div>
                <w:div w:id="16534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06.safelinks.protection.outlook.com/?url=https%3A%2F%2Fwww.microsoft.com%2Fen-us%2Fabout%2Fcorporate-values&amp;data=04%7C01%7Closmit%40microsoft.com%7C27f2181d96804234953708d8f3b22d06%7C72f988bf86f141af91ab2d7cd011db47%7C1%7C0%7C637527293867882502%7CUnknown%7CTWFpbGZsb3d8eyJWIjoiMC4wLjAwMDAiLCJQIjoiV2luMzIiLCJBTiI6Ik1haWwiLCJXVCI6Mn0%3D%7C1000&amp;sdata=p3lkWaIXzH3t9t1hS9bOfKhtDFWPj6gi8zZU94LWRso%3D&amp;reserved=0"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6.safelinks.protection.outlook.com/?url=https%3A%2F%2Fcareers.microsoft.com%2Fus%2Fen%2Fculture&amp;data=04%7C01%7Closmit%40microsoft.com%7C27f2181d96804234953708d8f3b22d06%7C72f988bf86f141af91ab2d7cd011db47%7C1%7C0%7C637527293867872556%7CUnknown%7CTWFpbGZsb3d8eyJWIjoiMC4wLjAwMDAiLCJQIjoiV2luMzIiLCJBTiI6Ik1haWwiLCJXVCI6Mn0%3D%7C1000&amp;sdata=QnmEU%2BvawaPM5eEUL1FxWPmhizgKnDLFj6dlUTOWRB0%3D&amp;reserved=0" TargetMode="External"/><Relationship Id="rId11" Type="http://schemas.openxmlformats.org/officeDocument/2006/relationships/customXml" Target="../customXml/item2.xml"/><Relationship Id="rId5" Type="http://schemas.openxmlformats.org/officeDocument/2006/relationships/hyperlink" Target="https://careers.microsoft.com/v2/global/en/us-corporate-pay.html"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33AF39C6599F40B2CC84C6158556CF" ma:contentTypeVersion="19" ma:contentTypeDescription="Create a new document." ma:contentTypeScope="" ma:versionID="0188aa0f8a60cf59575535a17e4f3375">
  <xsd:schema xmlns:xsd="http://www.w3.org/2001/XMLSchema" xmlns:xs="http://www.w3.org/2001/XMLSchema" xmlns:p="http://schemas.microsoft.com/office/2006/metadata/properties" xmlns:ns1="http://schemas.microsoft.com/sharepoint/v3" xmlns:ns2="00f60db1-cfdd-448f-aa70-10369155ee85" xmlns:ns3="616b8aef-6455-4976-9c01-04c53f6130ff" targetNamespace="http://schemas.microsoft.com/office/2006/metadata/properties" ma:root="true" ma:fieldsID="4ea8d4f2eaafc57c0712353a2a30c499" ns1:_="" ns2:_="" ns3:_="">
    <xsd:import namespace="http://schemas.microsoft.com/sharepoint/v3"/>
    <xsd:import namespace="00f60db1-cfdd-448f-aa70-10369155ee85"/>
    <xsd:import namespace="616b8aef-6455-4976-9c01-04c53f6130ff"/>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SearchProperties" minOccurs="0"/>
                <xsd:element ref="ns2:MediaServiceDocTags" minOccurs="0"/>
                <xsd:element ref="ns2:lcf76f155ced4ddcb4097134ff3c332f" minOccurs="0"/>
                <xsd:element ref="ns3:TaxCatchAll" minOccurs="0"/>
                <xsd:element ref="ns2:MediaServiceObjectDetectorVersions" minOccurs="0"/>
                <xsd:element ref="ns2:MediaServiceLocation"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60db1-cfdd-448f-aa70-10369155e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ocTags" ma:index="20" nillable="true" ma:displayName="MediaServiceDocTags" ma:hidden="true" ma:internalName="MediaServiceDocTags"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TranslatedLang" ma:index="26" nillable="true" ma:displayName="TranslatedLang" ma:hidden="true" ma:internalName="TranslatedLang"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6b8aef-6455-4976-9c01-04c53f6130f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b9e217-0b28-43c6-8322-f0e219841daa}" ma:internalName="TaxCatchAll" ma:showField="CatchAllData" ma:web="616b8aef-6455-4976-9c01-04c53f613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616b8aef-6455-4976-9c01-04c53f6130ff" xsi:nil="true"/>
    <lcf76f155ced4ddcb4097134ff3c332f xmlns="00f60db1-cfdd-448f-aa70-10369155ee8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E8677A-316D-4AC5-8214-6D1C738954C3}"/>
</file>

<file path=customXml/itemProps2.xml><?xml version="1.0" encoding="utf-8"?>
<ds:datastoreItem xmlns:ds="http://schemas.openxmlformats.org/officeDocument/2006/customXml" ds:itemID="{27E8E5C8-95FB-40A9-BB6D-51F97D7DC5FB}"/>
</file>

<file path=customXml/itemProps3.xml><?xml version="1.0" encoding="utf-8"?>
<ds:datastoreItem xmlns:ds="http://schemas.openxmlformats.org/officeDocument/2006/customXml" ds:itemID="{D004DEC2-87A5-4CA9-8121-76CC3282821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McGill</dc:creator>
  <cp:keywords/>
  <dc:description/>
  <cp:lastModifiedBy>Michael McGill</cp:lastModifiedBy>
  <cp:revision>1</cp:revision>
  <dcterms:created xsi:type="dcterms:W3CDTF">2024-05-10T20:05:00Z</dcterms:created>
  <dcterms:modified xsi:type="dcterms:W3CDTF">2024-05-10T20:06:00Z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0x0101009633AF39C6599F40B2CC84C6158556CF</vt:lpwstr>
  </property>
</Properties>
</file>