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46D6" w14:textId="6EFBF1E1" w:rsidR="00573809" w:rsidRDefault="00573809" w:rsidP="00573809">
      <w:pPr>
        <w:pStyle w:val="Heading1"/>
      </w:pPr>
      <w:r>
        <w:t>FIMS Template</w:t>
      </w:r>
    </w:p>
    <w:p w14:paraId="57E37E36" w14:textId="1D3A8F7C" w:rsidR="00573809" w:rsidRDefault="00573809" w:rsidP="00573809">
      <w:pPr>
        <w:pStyle w:val="NormalWeb"/>
        <w:spacing w:before="0" w:beforeAutospacing="0" w:after="0" w:afterAutospacing="0"/>
      </w:pPr>
      <w:r>
        <w:t>Message topic: FIMS P2P Consultant App</w:t>
      </w:r>
    </w:p>
    <w:p w14:paraId="4D6DD4D4" w14:textId="77777777" w:rsidR="00573809" w:rsidRDefault="00573809" w:rsidP="00573809">
      <w:pPr>
        <w:pStyle w:val="NormalWeb"/>
        <w:spacing w:before="0" w:beforeAutospacing="0" w:after="0" w:afterAutospacing="0"/>
      </w:pPr>
      <w:r>
        <w:t>Email address: svc_fims_azure@echa.onmicrosoft.com</w:t>
      </w:r>
    </w:p>
    <w:p w14:paraId="098AA27C" w14:textId="77777777" w:rsidR="00573809" w:rsidRDefault="00573809" w:rsidP="00573809">
      <w:pPr>
        <w:pStyle w:val="NormalWeb"/>
        <w:spacing w:before="0" w:beforeAutospacing="0" w:after="0" w:afterAutospacing="0"/>
      </w:pPr>
      <w:proofErr w:type="spellStart"/>
      <w:r>
        <w:t>Organisation</w:t>
      </w:r>
      <w:proofErr w:type="spellEnd"/>
      <w:r>
        <w:t>: ECHA</w:t>
      </w:r>
    </w:p>
    <w:p w14:paraId="26881DE1" w14:textId="77777777" w:rsidR="00573809" w:rsidRDefault="00573809" w:rsidP="00573809">
      <w:pPr>
        <w:pStyle w:val="NormalWeb"/>
        <w:spacing w:before="0" w:beforeAutospacing="0" w:after="0" w:afterAutospacing="0"/>
      </w:pPr>
      <w:r>
        <w:t>A new consultant account has been provisioned in Active Directory via a request from FIMS P2P with the following details:</w:t>
      </w:r>
    </w:p>
    <w:p w14:paraId="4EEF085F" w14:textId="77777777" w:rsidR="00573809" w:rsidRDefault="00573809" w:rsidP="00573809">
      <w:pPr>
        <w:pStyle w:val="NormalWeb"/>
        <w:spacing w:before="0" w:beforeAutospacing="0" w:after="0" w:afterAutospacing="0"/>
      </w:pPr>
      <w:r>
        <w:t> </w:t>
      </w:r>
    </w:p>
    <w:p w14:paraId="4320F0DD" w14:textId="77777777" w:rsidR="00573809" w:rsidRDefault="00573809" w:rsidP="00573809">
      <w:pPr>
        <w:pStyle w:val="NormalWeb"/>
        <w:spacing w:before="0" w:beforeAutospacing="0" w:after="0" w:afterAutospacing="0"/>
      </w:pPr>
      <w:r>
        <w:t>User Details</w:t>
      </w:r>
    </w:p>
    <w:p w14:paraId="61C52BA5" w14:textId="77777777" w:rsidR="00573809" w:rsidRDefault="00573809" w:rsidP="00573809">
      <w:pPr>
        <w:pStyle w:val="NormalWeb"/>
        <w:spacing w:before="0" w:beforeAutospacing="0" w:after="0" w:afterAutospacing="0"/>
      </w:pPr>
      <w:r>
        <w:t>o Username: u23187</w:t>
      </w:r>
    </w:p>
    <w:p w14:paraId="64283F37" w14:textId="77777777" w:rsidR="00573809" w:rsidRDefault="00573809" w:rsidP="00573809">
      <w:pPr>
        <w:pStyle w:val="NormalWeb"/>
        <w:spacing w:before="0" w:beforeAutospacing="0" w:after="0" w:afterAutospacing="0"/>
      </w:pPr>
      <w:r>
        <w:t>o Name: Juho-</w:t>
      </w:r>
      <w:proofErr w:type="spellStart"/>
      <w:r>
        <w:t>Pekka</w:t>
      </w:r>
      <w:proofErr w:type="spellEnd"/>
      <w:r>
        <w:t xml:space="preserve"> </w:t>
      </w:r>
      <w:proofErr w:type="spellStart"/>
      <w:r>
        <w:t>Hjelt</w:t>
      </w:r>
      <w:proofErr w:type="spellEnd"/>
    </w:p>
    <w:p w14:paraId="770E1EDB" w14:textId="77777777" w:rsidR="00573809" w:rsidRDefault="00573809" w:rsidP="00573809">
      <w:pPr>
        <w:pStyle w:val="NormalWeb"/>
        <w:spacing w:before="0" w:beforeAutospacing="0" w:after="0" w:afterAutospacing="0"/>
      </w:pPr>
      <w:r>
        <w:t>o Unit: I.2</w:t>
      </w:r>
    </w:p>
    <w:p w14:paraId="73C2BDC1" w14:textId="77777777" w:rsidR="00573809" w:rsidRDefault="00573809" w:rsidP="00573809">
      <w:pPr>
        <w:pStyle w:val="NormalWeb"/>
        <w:spacing w:before="0" w:beforeAutospacing="0" w:after="0" w:afterAutospacing="0"/>
      </w:pPr>
      <w:r>
        <w:t>o Company email address juho-pekka.hjelt@teliacygate.fi</w:t>
      </w:r>
    </w:p>
    <w:p w14:paraId="10F67B3E" w14:textId="77777777" w:rsidR="00573809" w:rsidRDefault="00573809" w:rsidP="00573809">
      <w:pPr>
        <w:pStyle w:val="NormalWeb"/>
        <w:spacing w:before="0" w:beforeAutospacing="0" w:after="0" w:afterAutospacing="0"/>
      </w:pPr>
      <w:r>
        <w:t>o Mobile Phone: +358442162860</w:t>
      </w:r>
    </w:p>
    <w:p w14:paraId="5AE2C32D" w14:textId="77777777" w:rsidR="00573809" w:rsidRDefault="00573809" w:rsidP="00573809">
      <w:pPr>
        <w:pStyle w:val="NormalWeb"/>
        <w:spacing w:before="0" w:beforeAutospacing="0" w:after="0" w:afterAutospacing="0"/>
      </w:pPr>
      <w:r>
        <w:t> </w:t>
      </w:r>
    </w:p>
    <w:p w14:paraId="48668464" w14:textId="77777777" w:rsidR="00573809" w:rsidRDefault="00573809" w:rsidP="00573809">
      <w:pPr>
        <w:pStyle w:val="NormalWeb"/>
        <w:spacing w:before="0" w:beforeAutospacing="0" w:after="0" w:afterAutospacing="0"/>
      </w:pPr>
      <w:r>
        <w:t>Requester details</w:t>
      </w:r>
    </w:p>
    <w:p w14:paraId="1FF1D183" w14:textId="77777777" w:rsidR="00573809" w:rsidRDefault="00573809" w:rsidP="00573809">
      <w:pPr>
        <w:pStyle w:val="NormalWeb"/>
        <w:spacing w:before="0" w:beforeAutospacing="0" w:after="0" w:afterAutospacing="0"/>
      </w:pPr>
      <w:r>
        <w:t xml:space="preserve">o Requestor: </w:t>
      </w:r>
      <w:proofErr w:type="spellStart"/>
      <w:r>
        <w:t>Tero</w:t>
      </w:r>
      <w:proofErr w:type="spellEnd"/>
      <w:r>
        <w:t xml:space="preserve"> JUOPPERI</w:t>
      </w:r>
    </w:p>
    <w:p w14:paraId="1AFF589F" w14:textId="77777777" w:rsidR="00573809" w:rsidRDefault="00573809" w:rsidP="00573809">
      <w:pPr>
        <w:pStyle w:val="NormalWeb"/>
        <w:spacing w:before="0" w:beforeAutospacing="0" w:after="0" w:afterAutospacing="0"/>
      </w:pPr>
      <w:r>
        <w:t>o Requestor email: tero.juopperi@teliacygate.fi</w:t>
      </w:r>
    </w:p>
    <w:p w14:paraId="50F790EB" w14:textId="77777777" w:rsidR="00573809" w:rsidRDefault="00573809" w:rsidP="00573809">
      <w:pPr>
        <w:pStyle w:val="NormalWeb"/>
        <w:spacing w:before="0" w:beforeAutospacing="0" w:after="0" w:afterAutospacing="0"/>
      </w:pPr>
      <w:r>
        <w:t xml:space="preserve">o ECHA Manager: </w:t>
      </w:r>
      <w:proofErr w:type="spellStart"/>
      <w:r>
        <w:t>Mikko</w:t>
      </w:r>
      <w:proofErr w:type="spellEnd"/>
      <w:r>
        <w:t xml:space="preserve"> </w:t>
      </w:r>
      <w:proofErr w:type="spellStart"/>
      <w:r>
        <w:t>Tuukkanen</w:t>
      </w:r>
      <w:proofErr w:type="spellEnd"/>
    </w:p>
    <w:p w14:paraId="447F7A50" w14:textId="77777777" w:rsidR="00573809" w:rsidRDefault="00573809" w:rsidP="00573809">
      <w:pPr>
        <w:pStyle w:val="NormalWeb"/>
        <w:spacing w:before="0" w:beforeAutospacing="0" w:after="0" w:afterAutospacing="0"/>
      </w:pPr>
      <w:r>
        <w:t xml:space="preserve">o Consultant FIMS P2P record: </w:t>
      </w:r>
      <w:hyperlink r:id="rId7" w:tgtFrame="_blank" w:tooltip="https://fims-prod.crm4.dynamics.com/main.aspx?etc=2&amp;id=aa67a095-0e01-ee11-8f6e-000d3aba3237&amp;histkey=772927879&amp;newwindow=true&amp;pagetype=entityrecord" w:history="1">
        <w:r>
          <w:rPr>
            <w:rStyle w:val="Hyperlink"/>
          </w:rPr>
          <w:t>https://fims-prod.crm4.dynamics.com:443/main.aspx?etc=2&amp;id=aa67a095-0e01-ee11-8f6e-000d3aba3237&amp;histKey=772927879&amp;newWindow=true&amp;pagetype=entityrecord</w:t>
        </w:r>
      </w:hyperlink>
    </w:p>
    <w:p w14:paraId="69841AF6" w14:textId="77777777" w:rsidR="00573809" w:rsidRDefault="00573809" w:rsidP="00573809">
      <w:pPr>
        <w:pStyle w:val="NormalWeb"/>
        <w:spacing w:before="0" w:beforeAutospacing="0" w:after="0" w:afterAutospacing="0"/>
      </w:pPr>
      <w:r>
        <w:t> </w:t>
      </w:r>
    </w:p>
    <w:p w14:paraId="0C0B4FA6" w14:textId="77777777" w:rsidR="00573809" w:rsidRDefault="00573809" w:rsidP="00573809">
      <w:pPr>
        <w:pStyle w:val="NormalWeb"/>
        <w:spacing w:before="0" w:beforeAutospacing="0" w:after="0" w:afterAutospacing="0"/>
      </w:pPr>
      <w:r>
        <w:t>Basic Info</w:t>
      </w:r>
    </w:p>
    <w:p w14:paraId="28FB4595" w14:textId="77777777" w:rsidR="00573809" w:rsidRDefault="00573809" w:rsidP="00573809">
      <w:pPr>
        <w:pStyle w:val="NormalWeb"/>
        <w:spacing w:before="0" w:beforeAutospacing="0" w:after="0" w:afterAutospacing="0"/>
      </w:pPr>
      <w:r>
        <w:t>o ADM-Account: No</w:t>
      </w:r>
    </w:p>
    <w:p w14:paraId="4AA93A66" w14:textId="77777777" w:rsidR="00573809" w:rsidRDefault="00573809" w:rsidP="00573809">
      <w:pPr>
        <w:pStyle w:val="NormalWeb"/>
        <w:spacing w:before="0" w:beforeAutospacing="0" w:after="0" w:afterAutospacing="0"/>
      </w:pPr>
      <w:r>
        <w:t>o ECHA Mailbox: No</w:t>
      </w:r>
    </w:p>
    <w:p w14:paraId="593229A7" w14:textId="77777777" w:rsidR="00573809" w:rsidRDefault="00573809" w:rsidP="00573809">
      <w:pPr>
        <w:pStyle w:val="NormalWeb"/>
        <w:spacing w:before="0" w:beforeAutospacing="0" w:after="0" w:afterAutospacing="0"/>
      </w:pPr>
      <w:r>
        <w:t> </w:t>
      </w:r>
    </w:p>
    <w:p w14:paraId="7474DA42" w14:textId="77777777" w:rsidR="00573809" w:rsidRDefault="00573809" w:rsidP="00573809">
      <w:pPr>
        <w:pStyle w:val="NormalWeb"/>
        <w:spacing w:before="0" w:beforeAutospacing="0" w:after="0" w:afterAutospacing="0"/>
      </w:pPr>
      <w:r>
        <w:t>Follow up actions:</w:t>
      </w:r>
    </w:p>
    <w:p w14:paraId="41E61A13" w14:textId="77777777" w:rsidR="00573809" w:rsidRDefault="00573809" w:rsidP="00573809">
      <w:pPr>
        <w:pStyle w:val="NormalWeb"/>
        <w:spacing w:before="0" w:beforeAutospacing="0" w:after="0" w:afterAutospacing="0"/>
      </w:pPr>
      <w:r>
        <w:t>o Send the initial password to the ECHA Manager Mikko.TUUKKANEN@echa.europa.eu for further distribution</w:t>
      </w:r>
    </w:p>
    <w:p w14:paraId="33832DBC" w14:textId="77777777" w:rsidR="00573809" w:rsidRDefault="00573809" w:rsidP="00573809">
      <w:pPr>
        <w:pStyle w:val="NormalWeb"/>
        <w:spacing w:before="0" w:beforeAutospacing="0" w:after="0" w:afterAutospacing="0"/>
      </w:pPr>
      <w:r>
        <w:t>o Add or update in Active Directory the consultant company email address juho-pekka.hjelt@teliacygate.fi (If no ECHA Mailbox is requested)</w:t>
      </w:r>
    </w:p>
    <w:p w14:paraId="4A7E4F2D" w14:textId="77777777" w:rsidR="00573809" w:rsidRDefault="00573809" w:rsidP="00573809">
      <w:pPr>
        <w:pStyle w:val="NormalWeb"/>
        <w:spacing w:before="0" w:beforeAutospacing="0" w:after="0" w:afterAutospacing="0"/>
      </w:pPr>
      <w:r>
        <w:t>o Add or update in Active Directory (tab "Telephones", attribute "Mobile") the consultant mobile phone number +358442162860</w:t>
      </w:r>
    </w:p>
    <w:p w14:paraId="6AB04EEE" w14:textId="77777777" w:rsidR="00573809" w:rsidRDefault="00573809" w:rsidP="00573809">
      <w:pPr>
        <w:pStyle w:val="NormalWeb"/>
        <w:spacing w:before="0" w:beforeAutospacing="0" w:after="0" w:afterAutospacing="0"/>
      </w:pPr>
      <w:r>
        <w:t> </w:t>
      </w:r>
    </w:p>
    <w:p w14:paraId="08D0FBA6" w14:textId="77777777" w:rsidR="00573809" w:rsidRDefault="00573809" w:rsidP="00573809">
      <w:pPr>
        <w:pStyle w:val="NormalWeb"/>
        <w:spacing w:before="0" w:beforeAutospacing="0" w:after="0" w:afterAutospacing="0"/>
      </w:pPr>
      <w:r>
        <w:t>Access to be given:</w:t>
      </w:r>
    </w:p>
    <w:p w14:paraId="5452B418" w14:textId="77777777" w:rsidR="00573809" w:rsidRDefault="00573809" w:rsidP="00573809">
      <w:pPr>
        <w:pStyle w:val="NormalWeb"/>
        <w:spacing w:before="0" w:beforeAutospacing="0" w:after="0" w:afterAutospacing="0"/>
      </w:pPr>
      <w:r>
        <w:t>o Similar Admin Account:</w:t>
      </w:r>
    </w:p>
    <w:p w14:paraId="03D3DDAE" w14:textId="77777777" w:rsidR="00573809" w:rsidRDefault="00573809" w:rsidP="00573809">
      <w:pPr>
        <w:pStyle w:val="NormalWeb"/>
        <w:spacing w:before="0" w:beforeAutospacing="0" w:after="0" w:afterAutospacing="0"/>
      </w:pPr>
      <w:r>
        <w:t>o Similar User Account:</w:t>
      </w:r>
    </w:p>
    <w:p w14:paraId="71EC1155" w14:textId="77777777" w:rsidR="00573809" w:rsidRDefault="00573809" w:rsidP="00573809">
      <w:pPr>
        <w:pStyle w:val="NormalWeb"/>
        <w:spacing w:before="0" w:beforeAutospacing="0" w:after="0" w:afterAutospacing="0"/>
      </w:pPr>
      <w:r>
        <w:t>o Database Access:</w:t>
      </w:r>
    </w:p>
    <w:p w14:paraId="0861E1C5" w14:textId="77777777" w:rsidR="00573809" w:rsidRDefault="00573809" w:rsidP="00573809">
      <w:pPr>
        <w:pStyle w:val="NormalWeb"/>
        <w:spacing w:before="0" w:beforeAutospacing="0" w:after="0" w:afterAutospacing="0"/>
      </w:pPr>
      <w:r>
        <w:t>o Remedy Queues:</w:t>
      </w:r>
    </w:p>
    <w:p w14:paraId="2E1EE7A8" w14:textId="77777777" w:rsidR="00573809" w:rsidRDefault="00573809" w:rsidP="00573809">
      <w:pPr>
        <w:pStyle w:val="NormalWeb"/>
        <w:spacing w:before="0" w:beforeAutospacing="0" w:after="0" w:afterAutospacing="0"/>
      </w:pPr>
      <w:r>
        <w:t>o Access to Jump host: No</w:t>
      </w:r>
    </w:p>
    <w:p w14:paraId="72A9EE7F" w14:textId="77777777" w:rsidR="00573809" w:rsidRDefault="00573809" w:rsidP="00573809">
      <w:pPr>
        <w:pStyle w:val="NormalWeb"/>
        <w:spacing w:before="0" w:beforeAutospacing="0" w:after="0" w:afterAutospacing="0"/>
      </w:pPr>
      <w:r>
        <w:t>o Keep the Flag *User must change password at next logon* enabled (if no, disable!): No</w:t>
      </w:r>
    </w:p>
    <w:p w14:paraId="7C2F6F80" w14:textId="77777777" w:rsidR="00573809" w:rsidRDefault="00573809" w:rsidP="00573809">
      <w:pPr>
        <w:pStyle w:val="NormalWeb"/>
        <w:spacing w:before="0" w:beforeAutospacing="0" w:after="0" w:afterAutospacing="0"/>
      </w:pPr>
      <w:r>
        <w:t> </w:t>
      </w:r>
    </w:p>
    <w:p w14:paraId="42D57AF5" w14:textId="77777777" w:rsidR="00573809" w:rsidRDefault="00573809" w:rsidP="00573809">
      <w:pPr>
        <w:pStyle w:val="NormalWeb"/>
        <w:spacing w:before="0" w:beforeAutospacing="0" w:after="0" w:afterAutospacing="0"/>
      </w:pPr>
      <w:r>
        <w:t>RSA Token:</w:t>
      </w:r>
    </w:p>
    <w:p w14:paraId="12DAF3C8" w14:textId="77777777" w:rsidR="00573809" w:rsidRDefault="00573809" w:rsidP="00573809">
      <w:pPr>
        <w:pStyle w:val="NormalWeb"/>
        <w:spacing w:before="0" w:beforeAutospacing="0" w:after="0" w:afterAutospacing="0"/>
      </w:pPr>
      <w:r>
        <w:t>o RSA Token Required: No</w:t>
      </w:r>
    </w:p>
    <w:p w14:paraId="74C6ECE9" w14:textId="77777777" w:rsidR="00573809" w:rsidRDefault="00573809" w:rsidP="00573809">
      <w:pPr>
        <w:pStyle w:val="NormalWeb"/>
        <w:spacing w:before="0" w:beforeAutospacing="0" w:after="0" w:afterAutospacing="0"/>
      </w:pPr>
      <w:r>
        <w:t>o Token Number:</w:t>
      </w:r>
    </w:p>
    <w:p w14:paraId="0E7B9BC3" w14:textId="77777777" w:rsidR="00573809" w:rsidRDefault="00573809" w:rsidP="00573809">
      <w:pPr>
        <w:pStyle w:val="NormalWeb"/>
        <w:spacing w:before="0" w:beforeAutospacing="0" w:after="0" w:afterAutospacing="0"/>
      </w:pPr>
      <w:r>
        <w:t>o Token Delivery:</w:t>
      </w:r>
    </w:p>
    <w:p w14:paraId="371337B8" w14:textId="77777777" w:rsidR="00573809" w:rsidRDefault="00573809" w:rsidP="00573809">
      <w:pPr>
        <w:pStyle w:val="NormalWeb"/>
        <w:spacing w:before="0" w:beforeAutospacing="0" w:after="0" w:afterAutospacing="0"/>
      </w:pPr>
      <w:r>
        <w:t>o Pickup person/delivery address:</w:t>
      </w:r>
    </w:p>
    <w:p w14:paraId="774D6A4D" w14:textId="77777777" w:rsidR="00573809" w:rsidRDefault="00573809" w:rsidP="00573809">
      <w:pPr>
        <w:pStyle w:val="NormalWeb"/>
        <w:spacing w:before="0" w:beforeAutospacing="0" w:after="0" w:afterAutospacing="0"/>
      </w:pPr>
      <w:r>
        <w:t> </w:t>
      </w:r>
    </w:p>
    <w:p w14:paraId="6FF411B8" w14:textId="77777777" w:rsidR="00573809" w:rsidRDefault="00573809" w:rsidP="00573809">
      <w:pPr>
        <w:pStyle w:val="NormalWeb"/>
        <w:spacing w:before="0" w:beforeAutospacing="0" w:after="0" w:afterAutospacing="0"/>
      </w:pPr>
      <w:r>
        <w:t>Kind regards,</w:t>
      </w:r>
    </w:p>
    <w:p w14:paraId="0158A287" w14:textId="77777777" w:rsidR="00573809" w:rsidRDefault="00573809" w:rsidP="00573809">
      <w:pPr>
        <w:pStyle w:val="NormalWeb"/>
        <w:spacing w:before="0" w:beforeAutospacing="0" w:after="0" w:afterAutospacing="0"/>
      </w:pPr>
      <w:r>
        <w:t xml:space="preserve">FIMS P2P on behalf of </w:t>
      </w:r>
      <w:proofErr w:type="spellStart"/>
      <w:r>
        <w:t>Tero</w:t>
      </w:r>
      <w:proofErr w:type="spellEnd"/>
      <w:r>
        <w:t xml:space="preserve"> JUOPPERI</w:t>
      </w:r>
    </w:p>
    <w:p w14:paraId="017AAD64" w14:textId="05ACFFEF" w:rsidR="00774FC0" w:rsidRDefault="00774FC0" w:rsidP="00573809">
      <w:pPr>
        <w:spacing w:after="0" w:line="240" w:lineRule="auto"/>
      </w:pPr>
    </w:p>
    <w:sectPr w:rsidR="00774FC0" w:rsidSect="005738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961BB" w14:textId="77777777" w:rsidR="00573809" w:rsidRDefault="00573809" w:rsidP="00573809">
      <w:pPr>
        <w:spacing w:after="0" w:line="240" w:lineRule="auto"/>
      </w:pPr>
      <w:r>
        <w:separator/>
      </w:r>
    </w:p>
  </w:endnote>
  <w:endnote w:type="continuationSeparator" w:id="0">
    <w:p w14:paraId="48784AF4" w14:textId="77777777" w:rsidR="00573809" w:rsidRDefault="00573809" w:rsidP="0057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598A6" w14:textId="77777777" w:rsidR="00573809" w:rsidRDefault="00573809" w:rsidP="00573809">
      <w:pPr>
        <w:spacing w:after="0" w:line="240" w:lineRule="auto"/>
      </w:pPr>
      <w:r>
        <w:separator/>
      </w:r>
    </w:p>
  </w:footnote>
  <w:footnote w:type="continuationSeparator" w:id="0">
    <w:p w14:paraId="5E5A6987" w14:textId="77777777" w:rsidR="00573809" w:rsidRDefault="00573809" w:rsidP="005738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09"/>
    <w:rsid w:val="004C11B9"/>
    <w:rsid w:val="00573809"/>
    <w:rsid w:val="00774FC0"/>
    <w:rsid w:val="00A2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539AC"/>
  <w15:chartTrackingRefBased/>
  <w15:docId w15:val="{AB6ECA33-197A-4528-A1F7-7556859D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380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3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ms-prod.crm4.dynamics.com:443/main.aspx?etc=2&amp;id=aa67a095-0e01-ee11-8f6e-000d3aba3237&amp;histKey=772927879&amp;newWindow=true&amp;pagetype=entityrecor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0CBD-E941-4266-BB37-7EBCAD55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KAVVADIAS Grigorios</dc:creator>
  <cp:keywords/>
  <dc:description/>
  <cp:lastModifiedBy>KAVVADIAS Grigorios</cp:lastModifiedBy>
  <cp:revision>1</cp:revision>
  <dcterms:created xsi:type="dcterms:W3CDTF">2023-06-08T09:55:00Z</dcterms:created>
  <dcterms:modified xsi:type="dcterms:W3CDTF">2023-06-08T09:57:00Z</dcterms:modified>
</cp:coreProperties>
</file>