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5B333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2A38751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2F174E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1DE76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A434A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28B735E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AD5BE55" w14:textId="079E7B9B" w:rsidR="00AE7B3D" w:rsidRPr="00A57368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554834" w:rsidRPr="00A57368">
        <w:rPr>
          <w:color w:val="000000" w:themeColor="text1"/>
        </w:rPr>
        <w:t>9</w:t>
      </w:r>
    </w:p>
    <w:p w14:paraId="14F38CE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E718BCD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0D2A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20F0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B3C60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AC20617" w14:textId="77777777" w:rsidR="00AE7B3D" w:rsidRPr="00AB1A4E" w:rsidRDefault="00AE7B3D" w:rsidP="00AE7B3D">
      <w:pPr>
        <w:rPr>
          <w:color w:val="000000" w:themeColor="text1"/>
        </w:rPr>
      </w:pPr>
    </w:p>
    <w:p w14:paraId="407075B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560299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2896B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129E269" w14:textId="306B056D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A57368">
        <w:rPr>
          <w:color w:val="000000" w:themeColor="text1"/>
        </w:rPr>
        <w:t>Гайнуллин</w:t>
      </w:r>
      <w:proofErr w:type="spellEnd"/>
      <w:r w:rsidR="00A57368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9F1B1B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EDFB560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3E1EE8" w14:textId="0889BB78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9F1B1B">
        <w:rPr>
          <w:color w:val="000000" w:themeColor="text1"/>
        </w:rPr>
        <w:t>2</w:t>
      </w:r>
      <w:r w:rsidR="00A57368">
        <w:rPr>
          <w:color w:val="000000" w:themeColor="text1"/>
        </w:rPr>
        <w:t>0</w:t>
      </w:r>
      <w:r>
        <w:rPr>
          <w:color w:val="000000" w:themeColor="text1"/>
        </w:rPr>
        <w:t>.0</w:t>
      </w:r>
      <w:r w:rsidR="009F1B1B">
        <w:rPr>
          <w:color w:val="000000" w:themeColor="text1"/>
        </w:rPr>
        <w:t>5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55348E03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5C38D9DC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C0AC5C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45262F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7ABB1B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50CD895A" w14:textId="646288F2" w:rsidR="00AE7B3D" w:rsidRPr="00AB1A4E" w:rsidRDefault="00AE7B3D" w:rsidP="00D31B70">
      <w:pPr>
        <w:shd w:val="clear" w:color="auto" w:fill="FFFFFF"/>
        <w:spacing w:after="0" w:line="360" w:lineRule="auto"/>
        <w:ind w:firstLine="709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4B58C7" w:rsidRPr="004B58C7">
        <w:rPr>
          <w:rFonts w:eastAsia="Times New Roman"/>
          <w:color w:val="000000" w:themeColor="text1"/>
          <w:lang w:eastAsia="ru-RU"/>
        </w:rPr>
        <w:t>изучение методов кластеризации и снижения размерности.</w:t>
      </w:r>
    </w:p>
    <w:p w14:paraId="1339813D" w14:textId="77777777" w:rsidR="00AE7B3D" w:rsidRPr="00AB1A4E" w:rsidRDefault="00AE7B3D" w:rsidP="00D31B7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766E5F0B" w14:textId="77777777" w:rsidR="007D3A06" w:rsidRPr="007D3A06" w:rsidRDefault="007D3A06" w:rsidP="007D3A0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Выберите набор данных (датасет) для решения задачи обучения без учителя.</w:t>
      </w:r>
    </w:p>
    <w:p w14:paraId="03412528" w14:textId="77777777" w:rsidR="007D3A06" w:rsidRPr="007D3A06" w:rsidRDefault="007D3A06" w:rsidP="007D3A0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Выберите подмножество признаков датасета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датасет назовем датасетом D1.</w:t>
      </w:r>
    </w:p>
    <w:p w14:paraId="753B2241" w14:textId="77777777" w:rsidR="007D3A06" w:rsidRPr="007D3A06" w:rsidRDefault="007D3A06" w:rsidP="007D3A0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С использованием </w:t>
      </w:r>
      <w:hyperlink r:id="rId6" w:history="1">
        <w:r w:rsidRPr="007D3A06">
          <w:rPr>
            <w:rStyle w:val="a3"/>
            <w:lang/>
          </w:rPr>
          <w:t>метода главных компонент</w:t>
        </w:r>
      </w:hyperlink>
      <w:r w:rsidRPr="007D3A06">
        <w:rPr>
          <w:color w:val="000000" w:themeColor="text1"/>
          <w:lang/>
        </w:rPr>
        <w:t> проведите для датасета D1 снижение размерности данных до двух. Полученный датасет назовем датасетом D2.</w:t>
      </w:r>
    </w:p>
    <w:p w14:paraId="789E16B1" w14:textId="77777777" w:rsidR="007D3A06" w:rsidRPr="007D3A06" w:rsidRDefault="007D3A06" w:rsidP="007D3A0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С использованием </w:t>
      </w:r>
      <w:hyperlink r:id="rId7" w:history="1">
        <w:r w:rsidRPr="007D3A06">
          <w:rPr>
            <w:rStyle w:val="a3"/>
            <w:lang/>
          </w:rPr>
          <w:t>алгоритма t-SNE</w:t>
        </w:r>
      </w:hyperlink>
      <w:r w:rsidRPr="007D3A06">
        <w:rPr>
          <w:color w:val="000000" w:themeColor="text1"/>
          <w:lang/>
        </w:rPr>
        <w:t> также проведите для датасета D1 снижение размерности данных до двух. Полученный датасет назовем датасетом D3.</w:t>
      </w:r>
    </w:p>
    <w:p w14:paraId="63D97777" w14:textId="77777777" w:rsidR="007D3A06" w:rsidRPr="007D3A06" w:rsidRDefault="007D3A06" w:rsidP="007D3A0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Визуализируйте точки датасетов D2 и D3. В каком случае кластеры выделены наиболее явно?</w:t>
      </w:r>
    </w:p>
    <w:p w14:paraId="28C8F11D" w14:textId="77777777" w:rsidR="007D3A06" w:rsidRPr="007D3A06" w:rsidRDefault="007D3A06" w:rsidP="007D3A0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Для датасетов D1, D2 и D3 проведите кластеризацию с использованием </w:t>
      </w:r>
      <w:hyperlink r:id="rId8" w:history="1">
        <w:r w:rsidRPr="007D3A06">
          <w:rPr>
            <w:rStyle w:val="a3"/>
            <w:lang/>
          </w:rPr>
          <w:t>как минимум трех методов кластеризации, рассмотренных в лекции.</w:t>
        </w:r>
      </w:hyperlink>
      <w:r w:rsidRPr="007D3A06">
        <w:rPr>
          <w:color w:val="000000" w:themeColor="text1"/>
          <w:lang/>
        </w:rPr>
        <w:t> Оцените качество кластеризации </w:t>
      </w:r>
      <w:hyperlink r:id="rId9" w:history="1">
        <w:r w:rsidRPr="007D3A06">
          <w:rPr>
            <w:rStyle w:val="a3"/>
            <w:lang/>
          </w:rPr>
          <w:t>с использованием метрик, рассмотренных в лекции.</w:t>
        </w:r>
      </w:hyperlink>
    </w:p>
    <w:p w14:paraId="32A7341D" w14:textId="669C61B8" w:rsidR="007D3A06" w:rsidRPr="00C612AC" w:rsidRDefault="007D3A06" w:rsidP="00C612AC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  <w:lang/>
        </w:rPr>
      </w:pPr>
      <w:r w:rsidRPr="007D3A06">
        <w:rPr>
          <w:color w:val="000000" w:themeColor="text1"/>
          <w:lang/>
        </w:rPr>
        <w:t>Сделайте выводы о том, какой метод кластеризации и почему оказался лучше для каждого из датасетов.</w:t>
      </w:r>
    </w:p>
    <w:p w14:paraId="2E248180" w14:textId="30727960" w:rsidR="0056190E" w:rsidRDefault="00AE7B3D" w:rsidP="001B4B2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</w:t>
      </w:r>
      <w:r w:rsidRPr="00A42E24">
        <w:rPr>
          <w:rFonts w:eastAsia="Times New Roman"/>
          <w:b/>
          <w:bCs/>
          <w:color w:val="000000" w:themeColor="text1"/>
          <w:lang w:val="en-US" w:eastAsia="ru-RU"/>
        </w:rPr>
        <w:t xml:space="preserve"> </w:t>
      </w:r>
      <w:r>
        <w:rPr>
          <w:rFonts w:eastAsia="Times New Roman"/>
          <w:b/>
          <w:bCs/>
          <w:color w:val="000000" w:themeColor="text1"/>
          <w:lang w:eastAsia="ru-RU"/>
        </w:rPr>
        <w:t>выполнения</w:t>
      </w:r>
      <w:r w:rsidRPr="00A42E24">
        <w:rPr>
          <w:rFonts w:eastAsia="Times New Roman"/>
          <w:b/>
          <w:bCs/>
          <w:color w:val="000000" w:themeColor="text1"/>
          <w:lang w:val="en-US" w:eastAsia="ru-RU"/>
        </w:rPr>
        <w:t>:</w:t>
      </w:r>
    </w:p>
    <w:p w14:paraId="4F4CB17E" w14:textId="77777777" w:rsidR="001B4B20" w:rsidRPr="001B4B20" w:rsidRDefault="001B4B20" w:rsidP="001B4B2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</w:p>
    <w:p w14:paraId="22BB1972" w14:textId="703E3469" w:rsidR="008B06ED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28BFB2E9" wp14:editId="587088D5">
            <wp:extent cx="6120130" cy="41148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29A" w14:textId="59A42CC0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555BC42" wp14:editId="476DC826">
            <wp:extent cx="6120130" cy="3831590"/>
            <wp:effectExtent l="0" t="0" r="127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9E84" w14:textId="6978A163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45AB41C" wp14:editId="6AA8D177">
            <wp:extent cx="6120130" cy="4072890"/>
            <wp:effectExtent l="0" t="0" r="127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707" w14:textId="55F90943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6E8CDDC8" wp14:editId="37BA3CF2">
            <wp:extent cx="6120130" cy="4960620"/>
            <wp:effectExtent l="0" t="0" r="127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5547" w14:textId="0038E2D1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0467BE21" wp14:editId="0B100267">
            <wp:extent cx="6120130" cy="4379595"/>
            <wp:effectExtent l="0" t="0" r="127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24A6" w14:textId="004F30FF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1C110E34" wp14:editId="516DE74C">
            <wp:extent cx="6120130" cy="3858895"/>
            <wp:effectExtent l="0" t="0" r="127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46B4" w14:textId="1719804D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64EA577D" wp14:editId="6D600129">
            <wp:extent cx="6120130" cy="556768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CDEF" w14:textId="1EDAC2C9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36DB55A6" wp14:editId="053D61BA">
            <wp:extent cx="6120130" cy="5876290"/>
            <wp:effectExtent l="0" t="0" r="127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64EC" w14:textId="7FFF6713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1039867" wp14:editId="1839E47E">
            <wp:extent cx="6120130" cy="250253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0E66" w14:textId="153BE8AB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3F612B6C" wp14:editId="214AD6AA">
            <wp:extent cx="6120130" cy="3414395"/>
            <wp:effectExtent l="0" t="0" r="127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E769" w14:textId="36599B69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7C5A83CD" wp14:editId="0A951B10">
            <wp:extent cx="6120130" cy="4226560"/>
            <wp:effectExtent l="0" t="0" r="127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DE94" w14:textId="34AF4AA7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532C4AD" wp14:editId="6015857F">
            <wp:extent cx="6120130" cy="441134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C9A0" w14:textId="5416AC16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22FEC5C9" wp14:editId="2987A6CC">
            <wp:extent cx="6120130" cy="474281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B744" w14:textId="57019805" w:rsidR="00A57368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0B475CEC" wp14:editId="08343C7F">
            <wp:extent cx="6120130" cy="402590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E762" w14:textId="05AA6C14" w:rsidR="00A57368" w:rsidRPr="008B06ED" w:rsidRDefault="00A57368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A57368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7600FD80" wp14:editId="65F1CF65">
            <wp:extent cx="6120130" cy="238950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368" w:rsidRPr="008B06ED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6AB6"/>
    <w:multiLevelType w:val="multilevel"/>
    <w:tmpl w:val="0B12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93F1F"/>
    <w:multiLevelType w:val="multilevel"/>
    <w:tmpl w:val="B916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65370"/>
    <w:multiLevelType w:val="multilevel"/>
    <w:tmpl w:val="6EB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A4A90"/>
    <w:multiLevelType w:val="multilevel"/>
    <w:tmpl w:val="63E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51B49"/>
    <w:rsid w:val="001B4B20"/>
    <w:rsid w:val="0031784E"/>
    <w:rsid w:val="00391BA7"/>
    <w:rsid w:val="00464B46"/>
    <w:rsid w:val="004B58C7"/>
    <w:rsid w:val="00554834"/>
    <w:rsid w:val="0056190E"/>
    <w:rsid w:val="006410E6"/>
    <w:rsid w:val="00653116"/>
    <w:rsid w:val="007D3A06"/>
    <w:rsid w:val="007E763C"/>
    <w:rsid w:val="008B06ED"/>
    <w:rsid w:val="009F1B1B"/>
    <w:rsid w:val="00A42E24"/>
    <w:rsid w:val="00A57368"/>
    <w:rsid w:val="00AD1958"/>
    <w:rsid w:val="00AE7B3D"/>
    <w:rsid w:val="00B6296E"/>
    <w:rsid w:val="00BA3A56"/>
    <w:rsid w:val="00C612AC"/>
    <w:rsid w:val="00C646C2"/>
    <w:rsid w:val="00D31B70"/>
    <w:rsid w:val="00E76773"/>
    <w:rsid w:val="00F5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8F19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1BA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1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viewer.jupyter.org/github/ugapanyuk/courses_current/blob/main/notebooks/cluster/cluster.ipynb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scikit-learn.org/stable/modules/generated/sklearn.manifold.TSN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scikit-learn.org/stable/modules/generated/sklearn.decomposition.PCA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nbviewer.jupyter.org/github/ugapanyuk/courses_current/blob/main/notebooks/cluster/cluster.ipynb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0CFA6-C232-4017-B79D-31D081E4A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Microsoft Office User</cp:lastModifiedBy>
  <cp:revision>2</cp:revision>
  <dcterms:created xsi:type="dcterms:W3CDTF">2025-05-29T08:39:00Z</dcterms:created>
  <dcterms:modified xsi:type="dcterms:W3CDTF">2025-05-29T08:39:00Z</dcterms:modified>
</cp:coreProperties>
</file>