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AB8E" w14:textId="77777777" w:rsidR="006557D1" w:rsidRPr="006557D1" w:rsidRDefault="006557D1" w:rsidP="006557D1">
      <w:pPr>
        <w:rPr>
          <w:b/>
          <w:bCs/>
        </w:rPr>
      </w:pPr>
      <w:r w:rsidRPr="006557D1">
        <w:rPr>
          <w:b/>
          <w:bCs/>
        </w:rPr>
        <w:t>Phases de Réalisation du Projet</w:t>
      </w:r>
    </w:p>
    <w:p w14:paraId="0F7C4633" w14:textId="77777777" w:rsidR="006557D1" w:rsidRPr="006557D1" w:rsidRDefault="006557D1" w:rsidP="006557D1">
      <w:r w:rsidRPr="006557D1">
        <w:t xml:space="preserve">Le projet se divise en </w:t>
      </w:r>
      <w:r w:rsidRPr="006557D1">
        <w:rPr>
          <w:b/>
          <w:bCs/>
        </w:rPr>
        <w:t>deux grandes parties</w:t>
      </w:r>
      <w:r w:rsidRPr="006557D1">
        <w:t xml:space="preserve"> :</w:t>
      </w:r>
    </w:p>
    <w:p w14:paraId="2D9DBD50" w14:textId="77777777" w:rsidR="006557D1" w:rsidRPr="006557D1" w:rsidRDefault="006557D1" w:rsidP="006557D1">
      <w:pPr>
        <w:numPr>
          <w:ilvl w:val="0"/>
          <w:numId w:val="1"/>
        </w:numPr>
      </w:pPr>
      <w:r w:rsidRPr="006557D1">
        <w:rPr>
          <w:b/>
          <w:bCs/>
        </w:rPr>
        <w:t xml:space="preserve">Mise en place du workflow de production pour l’agence </w:t>
      </w:r>
      <w:proofErr w:type="spellStart"/>
      <w:r w:rsidRPr="006557D1">
        <w:rPr>
          <w:b/>
          <w:bCs/>
        </w:rPr>
        <w:t>Furious</w:t>
      </w:r>
      <w:proofErr w:type="spellEnd"/>
      <w:r w:rsidRPr="006557D1">
        <w:rPr>
          <w:b/>
          <w:bCs/>
        </w:rPr>
        <w:t xml:space="preserve"> Ducks</w:t>
      </w:r>
    </w:p>
    <w:p w14:paraId="1774750A" w14:textId="77777777" w:rsidR="006557D1" w:rsidRPr="006557D1" w:rsidRDefault="006557D1" w:rsidP="006557D1">
      <w:pPr>
        <w:numPr>
          <w:ilvl w:val="0"/>
          <w:numId w:val="1"/>
        </w:numPr>
      </w:pPr>
      <w:r w:rsidRPr="006557D1">
        <w:rPr>
          <w:b/>
          <w:bCs/>
        </w:rPr>
        <w:t>Développement du site du jeu-concours pour Thé Tip Top</w:t>
      </w:r>
    </w:p>
    <w:p w14:paraId="69BAC557" w14:textId="77777777" w:rsidR="006557D1" w:rsidRPr="006557D1" w:rsidRDefault="006557D1" w:rsidP="006557D1">
      <w:r w:rsidRPr="006557D1">
        <w:t xml:space="preserve">Chacune de ces parties est structurée en </w:t>
      </w:r>
      <w:r w:rsidRPr="006557D1">
        <w:rPr>
          <w:b/>
          <w:bCs/>
        </w:rPr>
        <w:t>phases distinctes</w:t>
      </w:r>
      <w:r w:rsidRPr="006557D1">
        <w:t>, allant de l’analyse à la mise en production et la formation des équipes.</w:t>
      </w:r>
    </w:p>
    <w:p w14:paraId="3D318A19" w14:textId="77777777" w:rsidR="006557D1" w:rsidRPr="006557D1" w:rsidRDefault="006557D1" w:rsidP="006557D1">
      <w:r w:rsidRPr="006557D1">
        <w:pict w14:anchorId="7ED6C376">
          <v:rect id="_x0000_i1049" style="width:0;height:1.5pt" o:hralign="center" o:hrstd="t" o:hr="t" fillcolor="#a0a0a0" stroked="f"/>
        </w:pict>
      </w:r>
    </w:p>
    <w:p w14:paraId="308BC5B6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🔹</w:t>
      </w:r>
      <w:r w:rsidRPr="006557D1">
        <w:rPr>
          <w:b/>
          <w:bCs/>
        </w:rPr>
        <w:t xml:space="preserve"> PHASE 1 : MISE EN PLACE DU WORKFLOW POUR FURIOUS DUCKS</w:t>
      </w:r>
    </w:p>
    <w:p w14:paraId="7D2CAEC8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1. Analyse des besoins et cadrage du projet</w:t>
      </w:r>
    </w:p>
    <w:p w14:paraId="363A1C6D" w14:textId="77777777" w:rsidR="006557D1" w:rsidRPr="006557D1" w:rsidRDefault="006557D1" w:rsidP="006557D1">
      <w:pPr>
        <w:numPr>
          <w:ilvl w:val="0"/>
          <w:numId w:val="2"/>
        </w:numPr>
      </w:pPr>
      <w:r w:rsidRPr="006557D1">
        <w:t>Définition des objectifs du workflow</w:t>
      </w:r>
    </w:p>
    <w:p w14:paraId="6E615F7B" w14:textId="77777777" w:rsidR="006557D1" w:rsidRPr="006557D1" w:rsidRDefault="006557D1" w:rsidP="006557D1">
      <w:pPr>
        <w:numPr>
          <w:ilvl w:val="0"/>
          <w:numId w:val="2"/>
        </w:numPr>
      </w:pPr>
      <w:r w:rsidRPr="006557D1">
        <w:t>Analyse des besoins des développeurs et des équipes techniques</w:t>
      </w:r>
    </w:p>
    <w:p w14:paraId="2898E261" w14:textId="77777777" w:rsidR="006557D1" w:rsidRPr="006557D1" w:rsidRDefault="006557D1" w:rsidP="006557D1">
      <w:pPr>
        <w:numPr>
          <w:ilvl w:val="0"/>
          <w:numId w:val="2"/>
        </w:numPr>
      </w:pPr>
      <w:r w:rsidRPr="006557D1">
        <w:t>Étude des outils existants et des améliorations nécessaires</w:t>
      </w:r>
    </w:p>
    <w:p w14:paraId="0C315DE9" w14:textId="77777777" w:rsidR="006557D1" w:rsidRPr="006557D1" w:rsidRDefault="006557D1" w:rsidP="006557D1">
      <w:pPr>
        <w:numPr>
          <w:ilvl w:val="0"/>
          <w:numId w:val="2"/>
        </w:numPr>
      </w:pPr>
      <w:r w:rsidRPr="006557D1">
        <w:t>Choix des technologies adaptées (serveur CI, SCM, monitoring, sauvegardes, sécurité)</w:t>
      </w:r>
    </w:p>
    <w:p w14:paraId="5CEC6FBC" w14:textId="77777777" w:rsidR="006557D1" w:rsidRPr="006557D1" w:rsidRDefault="006557D1" w:rsidP="006557D1">
      <w:pPr>
        <w:numPr>
          <w:ilvl w:val="0"/>
          <w:numId w:val="2"/>
        </w:numPr>
      </w:pPr>
      <w:r w:rsidRPr="006557D1">
        <w:t>Identification des risques et contraintes</w:t>
      </w:r>
    </w:p>
    <w:p w14:paraId="7587730F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2. Conception et documentation du workflow</w:t>
      </w:r>
    </w:p>
    <w:p w14:paraId="6855F8A3" w14:textId="77777777" w:rsidR="006557D1" w:rsidRPr="006557D1" w:rsidRDefault="006557D1" w:rsidP="006557D1">
      <w:pPr>
        <w:numPr>
          <w:ilvl w:val="0"/>
          <w:numId w:val="3"/>
        </w:numPr>
      </w:pPr>
      <w:r w:rsidRPr="006557D1">
        <w:t xml:space="preserve">Rédaction du </w:t>
      </w:r>
      <w:r w:rsidRPr="006557D1">
        <w:rPr>
          <w:b/>
          <w:bCs/>
        </w:rPr>
        <w:t>cahier des spécifications techniques</w:t>
      </w:r>
    </w:p>
    <w:p w14:paraId="45307E86" w14:textId="77777777" w:rsidR="006557D1" w:rsidRPr="006557D1" w:rsidRDefault="006557D1" w:rsidP="006557D1">
      <w:pPr>
        <w:numPr>
          <w:ilvl w:val="0"/>
          <w:numId w:val="3"/>
        </w:numPr>
      </w:pPr>
      <w:r w:rsidRPr="006557D1">
        <w:t xml:space="preserve">Création des </w:t>
      </w:r>
      <w:r w:rsidRPr="006557D1">
        <w:rPr>
          <w:b/>
          <w:bCs/>
        </w:rPr>
        <w:t>diagrammes UML et BPMN</w:t>
      </w:r>
      <w:r w:rsidRPr="006557D1">
        <w:t xml:space="preserve"> pour modéliser le workflow</w:t>
      </w:r>
    </w:p>
    <w:p w14:paraId="7072B770" w14:textId="77777777" w:rsidR="006557D1" w:rsidRPr="006557D1" w:rsidRDefault="006557D1" w:rsidP="006557D1">
      <w:pPr>
        <w:numPr>
          <w:ilvl w:val="0"/>
          <w:numId w:val="3"/>
        </w:numPr>
      </w:pPr>
      <w:r w:rsidRPr="006557D1">
        <w:t>Définition des procédures d’utilisation</w:t>
      </w:r>
    </w:p>
    <w:p w14:paraId="7BF43EF1" w14:textId="77777777" w:rsidR="006557D1" w:rsidRPr="006557D1" w:rsidRDefault="006557D1" w:rsidP="006557D1">
      <w:pPr>
        <w:numPr>
          <w:ilvl w:val="0"/>
          <w:numId w:val="3"/>
        </w:numPr>
      </w:pPr>
      <w:r w:rsidRPr="006557D1">
        <w:t>Élaboration des critères de performance et de sécurité</w:t>
      </w:r>
    </w:p>
    <w:p w14:paraId="641F9C1C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3. Mise en place de l’infrastructure</w:t>
      </w:r>
    </w:p>
    <w:p w14:paraId="2BB4C20E" w14:textId="77777777" w:rsidR="006557D1" w:rsidRPr="006557D1" w:rsidRDefault="006557D1" w:rsidP="006557D1">
      <w:pPr>
        <w:numPr>
          <w:ilvl w:val="0"/>
          <w:numId w:val="4"/>
        </w:numPr>
      </w:pPr>
      <w:r w:rsidRPr="006557D1">
        <w:t xml:space="preserve">Déploiement des </w:t>
      </w:r>
      <w:r w:rsidRPr="006557D1">
        <w:rPr>
          <w:b/>
          <w:bCs/>
        </w:rPr>
        <w:t>serveurs dédiés ou cloud</w:t>
      </w:r>
      <w:r w:rsidRPr="006557D1">
        <w:t xml:space="preserve"> (Linux)</w:t>
      </w:r>
    </w:p>
    <w:p w14:paraId="50854B6E" w14:textId="77777777" w:rsidR="006557D1" w:rsidRPr="006557D1" w:rsidRDefault="006557D1" w:rsidP="006557D1">
      <w:pPr>
        <w:numPr>
          <w:ilvl w:val="0"/>
          <w:numId w:val="4"/>
        </w:numPr>
      </w:pPr>
      <w:r w:rsidRPr="006557D1">
        <w:t xml:space="preserve">Installation et configuration de </w:t>
      </w:r>
      <w:r w:rsidRPr="006557D1">
        <w:rPr>
          <w:b/>
          <w:bCs/>
        </w:rPr>
        <w:t>Docker</w:t>
      </w:r>
      <w:r w:rsidRPr="006557D1">
        <w:t xml:space="preserve"> et des services associés</w:t>
      </w:r>
    </w:p>
    <w:p w14:paraId="24ABAB95" w14:textId="77777777" w:rsidR="006557D1" w:rsidRPr="006557D1" w:rsidRDefault="006557D1" w:rsidP="006557D1">
      <w:pPr>
        <w:numPr>
          <w:ilvl w:val="0"/>
          <w:numId w:val="4"/>
        </w:numPr>
      </w:pPr>
      <w:r w:rsidRPr="006557D1">
        <w:t xml:space="preserve">Mise en place de la </w:t>
      </w:r>
      <w:r w:rsidRPr="006557D1">
        <w:rPr>
          <w:b/>
          <w:bCs/>
        </w:rPr>
        <w:t>solution CI/CD (Jenkins)</w:t>
      </w:r>
    </w:p>
    <w:p w14:paraId="68E226D4" w14:textId="77777777" w:rsidR="006557D1" w:rsidRPr="006557D1" w:rsidRDefault="006557D1" w:rsidP="006557D1">
      <w:pPr>
        <w:numPr>
          <w:ilvl w:val="0"/>
          <w:numId w:val="4"/>
        </w:numPr>
      </w:pPr>
      <w:r w:rsidRPr="006557D1">
        <w:t xml:space="preserve">Configuration du </w:t>
      </w:r>
      <w:r w:rsidRPr="006557D1">
        <w:rPr>
          <w:b/>
          <w:bCs/>
        </w:rPr>
        <w:t>SCM (</w:t>
      </w:r>
      <w:proofErr w:type="spellStart"/>
      <w:r w:rsidRPr="006557D1">
        <w:rPr>
          <w:b/>
          <w:bCs/>
        </w:rPr>
        <w:t>Gitlab</w:t>
      </w:r>
      <w:proofErr w:type="spellEnd"/>
      <w:r w:rsidRPr="006557D1">
        <w:rPr>
          <w:b/>
          <w:bCs/>
        </w:rPr>
        <w:t>/</w:t>
      </w:r>
      <w:proofErr w:type="spellStart"/>
      <w:r w:rsidRPr="006557D1">
        <w:rPr>
          <w:b/>
          <w:bCs/>
        </w:rPr>
        <w:t>Gitea</w:t>
      </w:r>
      <w:proofErr w:type="spellEnd"/>
      <w:r w:rsidRPr="006557D1">
        <w:rPr>
          <w:b/>
          <w:bCs/>
        </w:rPr>
        <w:t>)</w:t>
      </w:r>
    </w:p>
    <w:p w14:paraId="46F87998" w14:textId="77777777" w:rsidR="006557D1" w:rsidRPr="006557D1" w:rsidRDefault="006557D1" w:rsidP="006557D1">
      <w:pPr>
        <w:numPr>
          <w:ilvl w:val="0"/>
          <w:numId w:val="4"/>
        </w:numPr>
      </w:pPr>
      <w:r w:rsidRPr="006557D1">
        <w:t xml:space="preserve">Déploiement des outils de </w:t>
      </w:r>
      <w:r w:rsidRPr="006557D1">
        <w:rPr>
          <w:b/>
          <w:bCs/>
        </w:rPr>
        <w:t>monitoring et de sauvegarde (</w:t>
      </w:r>
      <w:proofErr w:type="spellStart"/>
      <w:r w:rsidRPr="006557D1">
        <w:rPr>
          <w:b/>
          <w:bCs/>
        </w:rPr>
        <w:t>Prometheus</w:t>
      </w:r>
      <w:proofErr w:type="spellEnd"/>
      <w:r w:rsidRPr="006557D1">
        <w:rPr>
          <w:b/>
          <w:bCs/>
        </w:rPr>
        <w:t xml:space="preserve">, </w:t>
      </w:r>
      <w:proofErr w:type="spellStart"/>
      <w:r w:rsidRPr="006557D1">
        <w:rPr>
          <w:b/>
          <w:bCs/>
        </w:rPr>
        <w:t>Kibana</w:t>
      </w:r>
      <w:proofErr w:type="spellEnd"/>
      <w:r w:rsidRPr="006557D1">
        <w:rPr>
          <w:b/>
          <w:bCs/>
        </w:rPr>
        <w:t xml:space="preserve">, </w:t>
      </w:r>
      <w:proofErr w:type="spellStart"/>
      <w:r w:rsidRPr="006557D1">
        <w:rPr>
          <w:b/>
          <w:bCs/>
        </w:rPr>
        <w:t>Traefik</w:t>
      </w:r>
      <w:proofErr w:type="spellEnd"/>
      <w:r w:rsidRPr="006557D1">
        <w:rPr>
          <w:b/>
          <w:bCs/>
        </w:rPr>
        <w:t>, etc.)</w:t>
      </w:r>
    </w:p>
    <w:p w14:paraId="455D893F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4. Automatisation des processus</w:t>
      </w:r>
    </w:p>
    <w:p w14:paraId="3067053D" w14:textId="77777777" w:rsidR="006557D1" w:rsidRPr="006557D1" w:rsidRDefault="006557D1" w:rsidP="006557D1">
      <w:pPr>
        <w:numPr>
          <w:ilvl w:val="0"/>
          <w:numId w:val="5"/>
        </w:numPr>
      </w:pPr>
      <w:r w:rsidRPr="006557D1">
        <w:t xml:space="preserve">Définition et configuration des </w:t>
      </w:r>
      <w:r w:rsidRPr="006557D1">
        <w:rPr>
          <w:b/>
          <w:bCs/>
        </w:rPr>
        <w:t>pipelines CI/CD</w:t>
      </w:r>
    </w:p>
    <w:p w14:paraId="7B40B658" w14:textId="77777777" w:rsidR="006557D1" w:rsidRPr="006557D1" w:rsidRDefault="006557D1" w:rsidP="006557D1">
      <w:pPr>
        <w:numPr>
          <w:ilvl w:val="0"/>
          <w:numId w:val="5"/>
        </w:numPr>
      </w:pPr>
      <w:r w:rsidRPr="006557D1">
        <w:lastRenderedPageBreak/>
        <w:t xml:space="preserve">Automatisation des </w:t>
      </w:r>
      <w:r w:rsidRPr="006557D1">
        <w:rPr>
          <w:b/>
          <w:bCs/>
        </w:rPr>
        <w:t>tests applicatifs</w:t>
      </w:r>
      <w:r w:rsidRPr="006557D1">
        <w:t xml:space="preserve"> (unitaires, fonctionnels, intégration)</w:t>
      </w:r>
    </w:p>
    <w:p w14:paraId="7CA04F37" w14:textId="77777777" w:rsidR="006557D1" w:rsidRPr="006557D1" w:rsidRDefault="006557D1" w:rsidP="006557D1">
      <w:pPr>
        <w:numPr>
          <w:ilvl w:val="0"/>
          <w:numId w:val="5"/>
        </w:numPr>
      </w:pPr>
      <w:r w:rsidRPr="006557D1">
        <w:t xml:space="preserve">Déploiement automatique des serveurs de </w:t>
      </w:r>
      <w:r w:rsidRPr="006557D1">
        <w:rPr>
          <w:b/>
          <w:bCs/>
        </w:rPr>
        <w:t>développement, préproduction et production</w:t>
      </w:r>
    </w:p>
    <w:p w14:paraId="2D0BFDEC" w14:textId="77777777" w:rsidR="006557D1" w:rsidRPr="006557D1" w:rsidRDefault="006557D1" w:rsidP="006557D1">
      <w:pPr>
        <w:numPr>
          <w:ilvl w:val="0"/>
          <w:numId w:val="5"/>
        </w:numPr>
      </w:pPr>
      <w:r w:rsidRPr="006557D1">
        <w:t xml:space="preserve">Mise en place des </w:t>
      </w:r>
      <w:r w:rsidRPr="006557D1">
        <w:rPr>
          <w:b/>
          <w:bCs/>
        </w:rPr>
        <w:t>backups automatisés</w:t>
      </w:r>
    </w:p>
    <w:p w14:paraId="401913D6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5. Sécurité et validation</w:t>
      </w:r>
    </w:p>
    <w:p w14:paraId="1D1ACF10" w14:textId="77777777" w:rsidR="006557D1" w:rsidRPr="006557D1" w:rsidRDefault="006557D1" w:rsidP="006557D1">
      <w:pPr>
        <w:numPr>
          <w:ilvl w:val="0"/>
          <w:numId w:val="6"/>
        </w:numPr>
      </w:pPr>
      <w:r w:rsidRPr="006557D1">
        <w:t xml:space="preserve">Mise en place des </w:t>
      </w:r>
      <w:r w:rsidRPr="006557D1">
        <w:rPr>
          <w:b/>
          <w:bCs/>
        </w:rPr>
        <w:t>protocoles de sécurité</w:t>
      </w:r>
      <w:r w:rsidRPr="006557D1">
        <w:t xml:space="preserve"> (gestion des accès, audits de sécurité, monitoring)</w:t>
      </w:r>
    </w:p>
    <w:p w14:paraId="288655E1" w14:textId="77777777" w:rsidR="006557D1" w:rsidRPr="006557D1" w:rsidRDefault="006557D1" w:rsidP="006557D1">
      <w:pPr>
        <w:numPr>
          <w:ilvl w:val="0"/>
          <w:numId w:val="6"/>
        </w:numPr>
      </w:pPr>
      <w:r w:rsidRPr="006557D1">
        <w:t>Tests de charge et de performance</w:t>
      </w:r>
    </w:p>
    <w:p w14:paraId="44997400" w14:textId="77777777" w:rsidR="006557D1" w:rsidRPr="006557D1" w:rsidRDefault="006557D1" w:rsidP="006557D1">
      <w:pPr>
        <w:numPr>
          <w:ilvl w:val="0"/>
          <w:numId w:val="6"/>
        </w:numPr>
      </w:pPr>
      <w:r w:rsidRPr="006557D1">
        <w:t xml:space="preserve">Correction des éventuels </w:t>
      </w:r>
      <w:r w:rsidRPr="006557D1">
        <w:rPr>
          <w:b/>
          <w:bCs/>
        </w:rPr>
        <w:t>bugs et failles</w:t>
      </w:r>
    </w:p>
    <w:p w14:paraId="4E0406FB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6. Documentation et formation</w:t>
      </w:r>
    </w:p>
    <w:p w14:paraId="0B8CA301" w14:textId="77777777" w:rsidR="006557D1" w:rsidRPr="006557D1" w:rsidRDefault="006557D1" w:rsidP="006557D1">
      <w:pPr>
        <w:numPr>
          <w:ilvl w:val="0"/>
          <w:numId w:val="7"/>
        </w:numPr>
      </w:pPr>
      <w:r w:rsidRPr="006557D1">
        <w:t xml:space="preserve">Rédaction des </w:t>
      </w:r>
      <w:r w:rsidRPr="006557D1">
        <w:rPr>
          <w:b/>
          <w:bCs/>
        </w:rPr>
        <w:t>guides utilisateurs</w:t>
      </w:r>
    </w:p>
    <w:p w14:paraId="2D560C58" w14:textId="77777777" w:rsidR="006557D1" w:rsidRPr="006557D1" w:rsidRDefault="006557D1" w:rsidP="006557D1">
      <w:pPr>
        <w:numPr>
          <w:ilvl w:val="0"/>
          <w:numId w:val="7"/>
        </w:numPr>
      </w:pPr>
      <w:r w:rsidRPr="006557D1">
        <w:t xml:space="preserve">Création d’un </w:t>
      </w:r>
      <w:r w:rsidRPr="006557D1">
        <w:rPr>
          <w:b/>
          <w:bCs/>
        </w:rPr>
        <w:t>plan de formation pour les équipes</w:t>
      </w:r>
    </w:p>
    <w:p w14:paraId="59246189" w14:textId="77777777" w:rsidR="006557D1" w:rsidRPr="006557D1" w:rsidRDefault="006557D1" w:rsidP="006557D1">
      <w:pPr>
        <w:numPr>
          <w:ilvl w:val="0"/>
          <w:numId w:val="7"/>
        </w:numPr>
      </w:pPr>
      <w:r w:rsidRPr="006557D1">
        <w:rPr>
          <w:b/>
          <w:bCs/>
        </w:rPr>
        <w:t>Fiche de poste</w:t>
      </w:r>
      <w:r w:rsidRPr="006557D1">
        <w:t xml:space="preserve"> pour le recrutement d’un responsable technique du workflow</w:t>
      </w:r>
    </w:p>
    <w:p w14:paraId="63BEAF3E" w14:textId="77777777" w:rsidR="006557D1" w:rsidRPr="006557D1" w:rsidRDefault="006557D1" w:rsidP="006557D1">
      <w:pPr>
        <w:numPr>
          <w:ilvl w:val="0"/>
          <w:numId w:val="7"/>
        </w:numPr>
      </w:pPr>
      <w:r w:rsidRPr="006557D1">
        <w:t>Présentation et validation finale par la direction</w:t>
      </w:r>
    </w:p>
    <w:p w14:paraId="2555BBA3" w14:textId="77777777" w:rsidR="006557D1" w:rsidRPr="006557D1" w:rsidRDefault="006557D1" w:rsidP="006557D1">
      <w:r w:rsidRPr="006557D1">
        <w:pict w14:anchorId="101580C1">
          <v:rect id="_x0000_i1050" style="width:0;height:1.5pt" o:hralign="center" o:hrstd="t" o:hr="t" fillcolor="#a0a0a0" stroked="f"/>
        </w:pict>
      </w:r>
    </w:p>
    <w:p w14:paraId="650C1515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🔹</w:t>
      </w:r>
      <w:r w:rsidRPr="006557D1">
        <w:rPr>
          <w:b/>
          <w:bCs/>
        </w:rPr>
        <w:t xml:space="preserve"> PHASE 2 : RÉALISATION DU SITE DU JEU-CONCOURS POUR THÉ TIP TOP</w:t>
      </w:r>
    </w:p>
    <w:p w14:paraId="1B91C1AA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1. Étude marketing et cadrage du projet</w:t>
      </w:r>
    </w:p>
    <w:p w14:paraId="41BF53F9" w14:textId="77777777" w:rsidR="006557D1" w:rsidRPr="006557D1" w:rsidRDefault="006557D1" w:rsidP="006557D1">
      <w:pPr>
        <w:numPr>
          <w:ilvl w:val="0"/>
          <w:numId w:val="8"/>
        </w:numPr>
      </w:pPr>
      <w:r w:rsidRPr="006557D1">
        <w:t>Analyse du marché et des tendances du secteur</w:t>
      </w:r>
    </w:p>
    <w:p w14:paraId="640560A8" w14:textId="77777777" w:rsidR="006557D1" w:rsidRPr="006557D1" w:rsidRDefault="006557D1" w:rsidP="006557D1">
      <w:pPr>
        <w:numPr>
          <w:ilvl w:val="0"/>
          <w:numId w:val="8"/>
        </w:numPr>
      </w:pPr>
      <w:r w:rsidRPr="006557D1">
        <w:t>Étude de la concurrence (audit des sites concurrents)</w:t>
      </w:r>
    </w:p>
    <w:p w14:paraId="3D59E7C5" w14:textId="77777777" w:rsidR="006557D1" w:rsidRPr="006557D1" w:rsidRDefault="006557D1" w:rsidP="006557D1">
      <w:pPr>
        <w:numPr>
          <w:ilvl w:val="0"/>
          <w:numId w:val="8"/>
        </w:numPr>
      </w:pPr>
      <w:r w:rsidRPr="006557D1">
        <w:t xml:space="preserve">Définition du </w:t>
      </w:r>
      <w:r w:rsidRPr="006557D1">
        <w:rPr>
          <w:b/>
          <w:bCs/>
        </w:rPr>
        <w:t>mix marketing</w:t>
      </w:r>
      <w:r w:rsidRPr="006557D1">
        <w:t xml:space="preserve"> (positionnement, communication, prix, distribution)</w:t>
      </w:r>
    </w:p>
    <w:p w14:paraId="3D1D4922" w14:textId="77777777" w:rsidR="006557D1" w:rsidRPr="006557D1" w:rsidRDefault="006557D1" w:rsidP="006557D1">
      <w:pPr>
        <w:numPr>
          <w:ilvl w:val="0"/>
          <w:numId w:val="8"/>
        </w:numPr>
      </w:pPr>
      <w:r w:rsidRPr="006557D1">
        <w:t xml:space="preserve">Analyse des </w:t>
      </w:r>
      <w:r w:rsidRPr="006557D1">
        <w:rPr>
          <w:b/>
          <w:bCs/>
        </w:rPr>
        <w:t>facteurs de risque</w:t>
      </w:r>
    </w:p>
    <w:p w14:paraId="278B6BA7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2. Conception et architecture du site</w:t>
      </w:r>
    </w:p>
    <w:p w14:paraId="2AADB864" w14:textId="77777777" w:rsidR="006557D1" w:rsidRPr="006557D1" w:rsidRDefault="006557D1" w:rsidP="006557D1">
      <w:pPr>
        <w:numPr>
          <w:ilvl w:val="0"/>
          <w:numId w:val="9"/>
        </w:numPr>
      </w:pPr>
      <w:r w:rsidRPr="006557D1">
        <w:t xml:space="preserve">Rédaction du </w:t>
      </w:r>
      <w:r w:rsidRPr="006557D1">
        <w:rPr>
          <w:b/>
          <w:bCs/>
        </w:rPr>
        <w:t>cahier des charges</w:t>
      </w:r>
    </w:p>
    <w:p w14:paraId="65879C2F" w14:textId="77777777" w:rsidR="006557D1" w:rsidRPr="006557D1" w:rsidRDefault="006557D1" w:rsidP="006557D1">
      <w:pPr>
        <w:numPr>
          <w:ilvl w:val="0"/>
          <w:numId w:val="9"/>
        </w:numPr>
      </w:pPr>
      <w:r w:rsidRPr="006557D1">
        <w:t xml:space="preserve">Élaboration des </w:t>
      </w:r>
      <w:r w:rsidRPr="006557D1">
        <w:rPr>
          <w:b/>
          <w:bCs/>
        </w:rPr>
        <w:t>wireframes et maquettes</w:t>
      </w:r>
    </w:p>
    <w:p w14:paraId="1E7F9855" w14:textId="77777777" w:rsidR="006557D1" w:rsidRPr="006557D1" w:rsidRDefault="006557D1" w:rsidP="006557D1">
      <w:pPr>
        <w:numPr>
          <w:ilvl w:val="0"/>
          <w:numId w:val="9"/>
        </w:numPr>
      </w:pPr>
      <w:r w:rsidRPr="006557D1">
        <w:t xml:space="preserve">Définition des </w:t>
      </w:r>
      <w:r w:rsidRPr="006557D1">
        <w:rPr>
          <w:b/>
          <w:bCs/>
        </w:rPr>
        <w:t>technologies web utilisées</w:t>
      </w:r>
    </w:p>
    <w:p w14:paraId="2003C5E1" w14:textId="77777777" w:rsidR="006557D1" w:rsidRPr="006557D1" w:rsidRDefault="006557D1" w:rsidP="006557D1">
      <w:pPr>
        <w:numPr>
          <w:ilvl w:val="0"/>
          <w:numId w:val="9"/>
        </w:numPr>
      </w:pPr>
      <w:r w:rsidRPr="006557D1">
        <w:t xml:space="preserve">Création d’une </w:t>
      </w:r>
      <w:r w:rsidRPr="006557D1">
        <w:rPr>
          <w:b/>
          <w:bCs/>
        </w:rPr>
        <w:t>charte graphique cohérente</w:t>
      </w:r>
    </w:p>
    <w:p w14:paraId="4BCB09C7" w14:textId="77777777" w:rsidR="006557D1" w:rsidRPr="006557D1" w:rsidRDefault="006557D1" w:rsidP="006557D1">
      <w:pPr>
        <w:numPr>
          <w:ilvl w:val="0"/>
          <w:numId w:val="9"/>
        </w:numPr>
      </w:pPr>
      <w:r w:rsidRPr="006557D1">
        <w:t xml:space="preserve">Planification du projet avec </w:t>
      </w:r>
      <w:r w:rsidRPr="006557D1">
        <w:rPr>
          <w:b/>
          <w:bCs/>
        </w:rPr>
        <w:t>Gantt Project ou MS Project</w:t>
      </w:r>
    </w:p>
    <w:p w14:paraId="4742E43F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3. Développement du site web et de l’API</w:t>
      </w:r>
    </w:p>
    <w:p w14:paraId="6C3B0D44" w14:textId="77777777" w:rsidR="006557D1" w:rsidRPr="006557D1" w:rsidRDefault="006557D1" w:rsidP="006557D1">
      <w:pPr>
        <w:numPr>
          <w:ilvl w:val="0"/>
          <w:numId w:val="10"/>
        </w:numPr>
      </w:pPr>
      <w:r w:rsidRPr="006557D1">
        <w:lastRenderedPageBreak/>
        <w:t xml:space="preserve">Développement de la </w:t>
      </w:r>
      <w:r w:rsidRPr="006557D1">
        <w:rPr>
          <w:b/>
          <w:bCs/>
        </w:rPr>
        <w:t>web app</w:t>
      </w:r>
      <w:r w:rsidRPr="006557D1">
        <w:t xml:space="preserve"> et de l’</w:t>
      </w:r>
      <w:r w:rsidRPr="006557D1">
        <w:rPr>
          <w:b/>
          <w:bCs/>
        </w:rPr>
        <w:t>API backend</w:t>
      </w:r>
    </w:p>
    <w:p w14:paraId="3078D560" w14:textId="77777777" w:rsidR="006557D1" w:rsidRPr="006557D1" w:rsidRDefault="006557D1" w:rsidP="006557D1">
      <w:pPr>
        <w:numPr>
          <w:ilvl w:val="0"/>
          <w:numId w:val="10"/>
        </w:numPr>
      </w:pPr>
      <w:r w:rsidRPr="006557D1">
        <w:t xml:space="preserve">Intégration du </w:t>
      </w:r>
      <w:r w:rsidRPr="006557D1">
        <w:rPr>
          <w:b/>
          <w:bCs/>
        </w:rPr>
        <w:t>système de connexion (Google, Facebook, classique)</w:t>
      </w:r>
    </w:p>
    <w:p w14:paraId="269E9E77" w14:textId="77777777" w:rsidR="006557D1" w:rsidRPr="006557D1" w:rsidRDefault="006557D1" w:rsidP="006557D1">
      <w:pPr>
        <w:numPr>
          <w:ilvl w:val="0"/>
          <w:numId w:val="10"/>
        </w:numPr>
      </w:pPr>
      <w:r w:rsidRPr="006557D1">
        <w:t xml:space="preserve">Développement du </w:t>
      </w:r>
      <w:r w:rsidRPr="006557D1">
        <w:rPr>
          <w:b/>
          <w:bCs/>
        </w:rPr>
        <w:t>système de validation des tickets et de gestion des lots</w:t>
      </w:r>
    </w:p>
    <w:p w14:paraId="2E3205DC" w14:textId="77777777" w:rsidR="006557D1" w:rsidRPr="006557D1" w:rsidRDefault="006557D1" w:rsidP="006557D1">
      <w:pPr>
        <w:numPr>
          <w:ilvl w:val="0"/>
          <w:numId w:val="10"/>
        </w:numPr>
      </w:pPr>
      <w:r w:rsidRPr="006557D1">
        <w:t xml:space="preserve">Mise en place du </w:t>
      </w:r>
      <w:r w:rsidRPr="006557D1">
        <w:rPr>
          <w:b/>
          <w:bCs/>
        </w:rPr>
        <w:t>tableau de bord administrateur</w:t>
      </w:r>
    </w:p>
    <w:p w14:paraId="50179F77" w14:textId="77777777" w:rsidR="006557D1" w:rsidRPr="006557D1" w:rsidRDefault="006557D1" w:rsidP="006557D1">
      <w:pPr>
        <w:numPr>
          <w:ilvl w:val="0"/>
          <w:numId w:val="10"/>
        </w:numPr>
      </w:pPr>
      <w:r w:rsidRPr="006557D1">
        <w:t xml:space="preserve">Déploiement des </w:t>
      </w:r>
      <w:r w:rsidRPr="006557D1">
        <w:rPr>
          <w:b/>
          <w:bCs/>
        </w:rPr>
        <w:t>statistiques et fonctionnalités d’emailing</w:t>
      </w:r>
    </w:p>
    <w:p w14:paraId="354D6A34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4. Intégration et sécurité</w:t>
      </w:r>
    </w:p>
    <w:p w14:paraId="75F01BCA" w14:textId="77777777" w:rsidR="006557D1" w:rsidRPr="006557D1" w:rsidRDefault="006557D1" w:rsidP="006557D1">
      <w:pPr>
        <w:numPr>
          <w:ilvl w:val="0"/>
          <w:numId w:val="11"/>
        </w:numPr>
      </w:pPr>
      <w:r w:rsidRPr="006557D1">
        <w:t xml:space="preserve">Vérification de la </w:t>
      </w:r>
      <w:r w:rsidRPr="006557D1">
        <w:rPr>
          <w:b/>
          <w:bCs/>
        </w:rPr>
        <w:t>conformité RGPD</w:t>
      </w:r>
    </w:p>
    <w:p w14:paraId="1766F87D" w14:textId="77777777" w:rsidR="006557D1" w:rsidRPr="006557D1" w:rsidRDefault="006557D1" w:rsidP="006557D1">
      <w:pPr>
        <w:numPr>
          <w:ilvl w:val="0"/>
          <w:numId w:val="11"/>
        </w:numPr>
      </w:pPr>
      <w:r w:rsidRPr="006557D1">
        <w:t xml:space="preserve">Mise en place des </w:t>
      </w:r>
      <w:r w:rsidRPr="006557D1">
        <w:rPr>
          <w:b/>
          <w:bCs/>
        </w:rPr>
        <w:t>certificats HTTPS et politiques de sécurité</w:t>
      </w:r>
    </w:p>
    <w:p w14:paraId="6457A0A9" w14:textId="77777777" w:rsidR="006557D1" w:rsidRPr="006557D1" w:rsidRDefault="006557D1" w:rsidP="006557D1">
      <w:pPr>
        <w:numPr>
          <w:ilvl w:val="0"/>
          <w:numId w:val="11"/>
        </w:numPr>
      </w:pPr>
      <w:r w:rsidRPr="006557D1">
        <w:t xml:space="preserve">Tests de </w:t>
      </w:r>
      <w:r w:rsidRPr="006557D1">
        <w:rPr>
          <w:b/>
          <w:bCs/>
        </w:rPr>
        <w:t>sécurité et validation des accès</w:t>
      </w:r>
    </w:p>
    <w:p w14:paraId="10BB57A7" w14:textId="77777777" w:rsidR="006557D1" w:rsidRPr="006557D1" w:rsidRDefault="006557D1" w:rsidP="006557D1">
      <w:pPr>
        <w:numPr>
          <w:ilvl w:val="0"/>
          <w:numId w:val="11"/>
        </w:numPr>
      </w:pPr>
      <w:r w:rsidRPr="006557D1">
        <w:t xml:space="preserve">Connexion avec les </w:t>
      </w:r>
      <w:r w:rsidRPr="006557D1">
        <w:rPr>
          <w:b/>
          <w:bCs/>
        </w:rPr>
        <w:t>caisses en magasin et futur site e-commerce</w:t>
      </w:r>
    </w:p>
    <w:p w14:paraId="7E1E567D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5. Tests et déploiement</w:t>
      </w:r>
    </w:p>
    <w:p w14:paraId="6CE8FBC8" w14:textId="77777777" w:rsidR="006557D1" w:rsidRPr="006557D1" w:rsidRDefault="006557D1" w:rsidP="006557D1">
      <w:pPr>
        <w:numPr>
          <w:ilvl w:val="0"/>
          <w:numId w:val="12"/>
        </w:numPr>
      </w:pPr>
      <w:r w:rsidRPr="006557D1">
        <w:rPr>
          <w:b/>
          <w:bCs/>
        </w:rPr>
        <w:t>Tests unitaires et fonctionnels</w:t>
      </w:r>
      <w:r w:rsidRPr="006557D1">
        <w:t xml:space="preserve"> sur toutes les fonctionnalités</w:t>
      </w:r>
    </w:p>
    <w:p w14:paraId="411029F5" w14:textId="77777777" w:rsidR="006557D1" w:rsidRPr="006557D1" w:rsidRDefault="006557D1" w:rsidP="006557D1">
      <w:pPr>
        <w:numPr>
          <w:ilvl w:val="0"/>
          <w:numId w:val="12"/>
        </w:numPr>
      </w:pPr>
      <w:r w:rsidRPr="006557D1">
        <w:t xml:space="preserve">Vérification de la </w:t>
      </w:r>
      <w:r w:rsidRPr="006557D1">
        <w:rPr>
          <w:b/>
          <w:bCs/>
        </w:rPr>
        <w:t>compatibilité mobile et accessibilité (normes WCAG)</w:t>
      </w:r>
    </w:p>
    <w:p w14:paraId="2426710D" w14:textId="77777777" w:rsidR="006557D1" w:rsidRPr="006557D1" w:rsidRDefault="006557D1" w:rsidP="006557D1">
      <w:pPr>
        <w:numPr>
          <w:ilvl w:val="0"/>
          <w:numId w:val="12"/>
        </w:numPr>
      </w:pPr>
      <w:r w:rsidRPr="006557D1">
        <w:t xml:space="preserve">Déploiement du site en </w:t>
      </w:r>
      <w:r w:rsidRPr="006557D1">
        <w:rPr>
          <w:b/>
          <w:bCs/>
        </w:rPr>
        <w:t>préproduction</w:t>
      </w:r>
      <w:r w:rsidRPr="006557D1">
        <w:t xml:space="preserve"> puis en </w:t>
      </w:r>
      <w:r w:rsidRPr="006557D1">
        <w:rPr>
          <w:b/>
          <w:bCs/>
        </w:rPr>
        <w:t>production</w:t>
      </w:r>
    </w:p>
    <w:p w14:paraId="71CBB96A" w14:textId="77777777" w:rsidR="006557D1" w:rsidRPr="006557D1" w:rsidRDefault="006557D1" w:rsidP="006557D1">
      <w:pPr>
        <w:numPr>
          <w:ilvl w:val="0"/>
          <w:numId w:val="12"/>
        </w:numPr>
      </w:pPr>
      <w:r w:rsidRPr="006557D1">
        <w:t>Validation par les parties prenantes</w:t>
      </w:r>
    </w:p>
    <w:p w14:paraId="2F951277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📌</w:t>
      </w:r>
      <w:r w:rsidRPr="006557D1">
        <w:rPr>
          <w:b/>
          <w:bCs/>
        </w:rPr>
        <w:t xml:space="preserve"> 6. Promotion et suivi</w:t>
      </w:r>
    </w:p>
    <w:p w14:paraId="04F23BEC" w14:textId="77777777" w:rsidR="006557D1" w:rsidRPr="006557D1" w:rsidRDefault="006557D1" w:rsidP="006557D1">
      <w:pPr>
        <w:numPr>
          <w:ilvl w:val="0"/>
          <w:numId w:val="13"/>
        </w:numPr>
      </w:pPr>
      <w:r w:rsidRPr="006557D1">
        <w:t xml:space="preserve">Mise en place des </w:t>
      </w:r>
      <w:r w:rsidRPr="006557D1">
        <w:rPr>
          <w:b/>
          <w:bCs/>
        </w:rPr>
        <w:t xml:space="preserve">outils de </w:t>
      </w:r>
      <w:proofErr w:type="spellStart"/>
      <w:r w:rsidRPr="006557D1">
        <w:rPr>
          <w:b/>
          <w:bCs/>
        </w:rPr>
        <w:t>tracking</w:t>
      </w:r>
      <w:proofErr w:type="spellEnd"/>
      <w:r w:rsidRPr="006557D1">
        <w:rPr>
          <w:b/>
          <w:bCs/>
        </w:rPr>
        <w:t xml:space="preserve"> (Google Analytics, réseaux sociaux)</w:t>
      </w:r>
    </w:p>
    <w:p w14:paraId="5BF1744C" w14:textId="77777777" w:rsidR="006557D1" w:rsidRPr="006557D1" w:rsidRDefault="006557D1" w:rsidP="006557D1">
      <w:pPr>
        <w:numPr>
          <w:ilvl w:val="0"/>
          <w:numId w:val="13"/>
        </w:numPr>
      </w:pPr>
      <w:r w:rsidRPr="006557D1">
        <w:t xml:space="preserve">Lancement des </w:t>
      </w:r>
      <w:r w:rsidRPr="006557D1">
        <w:rPr>
          <w:b/>
          <w:bCs/>
        </w:rPr>
        <w:t>campagnes de publicité et de partenariat avec des influenceurs</w:t>
      </w:r>
    </w:p>
    <w:p w14:paraId="59075DDA" w14:textId="77777777" w:rsidR="006557D1" w:rsidRPr="006557D1" w:rsidRDefault="006557D1" w:rsidP="006557D1">
      <w:pPr>
        <w:numPr>
          <w:ilvl w:val="0"/>
          <w:numId w:val="13"/>
        </w:numPr>
      </w:pPr>
      <w:r w:rsidRPr="006557D1">
        <w:t xml:space="preserve">Suivi des </w:t>
      </w:r>
      <w:r w:rsidRPr="006557D1">
        <w:rPr>
          <w:b/>
          <w:bCs/>
        </w:rPr>
        <w:t>statistiques et performance du jeu-concours</w:t>
      </w:r>
    </w:p>
    <w:p w14:paraId="0AA850A9" w14:textId="77777777" w:rsidR="006557D1" w:rsidRPr="006557D1" w:rsidRDefault="006557D1" w:rsidP="006557D1">
      <w:pPr>
        <w:numPr>
          <w:ilvl w:val="0"/>
          <w:numId w:val="13"/>
        </w:numPr>
      </w:pPr>
      <w:r w:rsidRPr="006557D1">
        <w:rPr>
          <w:b/>
          <w:bCs/>
        </w:rPr>
        <w:t>Maintenance technique</w:t>
      </w:r>
      <w:r w:rsidRPr="006557D1">
        <w:t xml:space="preserve"> et mises à jour régulières</w:t>
      </w:r>
    </w:p>
    <w:p w14:paraId="762B1C69" w14:textId="77777777" w:rsidR="006557D1" w:rsidRPr="006557D1" w:rsidRDefault="006557D1" w:rsidP="006557D1">
      <w:r w:rsidRPr="006557D1">
        <w:pict w14:anchorId="23F91B65">
          <v:rect id="_x0000_i1051" style="width:0;height:1.5pt" o:hralign="center" o:hrstd="t" o:hr="t" fillcolor="#a0a0a0" stroked="f"/>
        </w:pict>
      </w:r>
    </w:p>
    <w:p w14:paraId="6EEDF11C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t>🔹</w:t>
      </w:r>
      <w:r w:rsidRPr="006557D1">
        <w:rPr>
          <w:b/>
          <w:bCs/>
        </w:rPr>
        <w:t xml:space="preserve"> PHASE 3 : GESTION, SUIVI ET MAINTENANCE</w:t>
      </w:r>
    </w:p>
    <w:p w14:paraId="3947C0E0" w14:textId="77777777" w:rsidR="006557D1" w:rsidRPr="006557D1" w:rsidRDefault="006557D1" w:rsidP="006557D1">
      <w:pPr>
        <w:numPr>
          <w:ilvl w:val="0"/>
          <w:numId w:val="14"/>
        </w:numPr>
      </w:pPr>
      <w:r w:rsidRPr="006557D1">
        <w:t xml:space="preserve">Suivi des </w:t>
      </w:r>
      <w:r w:rsidRPr="006557D1">
        <w:rPr>
          <w:b/>
          <w:bCs/>
        </w:rPr>
        <w:t>performances du workflow et du site</w:t>
      </w:r>
    </w:p>
    <w:p w14:paraId="10BF150A" w14:textId="77777777" w:rsidR="006557D1" w:rsidRPr="006557D1" w:rsidRDefault="006557D1" w:rsidP="006557D1">
      <w:pPr>
        <w:numPr>
          <w:ilvl w:val="0"/>
          <w:numId w:val="14"/>
        </w:numPr>
      </w:pPr>
      <w:r w:rsidRPr="006557D1">
        <w:t>Maintenance technique et mises à jour régulières</w:t>
      </w:r>
    </w:p>
    <w:p w14:paraId="0D96D4F0" w14:textId="77777777" w:rsidR="006557D1" w:rsidRPr="006557D1" w:rsidRDefault="006557D1" w:rsidP="006557D1">
      <w:pPr>
        <w:numPr>
          <w:ilvl w:val="0"/>
          <w:numId w:val="14"/>
        </w:numPr>
      </w:pPr>
      <w:r w:rsidRPr="006557D1">
        <w:t>Améliorations continues en fonction des retours utilisateurs</w:t>
      </w:r>
    </w:p>
    <w:p w14:paraId="6E73A66B" w14:textId="77777777" w:rsidR="006557D1" w:rsidRPr="006557D1" w:rsidRDefault="006557D1" w:rsidP="006557D1">
      <w:pPr>
        <w:numPr>
          <w:ilvl w:val="0"/>
          <w:numId w:val="14"/>
        </w:numPr>
      </w:pPr>
      <w:r w:rsidRPr="006557D1">
        <w:t xml:space="preserve">Suivi de la </w:t>
      </w:r>
      <w:r w:rsidRPr="006557D1">
        <w:rPr>
          <w:b/>
          <w:bCs/>
        </w:rPr>
        <w:t>gestion des tickets de support et assistance technique</w:t>
      </w:r>
    </w:p>
    <w:p w14:paraId="65C44FA7" w14:textId="77777777" w:rsidR="006557D1" w:rsidRPr="006557D1" w:rsidRDefault="006557D1" w:rsidP="006557D1">
      <w:pPr>
        <w:numPr>
          <w:ilvl w:val="0"/>
          <w:numId w:val="14"/>
        </w:numPr>
      </w:pPr>
      <w:r w:rsidRPr="006557D1">
        <w:t>Évaluation de l’impact du projet et recommandations futures</w:t>
      </w:r>
    </w:p>
    <w:p w14:paraId="3730B261" w14:textId="77777777" w:rsidR="006557D1" w:rsidRPr="006557D1" w:rsidRDefault="006557D1" w:rsidP="006557D1">
      <w:r w:rsidRPr="006557D1">
        <w:pict w14:anchorId="269CBCC5">
          <v:rect id="_x0000_i1052" style="width:0;height:1.5pt" o:hralign="center" o:hrstd="t" o:hr="t" fillcolor="#a0a0a0" stroked="f"/>
        </w:pict>
      </w:r>
    </w:p>
    <w:p w14:paraId="6237FE9D" w14:textId="77777777" w:rsidR="006557D1" w:rsidRPr="006557D1" w:rsidRDefault="006557D1" w:rsidP="006557D1">
      <w:pPr>
        <w:rPr>
          <w:b/>
          <w:bCs/>
        </w:rPr>
      </w:pPr>
      <w:r w:rsidRPr="006557D1">
        <w:rPr>
          <w:rFonts w:ascii="Segoe UI Emoji" w:hAnsi="Segoe UI Emoji" w:cs="Segoe UI Emoji"/>
          <w:b/>
          <w:bCs/>
        </w:rPr>
        <w:lastRenderedPageBreak/>
        <w:t>📌</w:t>
      </w:r>
      <w:r w:rsidRPr="006557D1">
        <w:rPr>
          <w:b/>
          <w:bCs/>
        </w:rPr>
        <w:t xml:space="preserve"> Outils de gestion du projet</w:t>
      </w:r>
    </w:p>
    <w:p w14:paraId="192FC2E6" w14:textId="77777777" w:rsidR="006557D1" w:rsidRPr="006557D1" w:rsidRDefault="006557D1" w:rsidP="006557D1">
      <w:pPr>
        <w:numPr>
          <w:ilvl w:val="0"/>
          <w:numId w:val="15"/>
        </w:numPr>
      </w:pPr>
      <w:r w:rsidRPr="006557D1">
        <w:rPr>
          <w:b/>
          <w:bCs/>
        </w:rPr>
        <w:t>Trello / Notion</w:t>
      </w:r>
      <w:r w:rsidRPr="006557D1">
        <w:t xml:space="preserve"> pour le suivi des tâches et la collaboration</w:t>
      </w:r>
    </w:p>
    <w:p w14:paraId="5854C0AE" w14:textId="77777777" w:rsidR="006557D1" w:rsidRPr="006557D1" w:rsidRDefault="006557D1" w:rsidP="006557D1">
      <w:pPr>
        <w:numPr>
          <w:ilvl w:val="0"/>
          <w:numId w:val="15"/>
        </w:numPr>
      </w:pPr>
      <w:r w:rsidRPr="006557D1">
        <w:rPr>
          <w:b/>
          <w:bCs/>
        </w:rPr>
        <w:t>MS Project / Gantt Project</w:t>
      </w:r>
      <w:r w:rsidRPr="006557D1">
        <w:t xml:space="preserve"> pour la gestion du planning</w:t>
      </w:r>
    </w:p>
    <w:p w14:paraId="4670A5DB" w14:textId="77777777" w:rsidR="006557D1" w:rsidRPr="006557D1" w:rsidRDefault="006557D1" w:rsidP="006557D1">
      <w:pPr>
        <w:numPr>
          <w:ilvl w:val="0"/>
          <w:numId w:val="15"/>
        </w:numPr>
      </w:pPr>
      <w:r w:rsidRPr="006557D1">
        <w:rPr>
          <w:b/>
          <w:bCs/>
        </w:rPr>
        <w:t xml:space="preserve">Google Analytics / </w:t>
      </w:r>
      <w:proofErr w:type="spellStart"/>
      <w:r w:rsidRPr="006557D1">
        <w:rPr>
          <w:b/>
          <w:bCs/>
        </w:rPr>
        <w:t>Matomo</w:t>
      </w:r>
      <w:proofErr w:type="spellEnd"/>
      <w:r w:rsidRPr="006557D1">
        <w:t xml:space="preserve"> pour le suivi des performances du site</w:t>
      </w:r>
    </w:p>
    <w:p w14:paraId="6A97A9CF" w14:textId="77777777" w:rsidR="006557D1" w:rsidRPr="006557D1" w:rsidRDefault="006557D1" w:rsidP="006557D1">
      <w:pPr>
        <w:numPr>
          <w:ilvl w:val="0"/>
          <w:numId w:val="15"/>
        </w:numPr>
      </w:pPr>
      <w:r w:rsidRPr="006557D1">
        <w:rPr>
          <w:b/>
          <w:bCs/>
        </w:rPr>
        <w:t>Slack / Discord / Emails</w:t>
      </w:r>
      <w:r w:rsidRPr="006557D1">
        <w:t xml:space="preserve"> pour la communication d’équipe</w:t>
      </w:r>
    </w:p>
    <w:p w14:paraId="575A4F93" w14:textId="77777777" w:rsidR="006557D1" w:rsidRPr="006557D1" w:rsidRDefault="006557D1" w:rsidP="006557D1">
      <w:r w:rsidRPr="006557D1">
        <w:rPr>
          <w:rFonts w:ascii="Segoe UI Emoji" w:hAnsi="Segoe UI Emoji" w:cs="Segoe UI Emoji"/>
        </w:rPr>
        <w:t>🚀</w:t>
      </w:r>
      <w:r w:rsidRPr="006557D1">
        <w:t xml:space="preserve"> </w:t>
      </w:r>
      <w:r w:rsidRPr="006557D1">
        <w:rPr>
          <w:b/>
          <w:bCs/>
        </w:rPr>
        <w:t>Avec cette planification, le projet pourra être réalisé efficacement en garantissant qualité, sécurité et évolutivité !</w:t>
      </w:r>
      <w:r w:rsidRPr="006557D1">
        <w:t xml:space="preserve"> </w:t>
      </w:r>
      <w:r w:rsidRPr="006557D1">
        <w:rPr>
          <w:rFonts w:ascii="Segoe UI Emoji" w:hAnsi="Segoe UI Emoji" w:cs="Segoe UI Emoji"/>
        </w:rPr>
        <w:t>💡</w:t>
      </w:r>
    </w:p>
    <w:p w14:paraId="118E9FDD" w14:textId="77777777" w:rsidR="006557D1" w:rsidRDefault="006557D1"/>
    <w:sectPr w:rsidR="0065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327"/>
    <w:multiLevelType w:val="multilevel"/>
    <w:tmpl w:val="046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D8B"/>
    <w:multiLevelType w:val="multilevel"/>
    <w:tmpl w:val="73F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B46"/>
    <w:multiLevelType w:val="multilevel"/>
    <w:tmpl w:val="EE9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40A60"/>
    <w:multiLevelType w:val="multilevel"/>
    <w:tmpl w:val="521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91A78"/>
    <w:multiLevelType w:val="multilevel"/>
    <w:tmpl w:val="358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46EB5"/>
    <w:multiLevelType w:val="multilevel"/>
    <w:tmpl w:val="DB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56F0D"/>
    <w:multiLevelType w:val="multilevel"/>
    <w:tmpl w:val="4AEE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765DA"/>
    <w:multiLevelType w:val="multilevel"/>
    <w:tmpl w:val="5FB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011E7"/>
    <w:multiLevelType w:val="multilevel"/>
    <w:tmpl w:val="E95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E4489"/>
    <w:multiLevelType w:val="multilevel"/>
    <w:tmpl w:val="031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B79AC"/>
    <w:multiLevelType w:val="multilevel"/>
    <w:tmpl w:val="FC38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20922"/>
    <w:multiLevelType w:val="multilevel"/>
    <w:tmpl w:val="07C2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E5AA2"/>
    <w:multiLevelType w:val="multilevel"/>
    <w:tmpl w:val="A2F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93A8D"/>
    <w:multiLevelType w:val="multilevel"/>
    <w:tmpl w:val="C44A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719E4"/>
    <w:multiLevelType w:val="multilevel"/>
    <w:tmpl w:val="0FA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419111">
    <w:abstractNumId w:val="10"/>
  </w:num>
  <w:num w:numId="2" w16cid:durableId="896664095">
    <w:abstractNumId w:val="6"/>
  </w:num>
  <w:num w:numId="3" w16cid:durableId="2135981690">
    <w:abstractNumId w:val="2"/>
  </w:num>
  <w:num w:numId="4" w16cid:durableId="1197308841">
    <w:abstractNumId w:val="13"/>
  </w:num>
  <w:num w:numId="5" w16cid:durableId="1094790291">
    <w:abstractNumId w:val="9"/>
  </w:num>
  <w:num w:numId="6" w16cid:durableId="1806509372">
    <w:abstractNumId w:val="8"/>
  </w:num>
  <w:num w:numId="7" w16cid:durableId="1899586459">
    <w:abstractNumId w:val="4"/>
  </w:num>
  <w:num w:numId="8" w16cid:durableId="937523583">
    <w:abstractNumId w:val="0"/>
  </w:num>
  <w:num w:numId="9" w16cid:durableId="1362978406">
    <w:abstractNumId w:val="12"/>
  </w:num>
  <w:num w:numId="10" w16cid:durableId="540438745">
    <w:abstractNumId w:val="3"/>
  </w:num>
  <w:num w:numId="11" w16cid:durableId="1109622521">
    <w:abstractNumId w:val="1"/>
  </w:num>
  <w:num w:numId="12" w16cid:durableId="1136487249">
    <w:abstractNumId w:val="14"/>
  </w:num>
  <w:num w:numId="13" w16cid:durableId="917596062">
    <w:abstractNumId w:val="7"/>
  </w:num>
  <w:num w:numId="14" w16cid:durableId="184830388">
    <w:abstractNumId w:val="11"/>
  </w:num>
  <w:num w:numId="15" w16cid:durableId="1051154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D1"/>
    <w:rsid w:val="00334DF5"/>
    <w:rsid w:val="0065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B18F"/>
  <w15:chartTrackingRefBased/>
  <w15:docId w15:val="{DDA9779D-89A1-4FD7-A7BF-F152662A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7D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7D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7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7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7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7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7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7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7D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7D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2025-03-01T15:33:00Z</dcterms:created>
  <dcterms:modified xsi:type="dcterms:W3CDTF">2025-03-01T15:33:00Z</dcterms:modified>
</cp:coreProperties>
</file>