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5nj2ge4987q" w:id="0"/>
      <w:bookmarkEnd w:id="0"/>
      <w:r w:rsidDel="00000000" w:rsidR="00000000" w:rsidRPr="00000000">
        <w:rPr>
          <w:rtl w:val="0"/>
        </w:rPr>
        <w:t xml:space="preserve">Carrier rates backend developer assessment</w:t>
      </w:r>
    </w:p>
    <w:p w:rsidR="00000000" w:rsidDel="00000000" w:rsidP="00000000" w:rsidRDefault="00000000" w:rsidRPr="00000000" w14:paraId="00000002">
      <w:pPr>
        <w:spacing w:after="240" w:before="240" w:lineRule="auto"/>
        <w:rPr/>
      </w:pPr>
      <w:r w:rsidDel="00000000" w:rsidR="00000000" w:rsidRPr="00000000">
        <w:rPr>
          <w:rtl w:val="0"/>
        </w:rPr>
        <w:t xml:space="preserve">Develop a Web API using C# that aggregates shipping rates from different carriers. The system should allow users to query shipping rates based on package details and destination. The rates should be fetched from multiple carrier APIs and returned in a standardized format.</w:t>
      </w:r>
    </w:p>
    <w:p w:rsidR="00000000" w:rsidDel="00000000" w:rsidP="00000000" w:rsidRDefault="00000000" w:rsidRPr="00000000" w14:paraId="00000003">
      <w:pPr>
        <w:pStyle w:val="Heading4"/>
        <w:keepNext w:val="0"/>
        <w:keepLines w:val="0"/>
        <w:spacing w:after="40" w:before="240" w:lineRule="auto"/>
        <w:ind w:left="720" w:hanging="360"/>
        <w:rPr>
          <w:b w:val="1"/>
          <w:bCs w:val="1"/>
          <w:color w:val="000000"/>
          <w:sz w:val="22"/>
          <w:szCs w:val="22"/>
        </w:rPr>
      </w:pPr>
      <w:bookmarkStart w:colFirst="0" w:colLast="0" w:name="_hwp0tzjjgkst" w:id="1"/>
      <w:bookmarkEnd w:id="1"/>
      <w:r w:rsidDel="00000000" w:rsidR="00000000" w:rsidRPr="00000000">
        <w:rPr>
          <w:b w:val="1"/>
          <w:bCs w:val="1"/>
          <w:color w:val="000000"/>
          <w:sz w:val="22"/>
          <w:szCs w:val="22"/>
          <w:rtl w:val="0"/>
        </w:rPr>
        <w:t xml:space="preserve">Requirements:</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bCs w:val="1"/>
          <w:rtl w:val="0"/>
        </w:rPr>
        <w:t xml:space="preserve">Web API Functionality:</w:t>
      </w:r>
    </w:p>
    <w:p w:rsidR="00000000" w:rsidDel="00000000" w:rsidP="00000000" w:rsidRDefault="00000000" w:rsidRPr="00000000" w14:paraId="00000005">
      <w:pPr>
        <w:numPr>
          <w:ilvl w:val="1"/>
          <w:numId w:val="4"/>
        </w:numPr>
        <w:spacing w:after="0" w:afterAutospacing="0" w:before="0" w:beforeAutospacing="0" w:lineRule="auto"/>
        <w:ind w:left="1440" w:hanging="360"/>
      </w:pPr>
      <w:r w:rsidDel="00000000" w:rsidR="00000000" w:rsidRPr="00000000">
        <w:rPr>
          <w:b w:val="1"/>
          <w:bCs w:val="1"/>
          <w:rtl w:val="0"/>
        </w:rPr>
        <w:t xml:space="preserve">Rate Query Endpoint:</w:t>
      </w:r>
    </w:p>
    <w:p w:rsidR="00000000" w:rsidDel="00000000" w:rsidP="00000000" w:rsidRDefault="00000000" w:rsidRPr="00000000" w14:paraId="00000006">
      <w:pPr>
        <w:numPr>
          <w:ilvl w:val="2"/>
          <w:numId w:val="4"/>
        </w:numPr>
        <w:spacing w:after="0" w:afterAutospacing="0" w:before="0" w:beforeAutospacing="0" w:lineRule="auto"/>
        <w:ind w:left="2160" w:hanging="360"/>
      </w:pPr>
      <w:r w:rsidDel="00000000" w:rsidR="00000000" w:rsidRPr="00000000">
        <w:rPr>
          <w:rtl w:val="0"/>
        </w:rPr>
        <w:t xml:space="preserve">Accept package details including dimensions, weight, origin, and destination.</w:t>
      </w:r>
    </w:p>
    <w:p w:rsidR="00000000" w:rsidDel="00000000" w:rsidP="00000000" w:rsidRDefault="00000000" w:rsidRPr="00000000" w14:paraId="00000007">
      <w:pPr>
        <w:numPr>
          <w:ilvl w:val="2"/>
          <w:numId w:val="4"/>
        </w:numPr>
        <w:spacing w:after="0" w:afterAutospacing="0" w:before="0" w:beforeAutospacing="0" w:lineRule="auto"/>
        <w:ind w:left="2160" w:hanging="360"/>
      </w:pPr>
      <w:r w:rsidDel="00000000" w:rsidR="00000000" w:rsidRPr="00000000">
        <w:rPr>
          <w:rtl w:val="0"/>
        </w:rPr>
        <w:t xml:space="preserve">Fetch shipping rates from at least three different carrier APIs (e.g., FedEx, UPS, and DHL).</w:t>
      </w:r>
    </w:p>
    <w:p w:rsidR="00000000" w:rsidDel="00000000" w:rsidP="00000000" w:rsidRDefault="00000000" w:rsidRPr="00000000" w14:paraId="00000008">
      <w:pPr>
        <w:numPr>
          <w:ilvl w:val="2"/>
          <w:numId w:val="4"/>
        </w:numPr>
        <w:spacing w:after="0" w:afterAutospacing="0" w:before="0" w:beforeAutospacing="0" w:lineRule="auto"/>
        <w:ind w:left="2160" w:hanging="360"/>
      </w:pPr>
      <w:r w:rsidDel="00000000" w:rsidR="00000000" w:rsidRPr="00000000">
        <w:rPr>
          <w:rtl w:val="0"/>
        </w:rPr>
        <w:t xml:space="preserve">Return the rates in a unified response format.</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b w:val="1"/>
          <w:bCs w:val="1"/>
          <w:rtl w:val="0"/>
        </w:rPr>
        <w:t xml:space="preserve">Carrier Management:</w:t>
      </w:r>
    </w:p>
    <w:p w:rsidR="00000000" w:rsidDel="00000000" w:rsidP="00000000" w:rsidRDefault="00000000" w:rsidRPr="00000000" w14:paraId="0000000A">
      <w:pPr>
        <w:numPr>
          <w:ilvl w:val="2"/>
          <w:numId w:val="4"/>
        </w:numPr>
        <w:spacing w:after="0" w:afterAutospacing="0" w:before="0" w:beforeAutospacing="0" w:lineRule="auto"/>
        <w:ind w:left="2160" w:hanging="360"/>
      </w:pPr>
      <w:r w:rsidDel="00000000" w:rsidR="00000000" w:rsidRPr="00000000">
        <w:rPr>
          <w:rtl w:val="0"/>
        </w:rPr>
        <w:t xml:space="preserve">Provide endpoints to add, update, and remove carrier configurations (API endpoints, credentials, etc.).</w:t>
      </w:r>
    </w:p>
    <w:p w:rsidR="00000000" w:rsidDel="00000000" w:rsidP="00000000" w:rsidRDefault="00000000" w:rsidRPr="00000000" w14:paraId="0000000B">
      <w:pPr>
        <w:numPr>
          <w:ilvl w:val="2"/>
          <w:numId w:val="4"/>
        </w:numPr>
        <w:spacing w:after="0" w:afterAutospacing="0" w:before="0" w:beforeAutospacing="0" w:lineRule="auto"/>
        <w:ind w:left="2160" w:hanging="360"/>
      </w:pPr>
      <w:r w:rsidDel="00000000" w:rsidR="00000000" w:rsidRPr="00000000">
        <w:rPr>
          <w:rtl w:val="0"/>
        </w:rPr>
        <w:t xml:space="preserve">Enable or disable specific carriers dynamically through API endpoints.</w:t>
      </w:r>
    </w:p>
    <w:p w:rsidR="00000000" w:rsidDel="00000000" w:rsidP="00000000" w:rsidRDefault="00000000" w:rsidRPr="00000000" w14:paraId="0000000C">
      <w:pPr>
        <w:numPr>
          <w:ilvl w:val="2"/>
          <w:numId w:val="4"/>
        </w:numPr>
        <w:spacing w:after="0" w:afterAutospacing="0" w:before="0" w:beforeAutospacing="0" w:lineRule="auto"/>
        <w:ind w:left="2160" w:hanging="360"/>
      </w:pPr>
      <w:r w:rsidDel="00000000" w:rsidR="00000000" w:rsidRPr="00000000">
        <w:rPr>
          <w:b w:val="1"/>
          <w:bCs w:val="1"/>
          <w:rtl w:val="0"/>
        </w:rPr>
        <w:t xml:space="preserve">Business Rules for Disabling Carriers:</w:t>
      </w:r>
    </w:p>
    <w:p w:rsidR="00000000" w:rsidDel="00000000" w:rsidP="00000000" w:rsidRDefault="00000000" w:rsidRPr="00000000" w14:paraId="0000000D">
      <w:pPr>
        <w:numPr>
          <w:ilvl w:val="3"/>
          <w:numId w:val="4"/>
        </w:numPr>
        <w:spacing w:after="0" w:afterAutospacing="0" w:before="0" w:beforeAutospacing="0" w:lineRule="auto"/>
        <w:ind w:left="2880" w:hanging="360"/>
      </w:pPr>
      <w:r w:rsidDel="00000000" w:rsidR="00000000" w:rsidRPr="00000000">
        <w:rPr>
          <w:rtl w:val="0"/>
        </w:rPr>
        <w:t xml:space="preserve">A carrier cannot be disabled if it is the only active carrier remaining.</w:t>
      </w:r>
    </w:p>
    <w:p w:rsidR="00000000" w:rsidDel="00000000" w:rsidP="00000000" w:rsidRDefault="00000000" w:rsidRPr="00000000" w14:paraId="0000000E">
      <w:pPr>
        <w:numPr>
          <w:ilvl w:val="3"/>
          <w:numId w:val="4"/>
        </w:numPr>
        <w:spacing w:after="0" w:afterAutospacing="0" w:before="0" w:beforeAutospacing="0" w:lineRule="auto"/>
        <w:ind w:left="2880" w:hanging="360"/>
      </w:pPr>
      <w:r w:rsidDel="00000000" w:rsidR="00000000" w:rsidRPr="00000000">
        <w:rPr>
          <w:rtl w:val="0"/>
        </w:rPr>
        <w:t xml:space="preserve">If a carrier is involved in any ongoing shipment processes (e.g., awaiting confirmation), it cannot be disabled.</w:t>
      </w:r>
    </w:p>
    <w:p w:rsidR="00000000" w:rsidDel="00000000" w:rsidP="00000000" w:rsidRDefault="00000000" w:rsidRPr="00000000" w14:paraId="0000000F">
      <w:pPr>
        <w:numPr>
          <w:ilvl w:val="3"/>
          <w:numId w:val="4"/>
        </w:numPr>
        <w:spacing w:after="0" w:afterAutospacing="0" w:before="0" w:beforeAutospacing="0" w:lineRule="auto"/>
        <w:ind w:left="2880" w:hanging="360"/>
      </w:pPr>
      <w:r w:rsidDel="00000000" w:rsidR="00000000" w:rsidRPr="00000000">
        <w:rPr>
          <w:rtl w:val="0"/>
        </w:rPr>
        <w:t xml:space="preserve">A carrier must have no pending invoices or settlements in the system before it can be disabled.</w:t>
      </w:r>
    </w:p>
    <w:p w:rsidR="00000000" w:rsidDel="00000000" w:rsidP="00000000" w:rsidRDefault="00000000" w:rsidRPr="00000000" w14:paraId="00000010">
      <w:pPr>
        <w:numPr>
          <w:ilvl w:val="3"/>
          <w:numId w:val="4"/>
        </w:numPr>
        <w:spacing w:after="0" w:afterAutospacing="0" w:before="0" w:beforeAutospacing="0" w:lineRule="auto"/>
        <w:ind w:left="2880" w:hanging="360"/>
      </w:pPr>
      <w:r w:rsidDel="00000000" w:rsidR="00000000" w:rsidRPr="00000000">
        <w:rPr>
          <w:rtl w:val="0"/>
        </w:rPr>
        <w:t xml:space="preserve">The system should log the reason for disabling a carrier, such as "maintenance", "contract termination", or "user request".</w:t>
      </w:r>
    </w:p>
    <w:p w:rsidR="00000000" w:rsidDel="00000000" w:rsidP="00000000" w:rsidRDefault="00000000" w:rsidRPr="00000000" w14:paraId="00000011">
      <w:pPr>
        <w:numPr>
          <w:ilvl w:val="3"/>
          <w:numId w:val="4"/>
        </w:numPr>
        <w:spacing w:after="0" w:afterAutospacing="0" w:before="0" w:beforeAutospacing="0" w:lineRule="auto"/>
        <w:ind w:left="2880" w:hanging="360"/>
      </w:pPr>
      <w:r w:rsidDel="00000000" w:rsidR="00000000" w:rsidRPr="00000000">
        <w:rPr>
          <w:rtl w:val="0"/>
        </w:rPr>
        <w:t xml:space="preserve">Only administrators can disable a carrier; regular users can request disabling, which must be approved by an admin.</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b w:val="1"/>
          <w:bCs w:val="1"/>
          <w:rtl w:val="0"/>
        </w:rPr>
        <w:t xml:space="preserve">Rate Caching:</w:t>
      </w:r>
    </w:p>
    <w:p w:rsidR="00000000" w:rsidDel="00000000" w:rsidP="00000000" w:rsidRDefault="00000000" w:rsidRPr="00000000" w14:paraId="00000013">
      <w:pPr>
        <w:numPr>
          <w:ilvl w:val="2"/>
          <w:numId w:val="4"/>
        </w:numPr>
        <w:spacing w:after="0" w:afterAutospacing="0" w:before="0" w:beforeAutospacing="0" w:lineRule="auto"/>
        <w:ind w:left="2160" w:hanging="360"/>
      </w:pPr>
      <w:r w:rsidDel="00000000" w:rsidR="00000000" w:rsidRPr="00000000">
        <w:rPr>
          <w:rtl w:val="0"/>
        </w:rPr>
        <w:t xml:space="preserve">Implement an in-memory caching mechanism to store the most recent rates to avoid redundant API calls and improve performance.</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Design Patterns and Principles:</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b w:val="1"/>
          <w:bCs w:val="1"/>
          <w:rtl w:val="0"/>
        </w:rPr>
        <w:t xml:space="preserve">Strategy Pattern:</w:t>
      </w:r>
      <w:r w:rsidDel="00000000" w:rsidR="00000000" w:rsidRPr="00000000">
        <w:rPr>
          <w:rtl w:val="0"/>
        </w:rPr>
        <w:t xml:space="preserve"> For dynamically selecting which carrier's API to call based on configuration or conditions.</w:t>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b w:val="1"/>
          <w:bCs w:val="1"/>
          <w:rtl w:val="0"/>
        </w:rPr>
        <w:t xml:space="preserve">Adapter Pattern:</w:t>
      </w:r>
      <w:r w:rsidDel="00000000" w:rsidR="00000000" w:rsidRPr="00000000">
        <w:rPr>
          <w:rtl w:val="0"/>
        </w:rPr>
        <w:t xml:space="preserve"> To wrap the different carrier API responses into a standardized format.</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b w:val="1"/>
          <w:bCs w:val="1"/>
          <w:rtl w:val="0"/>
        </w:rPr>
        <w:t xml:space="preserve">Open/Closed Principle:</w:t>
      </w:r>
      <w:r w:rsidDel="00000000" w:rsidR="00000000" w:rsidRPr="00000000">
        <w:rPr>
          <w:rtl w:val="0"/>
        </w:rPr>
        <w:t xml:space="preserve"> Design the system so that new carriers can be integrated without modifying existing code. Use interfaces or abstract classes to define the contract for carrier integrations and extend new carriers through inheritance and composition.</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Testing:</w:t>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rtl w:val="0"/>
        </w:rPr>
        <w:t xml:space="preserve">Write unit tests for core functionalities using xUnit or NUnit.</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rtl w:val="0"/>
        </w:rPr>
        <w:t xml:space="preserve">Mock external API calls to carriers to ensure tests are reliable and do not depend on live systems.</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rtl w:val="0"/>
        </w:rPr>
        <w:t xml:space="preserve">Include tests to validate the business rules for enabling and disabling carriers.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Swagger Documentation:</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rtl w:val="0"/>
        </w:rPr>
        <w:t xml:space="preserve">Use Swagger to document the API endpoints and their expected inputs and outputs.</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rtl w:val="0"/>
        </w:rPr>
        <w:t xml:space="preserve">Bonus Points:</w:t>
      </w:r>
    </w:p>
    <w:p w:rsidR="00000000" w:rsidDel="00000000" w:rsidP="00000000" w:rsidRDefault="00000000" w:rsidRPr="00000000" w14:paraId="0000001F">
      <w:pPr>
        <w:numPr>
          <w:ilvl w:val="1"/>
          <w:numId w:val="4"/>
        </w:numPr>
        <w:spacing w:after="240" w:before="0" w:beforeAutospacing="0" w:lineRule="auto"/>
        <w:ind w:left="1440" w:hanging="360"/>
      </w:pPr>
      <w:r w:rsidDel="00000000" w:rsidR="00000000" w:rsidRPr="00000000">
        <w:rPr>
          <w:rtl w:val="0"/>
        </w:rPr>
        <w:t xml:space="preserve">Implement retry logic and robust error handling for carrier API calls.</w:t>
      </w:r>
    </w:p>
    <w:p w:rsidR="00000000" w:rsidDel="00000000" w:rsidP="00000000" w:rsidRDefault="00000000" w:rsidRPr="00000000" w14:paraId="00000020">
      <w:pPr>
        <w:pStyle w:val="Heading4"/>
        <w:keepNext w:val="0"/>
        <w:keepLines w:val="0"/>
        <w:spacing w:after="40" w:before="240" w:lineRule="auto"/>
        <w:ind w:left="720" w:hanging="360"/>
        <w:rPr>
          <w:b w:val="1"/>
          <w:bCs w:val="1"/>
          <w:color w:val="000000"/>
          <w:sz w:val="22"/>
          <w:szCs w:val="22"/>
        </w:rPr>
      </w:pPr>
      <w:bookmarkStart w:colFirst="0" w:colLast="0" w:name="_dgh5h41z058a" w:id="2"/>
      <w:bookmarkEnd w:id="2"/>
      <w:r w:rsidDel="00000000" w:rsidR="00000000" w:rsidRPr="00000000">
        <w:rPr>
          <w:b w:val="1"/>
          <w:bCs w:val="1"/>
          <w:color w:val="000000"/>
          <w:sz w:val="22"/>
          <w:szCs w:val="22"/>
          <w:rtl w:val="0"/>
        </w:rPr>
        <w:t xml:space="preserve">Technical Specifications:</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.NET 8</w:t>
      </w:r>
      <w:r w:rsidDel="00000000" w:rsidR="00000000" w:rsidRPr="00000000">
        <w:rPr>
          <w:rtl w:val="0"/>
        </w:rPr>
        <w:t xml:space="preserve"> as the target framework.</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HttpClientFactory</w:t>
      </w:r>
      <w:r w:rsidDel="00000000" w:rsidR="00000000" w:rsidRPr="00000000">
        <w:rPr>
          <w:rtl w:val="0"/>
        </w:rPr>
        <w:t xml:space="preserve"> or a similar HTTP client for making API calls.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In-Memory Database:</w:t>
      </w:r>
      <w:r w:rsidDel="00000000" w:rsidR="00000000" w:rsidRPr="00000000">
        <w:rPr>
          <w:rtl w:val="0"/>
        </w:rPr>
        <w:t xml:space="preserve"> Use an in-memory database for simplicity to eliminate the need for database restoration when cloning the project.</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Follow RESTful principles for API design.</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Ensure the application is scalable and maintainable.</w:t>
      </w:r>
    </w:p>
    <w:p w:rsidR="00000000" w:rsidDel="00000000" w:rsidP="00000000" w:rsidRDefault="00000000" w:rsidRPr="00000000" w14:paraId="00000026">
      <w:pPr>
        <w:pStyle w:val="Heading4"/>
        <w:keepNext w:val="0"/>
        <w:keepLines w:val="0"/>
        <w:spacing w:after="40" w:before="240" w:lineRule="auto"/>
        <w:ind w:left="720" w:hanging="360"/>
        <w:rPr>
          <w:b w:val="1"/>
          <w:bCs w:val="1"/>
          <w:color w:val="000000"/>
          <w:sz w:val="22"/>
          <w:szCs w:val="22"/>
        </w:rPr>
      </w:pPr>
      <w:bookmarkStart w:colFirst="0" w:colLast="0" w:name="_icn0l4non351" w:id="3"/>
      <w:bookmarkEnd w:id="3"/>
      <w:r w:rsidDel="00000000" w:rsidR="00000000" w:rsidRPr="00000000">
        <w:rPr>
          <w:b w:val="1"/>
          <w:bCs w:val="1"/>
          <w:color w:val="000000"/>
          <w:sz w:val="22"/>
          <w:szCs w:val="22"/>
          <w:rtl w:val="0"/>
        </w:rPr>
        <w:t xml:space="preserve">Submission:</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Provide the source code in a GitHub repository.</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Include basic instructions on how to clone the repository and run the application.</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rtl w:val="0"/>
        </w:rPr>
        <w:t xml:space="preserve">Ensure Swagger is configured and accessible for API documentation.</w:t>
      </w:r>
    </w:p>
    <w:p w:rsidR="00000000" w:rsidDel="00000000" w:rsidP="00000000" w:rsidRDefault="00000000" w:rsidRPr="00000000" w14:paraId="0000002A">
      <w:pPr>
        <w:pStyle w:val="Heading3"/>
        <w:keepNext w:val="0"/>
        <w:keepLines w:val="0"/>
        <w:spacing w:before="280" w:lineRule="auto"/>
        <w:ind w:left="720" w:hanging="360"/>
        <w:rPr>
          <w:b w:val="1"/>
          <w:bCs w:val="1"/>
          <w:color w:val="000000"/>
          <w:sz w:val="26"/>
          <w:szCs w:val="26"/>
        </w:rPr>
      </w:pPr>
      <w:bookmarkStart w:colFirst="0" w:colLast="0" w:name="_m1n1qsxt74h4" w:id="4"/>
      <w:bookmarkEnd w:id="4"/>
      <w:r w:rsidDel="00000000" w:rsidR="00000000" w:rsidRPr="00000000">
        <w:rPr>
          <w:b w:val="1"/>
          <w:bCs w:val="1"/>
          <w:color w:val="000000"/>
          <w:sz w:val="26"/>
          <w:szCs w:val="26"/>
          <w:rtl w:val="0"/>
        </w:rPr>
        <w:t xml:space="preserve">Evaluation Criteria:</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b w:val="1"/>
          <w:bCs w:val="1"/>
          <w:rtl w:val="0"/>
        </w:rPr>
        <w:t xml:space="preserve">Code Quality:</w:t>
      </w:r>
      <w:r w:rsidDel="00000000" w:rsidR="00000000" w:rsidRPr="00000000">
        <w:rPr>
          <w:rtl w:val="0"/>
        </w:rPr>
        <w:t xml:space="preserve"> Clean, readable, and maintainable code with appropriate use of C# features.</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Functionality:</w:t>
      </w:r>
      <w:r w:rsidDel="00000000" w:rsidR="00000000" w:rsidRPr="00000000">
        <w:rPr>
          <w:rtl w:val="0"/>
        </w:rPr>
        <w:t xml:space="preserve"> The API should meet the specified requirements and be functional.</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Design Patterns and Principles:</w:t>
      </w:r>
      <w:r w:rsidDel="00000000" w:rsidR="00000000" w:rsidRPr="00000000">
        <w:rPr>
          <w:rtl w:val="0"/>
        </w:rPr>
        <w:t xml:space="preserve"> Effective and correct application of the Strategy and Adapter Patterns, and adherence to the Open/Closed Principle.</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Business Rules Handling:</w:t>
      </w:r>
      <w:r w:rsidDel="00000000" w:rsidR="00000000" w:rsidRPr="00000000">
        <w:rPr>
          <w:rtl w:val="0"/>
        </w:rPr>
        <w:t xml:space="preserve"> Accurate and effective implementation of the business rules for enabling and disabling carriers.</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Comprehensive tests that cover key functionality, including business rules, and ensure reliability.</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b w:val="1"/>
          <w:bCs w:val="1"/>
          <w:rtl w:val="0"/>
        </w:rPr>
        <w:t xml:space="preserve">Bonus Features:</w:t>
      </w:r>
      <w:r w:rsidDel="00000000" w:rsidR="00000000" w:rsidRPr="00000000">
        <w:rPr>
          <w:rtl w:val="0"/>
        </w:rPr>
        <w:t xml:space="preserve"> Implementation of any additional features beyond the core requirements.</w:t>
      </w:r>
    </w:p>
    <w:p w:rsidR="00000000" w:rsidDel="00000000" w:rsidP="00000000" w:rsidRDefault="00000000" w:rsidRPr="00000000" w14:paraId="00000031">
      <w:pPr>
        <w:pStyle w:val="Heading2"/>
        <w:spacing w:after="240" w:before="240" w:lineRule="auto"/>
        <w:rPr/>
      </w:pPr>
      <w:bookmarkStart w:colFirst="0" w:colLast="0" w:name="_ac9ng4m8tdkg" w:id="5"/>
      <w:bookmarkEnd w:id="5"/>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spacing w:after="240" w:before="240" w:lineRule="auto"/>
        <w:rPr/>
      </w:pPr>
      <w:bookmarkStart w:colFirst="0" w:colLast="0" w:name="_nf2yusg056tz" w:id="6"/>
      <w:bookmarkEnd w:id="6"/>
      <w:r w:rsidDel="00000000" w:rsidR="00000000" w:rsidRPr="00000000">
        <w:rPr>
          <w:rtl w:val="0"/>
        </w:rPr>
        <w:t xml:space="preserve">API response object</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record ShippingRateResponseDto</w:t>
              <w:br w:type="textWrapping"/>
              <w:t xml:space="preserve">{</w:t>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Carrier { </w:t>
            </w:r>
            <w:r w:rsidDel="00000000" w:rsidR="00000000" w:rsidRPr="00000000">
              <w:rPr>
                <w:rFonts w:ascii="Consolas" w:cs="Consolas" w:eastAsia="Consolas" w:hAnsi="Consolas"/>
                <w:color w:val="fcc28c"/>
                <w:shd w:fill="333333" w:val="clear"/>
                <w:rtl w:val="0"/>
              </w:rPr>
              <w:t xml:space="preserve">get</w:t>
            </w:r>
            <w:r w:rsidDel="00000000" w:rsidR="00000000" w:rsidRPr="00000000">
              <w:rPr>
                <w:rFonts w:ascii="Consolas" w:cs="Consolas" w:eastAsia="Consolas" w:hAnsi="Consolas"/>
                <w:color w:val="ffffff"/>
                <w:shd w:fill="333333" w:val="clear"/>
                <w:rtl w:val="0"/>
              </w:rPr>
              <w:t xml:space="preserve">; init; }</w:t>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IEnumerable&lt;RateOption&gt; RateOptions { </w:t>
            </w:r>
            <w:r w:rsidDel="00000000" w:rsidR="00000000" w:rsidRPr="00000000">
              <w:rPr>
                <w:rFonts w:ascii="Consolas" w:cs="Consolas" w:eastAsia="Consolas" w:hAnsi="Consolas"/>
                <w:color w:val="fcc28c"/>
                <w:shd w:fill="333333" w:val="clear"/>
                <w:rtl w:val="0"/>
              </w:rPr>
              <w:t xml:space="preserve">get</w:t>
            </w:r>
            <w:r w:rsidDel="00000000" w:rsidR="00000000" w:rsidRPr="00000000">
              <w:rPr>
                <w:rFonts w:ascii="Consolas" w:cs="Consolas" w:eastAsia="Consolas" w:hAnsi="Consolas"/>
                <w:color w:val="ffffff"/>
                <w:shd w:fill="333333" w:val="clear"/>
                <w:rtl w:val="0"/>
              </w:rPr>
              <w:t xml:space="preserve">; init; } </w:t>
              <w:br w:type="textWrapping"/>
              <w:t xml:space="preserve">}</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record RateOption</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ServiceName { </w:t>
            </w:r>
            <w:r w:rsidDel="00000000" w:rsidR="00000000" w:rsidRPr="00000000">
              <w:rPr>
                <w:rFonts w:ascii="Consolas" w:cs="Consolas" w:eastAsia="Consolas" w:hAnsi="Consolas"/>
                <w:color w:val="fcc28c"/>
                <w:shd w:fill="333333" w:val="clear"/>
                <w:rtl w:val="0"/>
              </w:rPr>
              <w:t xml:space="preserve">get</w:t>
            </w:r>
            <w:r w:rsidDel="00000000" w:rsidR="00000000" w:rsidRPr="00000000">
              <w:rPr>
                <w:rFonts w:ascii="Consolas" w:cs="Consolas" w:eastAsia="Consolas" w:hAnsi="Consolas"/>
                <w:color w:val="ffffff"/>
                <w:shd w:fill="333333" w:val="clear"/>
                <w:rtl w:val="0"/>
              </w:rPr>
              <w:t xml:space="preserve">; init; } </w:t>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DateTime EstimatedDelivery { </w:t>
            </w:r>
            <w:r w:rsidDel="00000000" w:rsidR="00000000" w:rsidRPr="00000000">
              <w:rPr>
                <w:rFonts w:ascii="Consolas" w:cs="Consolas" w:eastAsia="Consolas" w:hAnsi="Consolas"/>
                <w:color w:val="fcc28c"/>
                <w:shd w:fill="333333" w:val="clear"/>
                <w:rtl w:val="0"/>
              </w:rPr>
              <w:t xml:space="preserve">get</w:t>
            </w:r>
            <w:r w:rsidDel="00000000" w:rsidR="00000000" w:rsidRPr="00000000">
              <w:rPr>
                <w:rFonts w:ascii="Consolas" w:cs="Consolas" w:eastAsia="Consolas" w:hAnsi="Consolas"/>
                <w:color w:val="ffffff"/>
                <w:shd w:fill="333333" w:val="clear"/>
                <w:rtl w:val="0"/>
              </w:rPr>
              <w:t xml:space="preserve">; init; } </w:t>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MoneyDto Price { </w:t>
            </w:r>
            <w:r w:rsidDel="00000000" w:rsidR="00000000" w:rsidRPr="00000000">
              <w:rPr>
                <w:rFonts w:ascii="Consolas" w:cs="Consolas" w:eastAsia="Consolas" w:hAnsi="Consolas"/>
                <w:color w:val="fcc28c"/>
                <w:shd w:fill="333333" w:val="clear"/>
                <w:rtl w:val="0"/>
              </w:rPr>
              <w:t xml:space="preserve">get</w:t>
            </w:r>
            <w:r w:rsidDel="00000000" w:rsidR="00000000" w:rsidRPr="00000000">
              <w:rPr>
                <w:rFonts w:ascii="Consolas" w:cs="Consolas" w:eastAsia="Consolas" w:hAnsi="Consolas"/>
                <w:color w:val="ffffff"/>
                <w:shd w:fill="333333" w:val="clear"/>
                <w:rtl w:val="0"/>
              </w:rPr>
              <w:t xml:space="preserve">; init; } </w:t>
              <w:br w:type="textWrapping"/>
              <w:t xml:space="preserve">}</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record </w:t>
            </w:r>
            <w:r w:rsidDel="00000000" w:rsidR="00000000" w:rsidRPr="00000000">
              <w:rPr>
                <w:rFonts w:ascii="Consolas" w:cs="Consolas" w:eastAsia="Consolas" w:hAnsi="Consolas"/>
                <w:color w:val="ffffaa"/>
                <w:shd w:fill="333333" w:val="clear"/>
                <w:rtl w:val="0"/>
              </w:rPr>
              <w:t xml:space="preserve">MoneyDto</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decimal</w:t>
            </w:r>
            <w:r w:rsidDel="00000000" w:rsidR="00000000" w:rsidRPr="00000000">
              <w:rPr>
                <w:rFonts w:ascii="Consolas" w:cs="Consolas" w:eastAsia="Consolas" w:hAnsi="Consolas"/>
                <w:color w:val="ffffff"/>
                <w:shd w:fill="333333" w:val="clear"/>
                <w:rtl w:val="0"/>
              </w:rPr>
              <w:t xml:space="preserve"> Amount,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Currency);</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spacing w:after="240" w:before="240" w:lineRule="auto"/>
        <w:rPr/>
      </w:pPr>
      <w:bookmarkStart w:colFirst="0" w:colLast="0" w:name="_e3wjewtk1qtc" w:id="7"/>
      <w:bookmarkEnd w:id="7"/>
      <w:r w:rsidDel="00000000" w:rsidR="00000000" w:rsidRPr="00000000">
        <w:rPr>
          <w:rtl w:val="0"/>
        </w:rPr>
        <w:t xml:space="preserve">FedEx API</w:t>
      </w:r>
    </w:p>
    <w:p w:rsidR="00000000" w:rsidDel="00000000" w:rsidP="00000000" w:rsidRDefault="00000000" w:rsidRPr="00000000" w14:paraId="00000036">
      <w:pPr>
        <w:spacing w:after="240" w:before="240" w:lineRule="auto"/>
        <w:rPr/>
      </w:pPr>
      <w:r w:rsidDel="00000000" w:rsidR="00000000" w:rsidRPr="00000000">
        <w:rPr>
          <w:rtl w:val="0"/>
        </w:rPr>
        <w:t xml:space="preserve">POST /api/fedex/rates</w:t>
      </w:r>
    </w:p>
    <w:p w:rsidR="00000000" w:rsidDel="00000000" w:rsidP="00000000" w:rsidRDefault="00000000" w:rsidRPr="00000000" w14:paraId="00000037">
      <w:pPr>
        <w:pStyle w:val="Heading4"/>
        <w:spacing w:after="240" w:before="240" w:lineRule="auto"/>
        <w:rPr/>
      </w:pPr>
      <w:bookmarkStart w:colFirst="0" w:colLast="0" w:name="_15z7szfabdcx" w:id="8"/>
      <w:bookmarkEnd w:id="8"/>
      <w:r w:rsidDel="00000000" w:rsidR="00000000" w:rsidRPr="00000000">
        <w:rPr>
          <w:rtl w:val="0"/>
        </w:rPr>
        <w:t xml:space="preserve">Request payload:</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"origin": {</w:t>
              <w:br w:type="textWrapping"/>
              <w:t xml:space="preserve">    "postalCode": </w:t>
            </w:r>
            <w:r w:rsidDel="00000000" w:rsidR="00000000" w:rsidRPr="00000000">
              <w:rPr>
                <w:rFonts w:ascii="Consolas" w:cs="Consolas" w:eastAsia="Consolas" w:hAnsi="Consolas"/>
                <w:color w:val="a2fca2"/>
                <w:shd w:fill="333333" w:val="clear"/>
                <w:rtl w:val="0"/>
              </w:rPr>
              <w:t xml:space="preserve">"12345"</w:t>
            </w:r>
            <w:r w:rsidDel="00000000" w:rsidR="00000000" w:rsidRPr="00000000">
              <w:rPr>
                <w:rFonts w:ascii="Consolas" w:cs="Consolas" w:eastAsia="Consolas" w:hAnsi="Consolas"/>
                <w:color w:val="ffffff"/>
                <w:shd w:fill="333333" w:val="clear"/>
                <w:rtl w:val="0"/>
              </w:rPr>
              <w:t xml:space="preserve">,</w:t>
              <w:br w:type="textWrapping"/>
              <w:t xml:space="preserve">    "countryCode": </w:t>
            </w:r>
            <w:r w:rsidDel="00000000" w:rsidR="00000000" w:rsidRPr="00000000">
              <w:rPr>
                <w:rFonts w:ascii="Consolas" w:cs="Consolas" w:eastAsia="Consolas" w:hAnsi="Consolas"/>
                <w:color w:val="a2fca2"/>
                <w:shd w:fill="333333" w:val="clear"/>
                <w:rtl w:val="0"/>
              </w:rPr>
              <w:t xml:space="preserve">"US"</w:t>
            </w:r>
            <w:r w:rsidDel="00000000" w:rsidR="00000000" w:rsidRPr="00000000">
              <w:rPr>
                <w:rFonts w:ascii="Consolas" w:cs="Consolas" w:eastAsia="Consolas" w:hAnsi="Consolas"/>
                <w:color w:val="ffffff"/>
                <w:shd w:fill="333333" w:val="clear"/>
                <w:rtl w:val="0"/>
              </w:rPr>
              <w:br w:type="textWrapping"/>
              <w:t xml:space="preserve">  },</w:t>
              <w:br w:type="textWrapping"/>
              <w:t xml:space="preserve">  "destination": {</w:t>
              <w:br w:type="textWrapping"/>
              <w:t xml:space="preserve">    "postalCode": </w:t>
            </w:r>
            <w:r w:rsidDel="00000000" w:rsidR="00000000" w:rsidRPr="00000000">
              <w:rPr>
                <w:rFonts w:ascii="Consolas" w:cs="Consolas" w:eastAsia="Consolas" w:hAnsi="Consolas"/>
                <w:color w:val="a2fca2"/>
                <w:shd w:fill="333333" w:val="clear"/>
                <w:rtl w:val="0"/>
              </w:rPr>
              <w:t xml:space="preserve">"67890"</w:t>
            </w:r>
            <w:r w:rsidDel="00000000" w:rsidR="00000000" w:rsidRPr="00000000">
              <w:rPr>
                <w:rFonts w:ascii="Consolas" w:cs="Consolas" w:eastAsia="Consolas" w:hAnsi="Consolas"/>
                <w:color w:val="ffffff"/>
                <w:shd w:fill="333333" w:val="clear"/>
                <w:rtl w:val="0"/>
              </w:rPr>
              <w:t xml:space="preserve">,</w:t>
              <w:br w:type="textWrapping"/>
              <w:t xml:space="preserve">    "countryCode": </w:t>
            </w:r>
            <w:r w:rsidDel="00000000" w:rsidR="00000000" w:rsidRPr="00000000">
              <w:rPr>
                <w:rFonts w:ascii="Consolas" w:cs="Consolas" w:eastAsia="Consolas" w:hAnsi="Consolas"/>
                <w:color w:val="a2fca2"/>
                <w:shd w:fill="333333" w:val="clear"/>
                <w:rtl w:val="0"/>
              </w:rPr>
              <w:t xml:space="preserve">"US"</w:t>
            </w:r>
            <w:r w:rsidDel="00000000" w:rsidR="00000000" w:rsidRPr="00000000">
              <w:rPr>
                <w:rFonts w:ascii="Consolas" w:cs="Consolas" w:eastAsia="Consolas" w:hAnsi="Consolas"/>
                <w:color w:val="ffffff"/>
                <w:shd w:fill="333333" w:val="clear"/>
                <w:rtl w:val="0"/>
              </w:rPr>
              <w:br w:type="textWrapping"/>
              <w:t xml:space="preserve">  },</w:t>
              <w:br w:type="textWrapping"/>
              <w:t xml:space="preserve">  "package": {</w:t>
              <w:br w:type="textWrapping"/>
              <w:t xml:space="preserve">    "weight":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w:t>
              <w:br w:type="textWrapping"/>
              <w:t xml:space="preserve">    "dimensions": {</w:t>
              <w:br w:type="textWrapping"/>
              <w:t xml:space="preserve">      "length":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br w:type="textWrapping"/>
              <w:t xml:space="preserve">      "width":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w:t>
              <w:br w:type="textWrapping"/>
              <w:t xml:space="preserve">      "height":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9">
      <w:pPr>
        <w:pStyle w:val="Heading4"/>
        <w:spacing w:after="240" w:before="240" w:lineRule="auto"/>
        <w:rPr/>
      </w:pPr>
      <w:bookmarkStart w:colFirst="0" w:colLast="0" w:name="_ch69srut00w0" w:id="9"/>
      <w:bookmarkEnd w:id="9"/>
      <w:r w:rsidDel="00000000" w:rsidR="00000000" w:rsidRPr="00000000">
        <w:rPr>
          <w:rtl w:val="0"/>
        </w:rPr>
        <w:t xml:space="preserve">Response payload:</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"carrier": </w:t>
            </w:r>
            <w:r w:rsidDel="00000000" w:rsidR="00000000" w:rsidRPr="00000000">
              <w:rPr>
                <w:rFonts w:ascii="Consolas" w:cs="Consolas" w:eastAsia="Consolas" w:hAnsi="Consolas"/>
                <w:color w:val="a2fca2"/>
                <w:shd w:fill="333333" w:val="clear"/>
                <w:rtl w:val="0"/>
              </w:rPr>
              <w:t xml:space="preserve">"FedEx"</w:t>
            </w:r>
            <w:r w:rsidDel="00000000" w:rsidR="00000000" w:rsidRPr="00000000">
              <w:rPr>
                <w:rFonts w:ascii="Consolas" w:cs="Consolas" w:eastAsia="Consolas" w:hAnsi="Consolas"/>
                <w:color w:val="ffffff"/>
                <w:shd w:fill="333333" w:val="clear"/>
                <w:rtl w:val="0"/>
              </w:rPr>
              <w:t xml:space="preserve">,</w:t>
              <w:br w:type="textWrapping"/>
              <w:t xml:space="preserve">  "serviceOptions": [</w:t>
              <w:br w:type="textWrapping"/>
              <w:t xml:space="preserve">    {</w:t>
              <w:br w:type="textWrapping"/>
              <w:t xml:space="preserve">      "serviceName": </w:t>
            </w:r>
            <w:r w:rsidDel="00000000" w:rsidR="00000000" w:rsidRPr="00000000">
              <w:rPr>
                <w:rFonts w:ascii="Consolas" w:cs="Consolas" w:eastAsia="Consolas" w:hAnsi="Consolas"/>
                <w:color w:val="a2fca2"/>
                <w:shd w:fill="333333" w:val="clear"/>
                <w:rtl w:val="0"/>
              </w:rPr>
              <w:t xml:space="preserve">"FedEx Ground"</w:t>
            </w:r>
            <w:r w:rsidDel="00000000" w:rsidR="00000000" w:rsidRPr="00000000">
              <w:rPr>
                <w:rFonts w:ascii="Consolas" w:cs="Consolas" w:eastAsia="Consolas" w:hAnsi="Consolas"/>
                <w:color w:val="ffffff"/>
                <w:shd w:fill="333333" w:val="clear"/>
                <w:rtl w:val="0"/>
              </w:rPr>
              <w:t xml:space="preserve">,</w:t>
              <w:br w:type="textWrapping"/>
              <w:t xml:space="preserve">      "estimatedDelivery": </w:t>
            </w:r>
            <w:r w:rsidDel="00000000" w:rsidR="00000000" w:rsidRPr="00000000">
              <w:rPr>
                <w:rFonts w:ascii="Consolas" w:cs="Consolas" w:eastAsia="Consolas" w:hAnsi="Consolas"/>
                <w:color w:val="a2fca2"/>
                <w:shd w:fill="333333" w:val="clear"/>
                <w:rtl w:val="0"/>
              </w:rPr>
              <w:t xml:space="preserve">"2024-06-15"</w:t>
            </w:r>
            <w:r w:rsidDel="00000000" w:rsidR="00000000" w:rsidRPr="00000000">
              <w:rPr>
                <w:rFonts w:ascii="Consolas" w:cs="Consolas" w:eastAsia="Consolas" w:hAnsi="Consolas"/>
                <w:color w:val="ffffff"/>
                <w:shd w:fill="333333" w:val="clear"/>
                <w:rtl w:val="0"/>
              </w:rPr>
              <w:t xml:space="preserve">,</w:t>
              <w:br w:type="textWrapping"/>
              <w:t xml:space="preserve">      "rate": </w:t>
            </w:r>
            <w:r w:rsidDel="00000000" w:rsidR="00000000" w:rsidRPr="00000000">
              <w:rPr>
                <w:rFonts w:ascii="Consolas" w:cs="Consolas" w:eastAsia="Consolas" w:hAnsi="Consolas"/>
                <w:color w:val="d36363"/>
                <w:shd w:fill="333333" w:val="clear"/>
                <w:rtl w:val="0"/>
              </w:rPr>
              <w:t xml:space="preserve">12.34</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      "serviceName": </w:t>
            </w:r>
            <w:r w:rsidDel="00000000" w:rsidR="00000000" w:rsidRPr="00000000">
              <w:rPr>
                <w:rFonts w:ascii="Consolas" w:cs="Consolas" w:eastAsia="Consolas" w:hAnsi="Consolas"/>
                <w:color w:val="a2fca2"/>
                <w:shd w:fill="333333" w:val="clear"/>
                <w:rtl w:val="0"/>
              </w:rPr>
              <w:t xml:space="preserve">"FedEx 2Day"</w:t>
            </w:r>
            <w:r w:rsidDel="00000000" w:rsidR="00000000" w:rsidRPr="00000000">
              <w:rPr>
                <w:rFonts w:ascii="Consolas" w:cs="Consolas" w:eastAsia="Consolas" w:hAnsi="Consolas"/>
                <w:color w:val="ffffff"/>
                <w:shd w:fill="333333" w:val="clear"/>
                <w:rtl w:val="0"/>
              </w:rPr>
              <w:t xml:space="preserve">,</w:t>
              <w:br w:type="textWrapping"/>
              <w:t xml:space="preserve">      "estimatedDelivery": </w:t>
            </w:r>
            <w:r w:rsidDel="00000000" w:rsidR="00000000" w:rsidRPr="00000000">
              <w:rPr>
                <w:rFonts w:ascii="Consolas" w:cs="Consolas" w:eastAsia="Consolas" w:hAnsi="Consolas"/>
                <w:color w:val="a2fca2"/>
                <w:shd w:fill="333333" w:val="clear"/>
                <w:rtl w:val="0"/>
              </w:rPr>
              <w:t xml:space="preserve">"2024-06-10"</w:t>
            </w:r>
            <w:r w:rsidDel="00000000" w:rsidR="00000000" w:rsidRPr="00000000">
              <w:rPr>
                <w:rFonts w:ascii="Consolas" w:cs="Consolas" w:eastAsia="Consolas" w:hAnsi="Consolas"/>
                <w:color w:val="ffffff"/>
                <w:shd w:fill="333333" w:val="clear"/>
                <w:rtl w:val="0"/>
              </w:rPr>
              <w:t xml:space="preserve">,</w:t>
              <w:br w:type="textWrapping"/>
              <w:t xml:space="preserve">      "rate": </w:t>
            </w:r>
            <w:r w:rsidDel="00000000" w:rsidR="00000000" w:rsidRPr="00000000">
              <w:rPr>
                <w:rFonts w:ascii="Consolas" w:cs="Consolas" w:eastAsia="Consolas" w:hAnsi="Consolas"/>
                <w:color w:val="d36363"/>
                <w:shd w:fill="333333" w:val="clear"/>
                <w:rtl w:val="0"/>
              </w:rPr>
              <w:t xml:space="preserve">25.67</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      "serviceName": </w:t>
            </w:r>
            <w:r w:rsidDel="00000000" w:rsidR="00000000" w:rsidRPr="00000000">
              <w:rPr>
                <w:rFonts w:ascii="Consolas" w:cs="Consolas" w:eastAsia="Consolas" w:hAnsi="Consolas"/>
                <w:color w:val="a2fca2"/>
                <w:shd w:fill="333333" w:val="clear"/>
                <w:rtl w:val="0"/>
              </w:rPr>
              <w:t xml:space="preserve">"FedEx Overnight"</w:t>
            </w:r>
            <w:r w:rsidDel="00000000" w:rsidR="00000000" w:rsidRPr="00000000">
              <w:rPr>
                <w:rFonts w:ascii="Consolas" w:cs="Consolas" w:eastAsia="Consolas" w:hAnsi="Consolas"/>
                <w:color w:val="ffffff"/>
                <w:shd w:fill="333333" w:val="clear"/>
                <w:rtl w:val="0"/>
              </w:rPr>
              <w:t xml:space="preserve">,</w:t>
              <w:br w:type="textWrapping"/>
              <w:t xml:space="preserve">      "estimatedDelivery": </w:t>
            </w:r>
            <w:r w:rsidDel="00000000" w:rsidR="00000000" w:rsidRPr="00000000">
              <w:rPr>
                <w:rFonts w:ascii="Consolas" w:cs="Consolas" w:eastAsia="Consolas" w:hAnsi="Consolas"/>
                <w:color w:val="a2fca2"/>
                <w:shd w:fill="333333" w:val="clear"/>
                <w:rtl w:val="0"/>
              </w:rPr>
              <w:t xml:space="preserve">"2024-06-09"</w:t>
            </w:r>
            <w:r w:rsidDel="00000000" w:rsidR="00000000" w:rsidRPr="00000000">
              <w:rPr>
                <w:rFonts w:ascii="Consolas" w:cs="Consolas" w:eastAsia="Consolas" w:hAnsi="Consolas"/>
                <w:color w:val="ffffff"/>
                <w:shd w:fill="333333" w:val="clear"/>
                <w:rtl w:val="0"/>
              </w:rPr>
              <w:t xml:space="preserve">,</w:t>
              <w:br w:type="textWrapping"/>
              <w:t xml:space="preserve">      "rate": </w:t>
            </w:r>
            <w:r w:rsidDel="00000000" w:rsidR="00000000" w:rsidRPr="00000000">
              <w:rPr>
                <w:rFonts w:ascii="Consolas" w:cs="Consolas" w:eastAsia="Consolas" w:hAnsi="Consolas"/>
                <w:color w:val="d36363"/>
                <w:shd w:fill="333333" w:val="clear"/>
                <w:rtl w:val="0"/>
              </w:rPr>
              <w:t xml:space="preserve">45.89</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B">
      <w:pPr>
        <w:pStyle w:val="Heading2"/>
        <w:spacing w:after="240" w:before="240" w:lineRule="auto"/>
        <w:rPr/>
      </w:pPr>
      <w:bookmarkStart w:colFirst="0" w:colLast="0" w:name="_3igwa488olp8" w:id="10"/>
      <w:bookmarkEnd w:id="10"/>
      <w:r w:rsidDel="00000000" w:rsidR="00000000" w:rsidRPr="00000000">
        <w:rPr>
          <w:rtl w:val="0"/>
        </w:rPr>
        <w:t xml:space="preserve">DHL API</w:t>
      </w:r>
    </w:p>
    <w:p w:rsidR="00000000" w:rsidDel="00000000" w:rsidP="00000000" w:rsidRDefault="00000000" w:rsidRPr="00000000" w14:paraId="0000003C">
      <w:pPr>
        <w:rPr/>
      </w:pPr>
      <w:r w:rsidDel="00000000" w:rsidR="00000000" w:rsidRPr="00000000">
        <w:rPr>
          <w:rtl w:val="0"/>
        </w:rPr>
        <w:t xml:space="preserve">POST /api/dhl/rates</w:t>
      </w:r>
    </w:p>
    <w:p w:rsidR="00000000" w:rsidDel="00000000" w:rsidP="00000000" w:rsidRDefault="00000000" w:rsidRPr="00000000" w14:paraId="0000003D">
      <w:pPr>
        <w:pStyle w:val="Heading4"/>
        <w:spacing w:after="240" w:before="240" w:lineRule="auto"/>
        <w:rPr/>
      </w:pPr>
      <w:bookmarkStart w:colFirst="0" w:colLast="0" w:name="_e2yio29u4y6x" w:id="11"/>
      <w:bookmarkEnd w:id="11"/>
      <w:r w:rsidDel="00000000" w:rsidR="00000000" w:rsidRPr="00000000">
        <w:rPr>
          <w:rtl w:val="0"/>
        </w:rPr>
        <w:t xml:space="preserve">Request payload:</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"from": {</w:t>
              <w:br w:type="textWrapping"/>
              <w:t xml:space="preserve">    "zipCode": </w:t>
            </w:r>
            <w:r w:rsidDel="00000000" w:rsidR="00000000" w:rsidRPr="00000000">
              <w:rPr>
                <w:rFonts w:ascii="Consolas" w:cs="Consolas" w:eastAsia="Consolas" w:hAnsi="Consolas"/>
                <w:color w:val="a2fca2"/>
                <w:shd w:fill="333333" w:val="clear"/>
                <w:rtl w:val="0"/>
              </w:rPr>
              <w:t xml:space="preserve">"12345"</w:t>
            </w:r>
            <w:r w:rsidDel="00000000" w:rsidR="00000000" w:rsidRPr="00000000">
              <w:rPr>
                <w:rFonts w:ascii="Consolas" w:cs="Consolas" w:eastAsia="Consolas" w:hAnsi="Consolas"/>
                <w:color w:val="ffffff"/>
                <w:shd w:fill="333333" w:val="clear"/>
                <w:rtl w:val="0"/>
              </w:rPr>
              <w:t xml:space="preserve">,</w:t>
              <w:br w:type="textWrapping"/>
              <w:t xml:space="preserve">    "country": </w:t>
            </w:r>
            <w:r w:rsidDel="00000000" w:rsidR="00000000" w:rsidRPr="00000000">
              <w:rPr>
                <w:rFonts w:ascii="Consolas" w:cs="Consolas" w:eastAsia="Consolas" w:hAnsi="Consolas"/>
                <w:color w:val="a2fca2"/>
                <w:shd w:fill="333333" w:val="clear"/>
                <w:rtl w:val="0"/>
              </w:rPr>
              <w:t xml:space="preserve">"US"</w:t>
            </w:r>
            <w:r w:rsidDel="00000000" w:rsidR="00000000" w:rsidRPr="00000000">
              <w:rPr>
                <w:rFonts w:ascii="Consolas" w:cs="Consolas" w:eastAsia="Consolas" w:hAnsi="Consolas"/>
                <w:color w:val="ffffff"/>
                <w:shd w:fill="333333" w:val="clear"/>
                <w:rtl w:val="0"/>
              </w:rPr>
              <w:br w:type="textWrapping"/>
              <w:t xml:space="preserve">  },</w:t>
              <w:br w:type="textWrapping"/>
              <w:t xml:space="preserve">  "to": {</w:t>
              <w:br w:type="textWrapping"/>
              <w:t xml:space="preserve">    "zipCode": </w:t>
            </w:r>
            <w:r w:rsidDel="00000000" w:rsidR="00000000" w:rsidRPr="00000000">
              <w:rPr>
                <w:rFonts w:ascii="Consolas" w:cs="Consolas" w:eastAsia="Consolas" w:hAnsi="Consolas"/>
                <w:color w:val="a2fca2"/>
                <w:shd w:fill="333333" w:val="clear"/>
                <w:rtl w:val="0"/>
              </w:rPr>
              <w:t xml:space="preserve">"67890"</w:t>
            </w:r>
            <w:r w:rsidDel="00000000" w:rsidR="00000000" w:rsidRPr="00000000">
              <w:rPr>
                <w:rFonts w:ascii="Consolas" w:cs="Consolas" w:eastAsia="Consolas" w:hAnsi="Consolas"/>
                <w:color w:val="ffffff"/>
                <w:shd w:fill="333333" w:val="clear"/>
                <w:rtl w:val="0"/>
              </w:rPr>
              <w:t xml:space="preserve">,</w:t>
              <w:br w:type="textWrapping"/>
              <w:t xml:space="preserve">    "country": </w:t>
            </w:r>
            <w:r w:rsidDel="00000000" w:rsidR="00000000" w:rsidRPr="00000000">
              <w:rPr>
                <w:rFonts w:ascii="Consolas" w:cs="Consolas" w:eastAsia="Consolas" w:hAnsi="Consolas"/>
                <w:color w:val="a2fca2"/>
                <w:shd w:fill="333333" w:val="clear"/>
                <w:rtl w:val="0"/>
              </w:rPr>
              <w:t xml:space="preserve">"US"</w:t>
            </w:r>
            <w:r w:rsidDel="00000000" w:rsidR="00000000" w:rsidRPr="00000000">
              <w:rPr>
                <w:rFonts w:ascii="Consolas" w:cs="Consolas" w:eastAsia="Consolas" w:hAnsi="Consolas"/>
                <w:color w:val="ffffff"/>
                <w:shd w:fill="333333" w:val="clear"/>
                <w:rtl w:val="0"/>
              </w:rPr>
              <w:br w:type="textWrapping"/>
              <w:t xml:space="preserve">  },</w:t>
              <w:br w:type="textWrapping"/>
              <w:t xml:space="preserve">  "parcel": {</w:t>
              <w:br w:type="textWrapping"/>
              <w:t xml:space="preserve">    "weightKg":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w:t>
              <w:br w:type="textWrapping"/>
              <w:t xml:space="preserve">    "sizeCm": {</w:t>
              <w:br w:type="textWrapping"/>
              <w:t xml:space="preserve">      "length":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br w:type="textWrapping"/>
              <w:t xml:space="preserve">      "width":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w:t>
              <w:br w:type="textWrapping"/>
              <w:t xml:space="preserve">      "height":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4"/>
        <w:spacing w:after="240" w:before="240" w:lineRule="auto"/>
        <w:rPr/>
      </w:pPr>
      <w:bookmarkStart w:colFirst="0" w:colLast="0" w:name="_bkawgicy930v" w:id="12"/>
      <w:bookmarkEnd w:id="12"/>
      <w:r w:rsidDel="00000000" w:rsidR="00000000" w:rsidRPr="00000000">
        <w:rPr>
          <w:rtl w:val="0"/>
        </w:rPr>
        <w:t xml:space="preserve">Response payload:</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"provider": </w:t>
            </w:r>
            <w:r w:rsidDel="00000000" w:rsidR="00000000" w:rsidRPr="00000000">
              <w:rPr>
                <w:rFonts w:ascii="Consolas" w:cs="Consolas" w:eastAsia="Consolas" w:hAnsi="Consolas"/>
                <w:color w:val="a2fca2"/>
                <w:shd w:fill="333333" w:val="clear"/>
                <w:rtl w:val="0"/>
              </w:rPr>
              <w:t xml:space="preserve">"DHL"</w:t>
            </w:r>
            <w:r w:rsidDel="00000000" w:rsidR="00000000" w:rsidRPr="00000000">
              <w:rPr>
                <w:rFonts w:ascii="Consolas" w:cs="Consolas" w:eastAsia="Consolas" w:hAnsi="Consolas"/>
                <w:color w:val="ffffff"/>
                <w:shd w:fill="333333" w:val="clear"/>
                <w:rtl w:val="0"/>
              </w:rPr>
              <w:t xml:space="preserve">,</w:t>
              <w:br w:type="textWrapping"/>
              <w:t xml:space="preserve">  "options": [</w:t>
              <w:br w:type="textWrapping"/>
              <w:t xml:space="preserve">    {</w:t>
              <w:br w:type="textWrapping"/>
              <w:t xml:space="preserve">      "name": </w:t>
            </w:r>
            <w:r w:rsidDel="00000000" w:rsidR="00000000" w:rsidRPr="00000000">
              <w:rPr>
                <w:rFonts w:ascii="Consolas" w:cs="Consolas" w:eastAsia="Consolas" w:hAnsi="Consolas"/>
                <w:color w:val="a2fca2"/>
                <w:shd w:fill="333333" w:val="clear"/>
                <w:rtl w:val="0"/>
              </w:rPr>
              <w:t xml:space="preserve">"DHL Economy Select"</w:t>
            </w:r>
            <w:r w:rsidDel="00000000" w:rsidR="00000000" w:rsidRPr="00000000">
              <w:rPr>
                <w:rFonts w:ascii="Consolas" w:cs="Consolas" w:eastAsia="Consolas" w:hAnsi="Consolas"/>
                <w:color w:val="ffffff"/>
                <w:shd w:fill="333333" w:val="clear"/>
                <w:rtl w:val="0"/>
              </w:rPr>
              <w:t xml:space="preserve">,</w:t>
              <w:br w:type="textWrapping"/>
              <w:t xml:space="preserve">      "deliveryDate": </w:t>
            </w:r>
            <w:r w:rsidDel="00000000" w:rsidR="00000000" w:rsidRPr="00000000">
              <w:rPr>
                <w:rFonts w:ascii="Consolas" w:cs="Consolas" w:eastAsia="Consolas" w:hAnsi="Consolas"/>
                <w:color w:val="a2fca2"/>
                <w:shd w:fill="333333" w:val="clear"/>
                <w:rtl w:val="0"/>
              </w:rPr>
              <w:t xml:space="preserve">"2024-06-16"</w:t>
            </w:r>
            <w:r w:rsidDel="00000000" w:rsidR="00000000" w:rsidRPr="00000000">
              <w:rPr>
                <w:rFonts w:ascii="Consolas" w:cs="Consolas" w:eastAsia="Consolas" w:hAnsi="Consolas"/>
                <w:color w:val="ffffff"/>
                <w:shd w:fill="333333" w:val="clear"/>
                <w:rtl w:val="0"/>
              </w:rPr>
              <w:t xml:space="preserve">,</w:t>
              <w:br w:type="textWrapping"/>
              <w:t xml:space="preserve">      "price": </w:t>
            </w:r>
            <w:r w:rsidDel="00000000" w:rsidR="00000000" w:rsidRPr="00000000">
              <w:rPr>
                <w:rFonts w:ascii="Consolas" w:cs="Consolas" w:eastAsia="Consolas" w:hAnsi="Consolas"/>
                <w:color w:val="d36363"/>
                <w:shd w:fill="333333" w:val="clear"/>
                <w:rtl w:val="0"/>
              </w:rPr>
              <w:t xml:space="preserve">11.00</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      "name": </w:t>
            </w:r>
            <w:r w:rsidDel="00000000" w:rsidR="00000000" w:rsidRPr="00000000">
              <w:rPr>
                <w:rFonts w:ascii="Consolas" w:cs="Consolas" w:eastAsia="Consolas" w:hAnsi="Consolas"/>
                <w:color w:val="a2fca2"/>
                <w:shd w:fill="333333" w:val="clear"/>
                <w:rtl w:val="0"/>
              </w:rPr>
              <w:t xml:space="preserve">"DHL Express Worldwide"</w:t>
            </w:r>
            <w:r w:rsidDel="00000000" w:rsidR="00000000" w:rsidRPr="00000000">
              <w:rPr>
                <w:rFonts w:ascii="Consolas" w:cs="Consolas" w:eastAsia="Consolas" w:hAnsi="Consolas"/>
                <w:color w:val="ffffff"/>
                <w:shd w:fill="333333" w:val="clear"/>
                <w:rtl w:val="0"/>
              </w:rPr>
              <w:t xml:space="preserve">,</w:t>
              <w:br w:type="textWrapping"/>
              <w:t xml:space="preserve">      "deliveryDate": </w:t>
            </w:r>
            <w:r w:rsidDel="00000000" w:rsidR="00000000" w:rsidRPr="00000000">
              <w:rPr>
                <w:rFonts w:ascii="Consolas" w:cs="Consolas" w:eastAsia="Consolas" w:hAnsi="Consolas"/>
                <w:color w:val="a2fca2"/>
                <w:shd w:fill="333333" w:val="clear"/>
                <w:rtl w:val="0"/>
              </w:rPr>
              <w:t xml:space="preserve">"2024-06-10"</w:t>
            </w:r>
            <w:r w:rsidDel="00000000" w:rsidR="00000000" w:rsidRPr="00000000">
              <w:rPr>
                <w:rFonts w:ascii="Consolas" w:cs="Consolas" w:eastAsia="Consolas" w:hAnsi="Consolas"/>
                <w:color w:val="ffffff"/>
                <w:shd w:fill="333333" w:val="clear"/>
                <w:rtl w:val="0"/>
              </w:rPr>
              <w:t xml:space="preserve">,</w:t>
              <w:br w:type="textWrapping"/>
              <w:t xml:space="preserve">      "price": </w:t>
            </w:r>
            <w:r w:rsidDel="00000000" w:rsidR="00000000" w:rsidRPr="00000000">
              <w:rPr>
                <w:rFonts w:ascii="Consolas" w:cs="Consolas" w:eastAsia="Consolas" w:hAnsi="Consolas"/>
                <w:color w:val="d36363"/>
                <w:shd w:fill="333333" w:val="clear"/>
                <w:rtl w:val="0"/>
              </w:rPr>
              <w:t xml:space="preserve">22.50</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      "name": </w:t>
            </w:r>
            <w:r w:rsidDel="00000000" w:rsidR="00000000" w:rsidRPr="00000000">
              <w:rPr>
                <w:rFonts w:ascii="Consolas" w:cs="Consolas" w:eastAsia="Consolas" w:hAnsi="Consolas"/>
                <w:color w:val="a2fca2"/>
                <w:shd w:fill="333333" w:val="clear"/>
                <w:rtl w:val="0"/>
              </w:rPr>
              <w:t xml:space="preserve">"DHL Same Day"</w:t>
            </w:r>
            <w:r w:rsidDel="00000000" w:rsidR="00000000" w:rsidRPr="00000000">
              <w:rPr>
                <w:rFonts w:ascii="Consolas" w:cs="Consolas" w:eastAsia="Consolas" w:hAnsi="Consolas"/>
                <w:color w:val="ffffff"/>
                <w:shd w:fill="333333" w:val="clear"/>
                <w:rtl w:val="0"/>
              </w:rPr>
              <w:t xml:space="preserve">,</w:t>
              <w:br w:type="textWrapping"/>
              <w:t xml:space="preserve">      "deliveryDate": </w:t>
            </w:r>
            <w:r w:rsidDel="00000000" w:rsidR="00000000" w:rsidRPr="00000000">
              <w:rPr>
                <w:rFonts w:ascii="Consolas" w:cs="Consolas" w:eastAsia="Consolas" w:hAnsi="Consolas"/>
                <w:color w:val="a2fca2"/>
                <w:shd w:fill="333333" w:val="clear"/>
                <w:rtl w:val="0"/>
              </w:rPr>
              <w:t xml:space="preserve">"2024-06-09"</w:t>
            </w:r>
            <w:r w:rsidDel="00000000" w:rsidR="00000000" w:rsidRPr="00000000">
              <w:rPr>
                <w:rFonts w:ascii="Consolas" w:cs="Consolas" w:eastAsia="Consolas" w:hAnsi="Consolas"/>
                <w:color w:val="ffffff"/>
                <w:shd w:fill="333333" w:val="clear"/>
                <w:rtl w:val="0"/>
              </w:rPr>
              <w:t xml:space="preserve">,</w:t>
              <w:br w:type="textWrapping"/>
              <w:t xml:space="preserve">      "price": </w:t>
            </w:r>
            <w:r w:rsidDel="00000000" w:rsidR="00000000" w:rsidRPr="00000000">
              <w:rPr>
                <w:rFonts w:ascii="Consolas" w:cs="Consolas" w:eastAsia="Consolas" w:hAnsi="Consolas"/>
                <w:color w:val="d36363"/>
                <w:shd w:fill="333333" w:val="clear"/>
                <w:rtl w:val="0"/>
              </w:rPr>
              <w:t xml:space="preserve">35.00</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yulz5yb2mquu" w:id="13"/>
      <w:bookmarkEnd w:id="13"/>
      <w:r w:rsidDel="00000000" w:rsidR="00000000" w:rsidRPr="00000000">
        <w:rPr>
          <w:rtl w:val="0"/>
        </w:rPr>
        <w:t xml:space="preserve">UPS API </w:t>
      </w:r>
    </w:p>
    <w:p w:rsidR="00000000" w:rsidDel="00000000" w:rsidP="00000000" w:rsidRDefault="00000000" w:rsidRPr="00000000" w14:paraId="00000044">
      <w:pPr>
        <w:rPr/>
      </w:pPr>
      <w:r w:rsidDel="00000000" w:rsidR="00000000" w:rsidRPr="00000000">
        <w:rPr>
          <w:rtl w:val="0"/>
        </w:rPr>
        <w:t xml:space="preserve">POST /api/ups/shipping-rates</w:t>
      </w:r>
    </w:p>
    <w:p w:rsidR="00000000" w:rsidDel="00000000" w:rsidP="00000000" w:rsidRDefault="00000000" w:rsidRPr="00000000" w14:paraId="00000045">
      <w:pPr>
        <w:pStyle w:val="Heading4"/>
        <w:rPr/>
      </w:pPr>
      <w:bookmarkStart w:colFirst="0" w:colLast="0" w:name="_g4usbb3w02yi" w:id="14"/>
      <w:bookmarkEnd w:id="14"/>
      <w:r w:rsidDel="00000000" w:rsidR="00000000" w:rsidRPr="00000000">
        <w:rPr>
          <w:rtl w:val="0"/>
        </w:rPr>
        <w:t xml:space="preserve">Request payload:</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"shipment": {</w:t>
              <w:br w:type="textWrapping"/>
              <w:t xml:space="preserve">    "originPostalCode": </w:t>
            </w:r>
            <w:r w:rsidDel="00000000" w:rsidR="00000000" w:rsidRPr="00000000">
              <w:rPr>
                <w:rFonts w:ascii="Consolas" w:cs="Consolas" w:eastAsia="Consolas" w:hAnsi="Consolas"/>
                <w:color w:val="a2fca2"/>
                <w:shd w:fill="333333" w:val="clear"/>
                <w:rtl w:val="0"/>
              </w:rPr>
              <w:t xml:space="preserve">"12345"</w:t>
            </w:r>
            <w:r w:rsidDel="00000000" w:rsidR="00000000" w:rsidRPr="00000000">
              <w:rPr>
                <w:rFonts w:ascii="Consolas" w:cs="Consolas" w:eastAsia="Consolas" w:hAnsi="Consolas"/>
                <w:color w:val="ffffff"/>
                <w:shd w:fill="333333" w:val="clear"/>
                <w:rtl w:val="0"/>
              </w:rPr>
              <w:t xml:space="preserve">,</w:t>
              <w:br w:type="textWrapping"/>
              <w:t xml:space="preserve">    "destinationPostalCode": </w:t>
            </w:r>
            <w:r w:rsidDel="00000000" w:rsidR="00000000" w:rsidRPr="00000000">
              <w:rPr>
                <w:rFonts w:ascii="Consolas" w:cs="Consolas" w:eastAsia="Consolas" w:hAnsi="Consolas"/>
                <w:color w:val="a2fca2"/>
                <w:shd w:fill="333333" w:val="clear"/>
                <w:rtl w:val="0"/>
              </w:rPr>
              <w:t xml:space="preserve">"67890"</w:t>
            </w:r>
            <w:r w:rsidDel="00000000" w:rsidR="00000000" w:rsidRPr="00000000">
              <w:rPr>
                <w:rFonts w:ascii="Consolas" w:cs="Consolas" w:eastAsia="Consolas" w:hAnsi="Consolas"/>
                <w:color w:val="ffffff"/>
                <w:shd w:fill="333333" w:val="clear"/>
                <w:rtl w:val="0"/>
              </w:rPr>
              <w:t xml:space="preserve">,</w:t>
              <w:br w:type="textWrapping"/>
              <w:t xml:space="preserve">    "originCountryCode": </w:t>
            </w:r>
            <w:r w:rsidDel="00000000" w:rsidR="00000000" w:rsidRPr="00000000">
              <w:rPr>
                <w:rFonts w:ascii="Consolas" w:cs="Consolas" w:eastAsia="Consolas" w:hAnsi="Consolas"/>
                <w:color w:val="a2fca2"/>
                <w:shd w:fill="333333" w:val="clear"/>
                <w:rtl w:val="0"/>
              </w:rPr>
              <w:t xml:space="preserve">"US"</w:t>
            </w:r>
            <w:r w:rsidDel="00000000" w:rsidR="00000000" w:rsidRPr="00000000">
              <w:rPr>
                <w:rFonts w:ascii="Consolas" w:cs="Consolas" w:eastAsia="Consolas" w:hAnsi="Consolas"/>
                <w:color w:val="ffffff"/>
                <w:shd w:fill="333333" w:val="clear"/>
                <w:rtl w:val="0"/>
              </w:rPr>
              <w:t xml:space="preserve">,</w:t>
              <w:br w:type="textWrapping"/>
              <w:t xml:space="preserve">    "destinationCountryCode": </w:t>
            </w:r>
            <w:r w:rsidDel="00000000" w:rsidR="00000000" w:rsidRPr="00000000">
              <w:rPr>
                <w:rFonts w:ascii="Consolas" w:cs="Consolas" w:eastAsia="Consolas" w:hAnsi="Consolas"/>
                <w:color w:val="a2fca2"/>
                <w:shd w:fill="333333" w:val="clear"/>
                <w:rtl w:val="0"/>
              </w:rPr>
              <w:t xml:space="preserve">"US"</w:t>
            </w:r>
            <w:r w:rsidDel="00000000" w:rsidR="00000000" w:rsidRPr="00000000">
              <w:rPr>
                <w:rFonts w:ascii="Consolas" w:cs="Consolas" w:eastAsia="Consolas" w:hAnsi="Consolas"/>
                <w:color w:val="ffffff"/>
                <w:shd w:fill="333333" w:val="clear"/>
                <w:rtl w:val="0"/>
              </w:rPr>
              <w:t xml:space="preserve">,</w:t>
              <w:br w:type="textWrapping"/>
              <w:t xml:space="preserve">    "weightLbs": </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w:t>
              <w:br w:type="textWrapping"/>
              <w:t xml:space="preserve">    "dimensionsInches": {</w:t>
              <w:br w:type="textWrapping"/>
              <w:t xml:space="preserve">      "length":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br w:type="textWrapping"/>
              <w:t xml:space="preserve">      "width":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w:t>
              <w:br w:type="textWrapping"/>
              <w:t xml:space="preserve">      "height":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4"/>
        <w:rPr/>
      </w:pPr>
      <w:bookmarkStart w:colFirst="0" w:colLast="0" w:name="_roblndav0u06" w:id="15"/>
      <w:bookmarkEnd w:id="15"/>
      <w:r w:rsidDel="00000000" w:rsidR="00000000" w:rsidRPr="00000000">
        <w:rPr>
          <w:rtl w:val="0"/>
        </w:rPr>
        <w:t xml:space="preserve">Response payload:</w:t>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"company": </w:t>
            </w:r>
            <w:r w:rsidDel="00000000" w:rsidR="00000000" w:rsidRPr="00000000">
              <w:rPr>
                <w:rFonts w:ascii="Consolas" w:cs="Consolas" w:eastAsia="Consolas" w:hAnsi="Consolas"/>
                <w:color w:val="a2fca2"/>
                <w:shd w:fill="333333" w:val="clear"/>
                <w:rtl w:val="0"/>
              </w:rPr>
              <w:t xml:space="preserve">"UPS"</w:t>
            </w:r>
            <w:r w:rsidDel="00000000" w:rsidR="00000000" w:rsidRPr="00000000">
              <w:rPr>
                <w:rFonts w:ascii="Consolas" w:cs="Consolas" w:eastAsia="Consolas" w:hAnsi="Consolas"/>
                <w:color w:val="ffffff"/>
                <w:shd w:fill="333333" w:val="clear"/>
                <w:rtl w:val="0"/>
              </w:rPr>
              <w:t xml:space="preserve">,</w:t>
              <w:br w:type="textWrapping"/>
              <w:t xml:space="preserve">  "services": [</w:t>
              <w:br w:type="textWrapping"/>
              <w:t xml:space="preserve">    {</w:t>
              <w:br w:type="textWrapping"/>
              <w:t xml:space="preserve">      "service": </w:t>
            </w:r>
            <w:r w:rsidDel="00000000" w:rsidR="00000000" w:rsidRPr="00000000">
              <w:rPr>
                <w:rFonts w:ascii="Consolas" w:cs="Consolas" w:eastAsia="Consolas" w:hAnsi="Consolas"/>
                <w:color w:val="a2fca2"/>
                <w:shd w:fill="333333" w:val="clear"/>
                <w:rtl w:val="0"/>
              </w:rPr>
              <w:t xml:space="preserve">"UPS Ground"</w:t>
            </w:r>
            <w:r w:rsidDel="00000000" w:rsidR="00000000" w:rsidRPr="00000000">
              <w:rPr>
                <w:rFonts w:ascii="Consolas" w:cs="Consolas" w:eastAsia="Consolas" w:hAnsi="Consolas"/>
                <w:color w:val="ffffff"/>
                <w:shd w:fill="333333" w:val="clear"/>
                <w:rtl w:val="0"/>
              </w:rPr>
              <w:t xml:space="preserve">,</w:t>
              <w:br w:type="textWrapping"/>
              <w:t xml:space="preserve">      "eta": </w:t>
            </w:r>
            <w:r w:rsidDel="00000000" w:rsidR="00000000" w:rsidRPr="00000000">
              <w:rPr>
                <w:rFonts w:ascii="Consolas" w:cs="Consolas" w:eastAsia="Consolas" w:hAnsi="Consolas"/>
                <w:color w:val="a2fca2"/>
                <w:shd w:fill="333333" w:val="clear"/>
                <w:rtl w:val="0"/>
              </w:rPr>
              <w:t xml:space="preserve">"2024-06-15"</w:t>
            </w:r>
            <w:r w:rsidDel="00000000" w:rsidR="00000000" w:rsidRPr="00000000">
              <w:rPr>
                <w:rFonts w:ascii="Consolas" w:cs="Consolas" w:eastAsia="Consolas" w:hAnsi="Consolas"/>
                <w:color w:val="ffffff"/>
                <w:shd w:fill="333333" w:val="clear"/>
                <w:rtl w:val="0"/>
              </w:rPr>
              <w:t xml:space="preserve">,</w:t>
              <w:br w:type="textWrapping"/>
              <w:t xml:space="preserve">      "cost": </w:t>
            </w:r>
            <w:r w:rsidDel="00000000" w:rsidR="00000000" w:rsidRPr="00000000">
              <w:rPr>
                <w:rFonts w:ascii="Consolas" w:cs="Consolas" w:eastAsia="Consolas" w:hAnsi="Consolas"/>
                <w:color w:val="d36363"/>
                <w:shd w:fill="333333" w:val="clear"/>
                <w:rtl w:val="0"/>
              </w:rPr>
              <w:t xml:space="preserve">15.20</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      "service": </w:t>
            </w:r>
            <w:r w:rsidDel="00000000" w:rsidR="00000000" w:rsidRPr="00000000">
              <w:rPr>
                <w:rFonts w:ascii="Consolas" w:cs="Consolas" w:eastAsia="Consolas" w:hAnsi="Consolas"/>
                <w:color w:val="a2fca2"/>
                <w:shd w:fill="333333" w:val="clear"/>
                <w:rtl w:val="0"/>
              </w:rPr>
              <w:t xml:space="preserve">"UPS 2nd Day Air"</w:t>
            </w:r>
            <w:r w:rsidDel="00000000" w:rsidR="00000000" w:rsidRPr="00000000">
              <w:rPr>
                <w:rFonts w:ascii="Consolas" w:cs="Consolas" w:eastAsia="Consolas" w:hAnsi="Consolas"/>
                <w:color w:val="ffffff"/>
                <w:shd w:fill="333333" w:val="clear"/>
                <w:rtl w:val="0"/>
              </w:rPr>
              <w:t xml:space="preserve">,</w:t>
              <w:br w:type="textWrapping"/>
              <w:t xml:space="preserve">      "eta": </w:t>
            </w:r>
            <w:r w:rsidDel="00000000" w:rsidR="00000000" w:rsidRPr="00000000">
              <w:rPr>
                <w:rFonts w:ascii="Consolas" w:cs="Consolas" w:eastAsia="Consolas" w:hAnsi="Consolas"/>
                <w:color w:val="a2fca2"/>
                <w:shd w:fill="333333" w:val="clear"/>
                <w:rtl w:val="0"/>
              </w:rPr>
              <w:t xml:space="preserve">"2024-06-11"</w:t>
            </w:r>
            <w:r w:rsidDel="00000000" w:rsidR="00000000" w:rsidRPr="00000000">
              <w:rPr>
                <w:rFonts w:ascii="Consolas" w:cs="Consolas" w:eastAsia="Consolas" w:hAnsi="Consolas"/>
                <w:color w:val="ffffff"/>
                <w:shd w:fill="333333" w:val="clear"/>
                <w:rtl w:val="0"/>
              </w:rPr>
              <w:t xml:space="preserve">,</w:t>
              <w:br w:type="textWrapping"/>
              <w:t xml:space="preserve">      "cost": </w:t>
            </w:r>
            <w:r w:rsidDel="00000000" w:rsidR="00000000" w:rsidRPr="00000000">
              <w:rPr>
                <w:rFonts w:ascii="Consolas" w:cs="Consolas" w:eastAsia="Consolas" w:hAnsi="Consolas"/>
                <w:color w:val="d36363"/>
                <w:shd w:fill="333333" w:val="clear"/>
                <w:rtl w:val="0"/>
              </w:rPr>
              <w:t xml:space="preserve">28.40</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      "service": </w:t>
            </w:r>
            <w:r w:rsidDel="00000000" w:rsidR="00000000" w:rsidRPr="00000000">
              <w:rPr>
                <w:rFonts w:ascii="Consolas" w:cs="Consolas" w:eastAsia="Consolas" w:hAnsi="Consolas"/>
                <w:color w:val="a2fca2"/>
                <w:shd w:fill="333333" w:val="clear"/>
                <w:rtl w:val="0"/>
              </w:rPr>
              <w:t xml:space="preserve">"UPS Next Day Air"</w:t>
            </w:r>
            <w:r w:rsidDel="00000000" w:rsidR="00000000" w:rsidRPr="00000000">
              <w:rPr>
                <w:rFonts w:ascii="Consolas" w:cs="Consolas" w:eastAsia="Consolas" w:hAnsi="Consolas"/>
                <w:color w:val="ffffff"/>
                <w:shd w:fill="333333" w:val="clear"/>
                <w:rtl w:val="0"/>
              </w:rPr>
              <w:t xml:space="preserve">,</w:t>
              <w:br w:type="textWrapping"/>
              <w:t xml:space="preserve">      "eta": </w:t>
            </w:r>
            <w:r w:rsidDel="00000000" w:rsidR="00000000" w:rsidRPr="00000000">
              <w:rPr>
                <w:rFonts w:ascii="Consolas" w:cs="Consolas" w:eastAsia="Consolas" w:hAnsi="Consolas"/>
                <w:color w:val="a2fca2"/>
                <w:shd w:fill="333333" w:val="clear"/>
                <w:rtl w:val="0"/>
              </w:rPr>
              <w:t xml:space="preserve">"2024-06-10"</w:t>
            </w:r>
            <w:r w:rsidDel="00000000" w:rsidR="00000000" w:rsidRPr="00000000">
              <w:rPr>
                <w:rFonts w:ascii="Consolas" w:cs="Consolas" w:eastAsia="Consolas" w:hAnsi="Consolas"/>
                <w:color w:val="ffffff"/>
                <w:shd w:fill="333333" w:val="clear"/>
                <w:rtl w:val="0"/>
              </w:rPr>
              <w:t xml:space="preserve">,</w:t>
              <w:br w:type="textWrapping"/>
              <w:t xml:space="preserve">      "cost": </w:t>
            </w:r>
            <w:r w:rsidDel="00000000" w:rsidR="00000000" w:rsidRPr="00000000">
              <w:rPr>
                <w:rFonts w:ascii="Consolas" w:cs="Consolas" w:eastAsia="Consolas" w:hAnsi="Consolas"/>
                <w:color w:val="d36363"/>
                <w:shd w:fill="333333" w:val="clear"/>
                <w:rtl w:val="0"/>
              </w:rPr>
              <w:t xml:space="preserve">52.75</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