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F79155" w14:textId="77777777" w:rsidR="009D5D27" w:rsidRDefault="009D5D27">
      <w:pPr>
        <w:pStyle w:val="normal0"/>
        <w:pBdr>
          <w:top w:val="single" w:sz="4" w:space="1" w:color="auto"/>
        </w:pBdr>
      </w:pPr>
    </w:p>
    <w:p w14:paraId="4B8F1D0E" w14:textId="77777777" w:rsidR="009D5D27" w:rsidRDefault="009D5D27">
      <w:pPr>
        <w:pStyle w:val="normal0"/>
      </w:pPr>
    </w:p>
    <w:p w14:paraId="4C5A7E3F" w14:textId="03377A32"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To</w:t>
      </w:r>
      <w:r w:rsidR="006C34B7">
        <w:rPr>
          <w:rFonts w:ascii="Times New Roman" w:hAnsi="Times New Roman" w:cs="Times New Roman"/>
          <w:sz w:val="24"/>
          <w:szCs w:val="24"/>
        </w:rPr>
        <w:t>:</w:t>
      </w:r>
      <w:r w:rsidRPr="006C34B7">
        <w:rPr>
          <w:rFonts w:ascii="Times New Roman" w:hAnsi="Times New Roman" w:cs="Times New Roman"/>
          <w:sz w:val="24"/>
          <w:szCs w:val="24"/>
        </w:rPr>
        <w:t xml:space="preserve"> </w:t>
      </w:r>
      <w:r w:rsidRPr="006C34B7">
        <w:rPr>
          <w:rFonts w:ascii="Times New Roman" w:hAnsi="Times New Roman" w:cs="Times New Roman"/>
          <w:sz w:val="24"/>
          <w:szCs w:val="24"/>
        </w:rPr>
        <w:tab/>
      </w:r>
      <w:r w:rsidRPr="006C34B7">
        <w:rPr>
          <w:rFonts w:ascii="Times New Roman" w:hAnsi="Times New Roman" w:cs="Times New Roman"/>
          <w:sz w:val="24"/>
          <w:szCs w:val="24"/>
        </w:rPr>
        <w:tab/>
        <w:t xml:space="preserve">Travis </w:t>
      </w:r>
      <w:proofErr w:type="spellStart"/>
      <w:r w:rsidRPr="006C34B7">
        <w:rPr>
          <w:rFonts w:ascii="Times New Roman" w:hAnsi="Times New Roman" w:cs="Times New Roman"/>
          <w:sz w:val="24"/>
          <w:szCs w:val="24"/>
        </w:rPr>
        <w:t>Margoni</w:t>
      </w:r>
      <w:proofErr w:type="spellEnd"/>
    </w:p>
    <w:p w14:paraId="46AA20C3" w14:textId="0257945A"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From</w:t>
      </w:r>
      <w:r w:rsidR="006C34B7">
        <w:rPr>
          <w:rFonts w:ascii="Times New Roman" w:hAnsi="Times New Roman" w:cs="Times New Roman"/>
          <w:sz w:val="24"/>
          <w:szCs w:val="24"/>
        </w:rPr>
        <w:t>:</w:t>
      </w:r>
      <w:r w:rsidRPr="006C34B7">
        <w:rPr>
          <w:rFonts w:ascii="Times New Roman" w:hAnsi="Times New Roman" w:cs="Times New Roman"/>
          <w:sz w:val="24"/>
          <w:szCs w:val="24"/>
        </w:rPr>
        <w:tab/>
      </w:r>
      <w:r w:rsidRPr="006C34B7">
        <w:rPr>
          <w:rFonts w:ascii="Times New Roman" w:hAnsi="Times New Roman" w:cs="Times New Roman"/>
          <w:sz w:val="24"/>
          <w:szCs w:val="24"/>
        </w:rPr>
        <w:tab/>
        <w:t>Writing 3015 Team 1</w:t>
      </w:r>
    </w:p>
    <w:p w14:paraId="07B7A592" w14:textId="74E2FF69"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Date</w:t>
      </w:r>
      <w:r w:rsidR="006C34B7">
        <w:rPr>
          <w:rFonts w:ascii="Times New Roman" w:hAnsi="Times New Roman" w:cs="Times New Roman"/>
          <w:sz w:val="24"/>
          <w:szCs w:val="24"/>
        </w:rPr>
        <w:t>:</w:t>
      </w:r>
      <w:r w:rsidRPr="006C34B7">
        <w:rPr>
          <w:rFonts w:ascii="Times New Roman" w:hAnsi="Times New Roman" w:cs="Times New Roman"/>
          <w:sz w:val="24"/>
          <w:szCs w:val="24"/>
        </w:rPr>
        <w:tab/>
      </w:r>
      <w:r w:rsidRPr="006C34B7">
        <w:rPr>
          <w:rFonts w:ascii="Times New Roman" w:hAnsi="Times New Roman" w:cs="Times New Roman"/>
          <w:sz w:val="24"/>
          <w:szCs w:val="24"/>
        </w:rPr>
        <w:tab/>
        <w:t>October 29th, 2014</w:t>
      </w:r>
    </w:p>
    <w:p w14:paraId="2B578584" w14:textId="59C1BFB1"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Subject</w:t>
      </w:r>
      <w:r w:rsidR="006C34B7">
        <w:rPr>
          <w:rFonts w:ascii="Times New Roman" w:hAnsi="Times New Roman" w:cs="Times New Roman"/>
          <w:sz w:val="24"/>
          <w:szCs w:val="24"/>
        </w:rPr>
        <w:t>:</w:t>
      </w:r>
      <w:r w:rsidRPr="006C34B7">
        <w:rPr>
          <w:rFonts w:ascii="Times New Roman" w:hAnsi="Times New Roman" w:cs="Times New Roman"/>
          <w:sz w:val="24"/>
          <w:szCs w:val="24"/>
        </w:rPr>
        <w:tab/>
      </w:r>
      <w:r w:rsidR="006C34B7">
        <w:rPr>
          <w:rFonts w:ascii="Times New Roman" w:hAnsi="Times New Roman" w:cs="Times New Roman"/>
          <w:sz w:val="24"/>
          <w:szCs w:val="24"/>
        </w:rPr>
        <w:t>A new interdisciplinary journal that combines CS and the humanities</w:t>
      </w:r>
    </w:p>
    <w:p w14:paraId="57A9EAA0" w14:textId="77777777" w:rsidR="009D5D27" w:rsidRPr="006C34B7" w:rsidRDefault="009D5D27">
      <w:pPr>
        <w:pStyle w:val="normal0"/>
        <w:pBdr>
          <w:top w:val="single" w:sz="4" w:space="1" w:color="auto"/>
        </w:pBdr>
        <w:rPr>
          <w:rFonts w:ascii="Times New Roman" w:hAnsi="Times New Roman" w:cs="Times New Roman"/>
          <w:sz w:val="24"/>
          <w:szCs w:val="24"/>
        </w:rPr>
      </w:pPr>
    </w:p>
    <w:p w14:paraId="2C9AD584" w14:textId="77777777" w:rsidR="009D5D27" w:rsidRPr="006C34B7" w:rsidRDefault="009D5D27">
      <w:pPr>
        <w:pStyle w:val="normal0"/>
        <w:rPr>
          <w:rFonts w:ascii="Times New Roman" w:hAnsi="Times New Roman" w:cs="Times New Roman"/>
          <w:sz w:val="24"/>
          <w:szCs w:val="24"/>
        </w:rPr>
      </w:pPr>
    </w:p>
    <w:p w14:paraId="4AFDF72E"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 xml:space="preserve">The purpose of this memo is to introduce a disciplinary dialogue of the intersection between Computer Science and Humanities. The principal investigators of this journal include Jackson Murphy, Gregory Anderson, </w:t>
      </w:r>
      <w:proofErr w:type="spellStart"/>
      <w:proofErr w:type="gramStart"/>
      <w:r w:rsidRPr="006C34B7">
        <w:rPr>
          <w:rFonts w:ascii="Times New Roman" w:hAnsi="Times New Roman" w:cs="Times New Roman"/>
          <w:sz w:val="24"/>
          <w:szCs w:val="24"/>
        </w:rPr>
        <w:t>Meher</w:t>
      </w:r>
      <w:proofErr w:type="spellEnd"/>
      <w:proofErr w:type="gramEnd"/>
      <w:r w:rsidRPr="006C34B7">
        <w:rPr>
          <w:rFonts w:ascii="Times New Roman" w:hAnsi="Times New Roman" w:cs="Times New Roman"/>
          <w:sz w:val="24"/>
          <w:szCs w:val="24"/>
        </w:rPr>
        <w:t xml:space="preserve"> </w:t>
      </w:r>
      <w:proofErr w:type="spellStart"/>
      <w:r w:rsidRPr="006C34B7">
        <w:rPr>
          <w:rFonts w:ascii="Times New Roman" w:hAnsi="Times New Roman" w:cs="Times New Roman"/>
          <w:sz w:val="24"/>
          <w:szCs w:val="24"/>
        </w:rPr>
        <w:t>Samineni</w:t>
      </w:r>
      <w:proofErr w:type="spellEnd"/>
      <w:r w:rsidRPr="006C34B7">
        <w:rPr>
          <w:rFonts w:ascii="Times New Roman" w:hAnsi="Times New Roman" w:cs="Times New Roman"/>
          <w:sz w:val="24"/>
          <w:szCs w:val="24"/>
        </w:rPr>
        <w:t>. (</w:t>
      </w:r>
      <w:proofErr w:type="gramStart"/>
      <w:r w:rsidRPr="006C34B7">
        <w:rPr>
          <w:rFonts w:ascii="Times New Roman" w:hAnsi="Times New Roman" w:cs="Times New Roman"/>
          <w:sz w:val="24"/>
          <w:szCs w:val="24"/>
        </w:rPr>
        <w:t>should</w:t>
      </w:r>
      <w:proofErr w:type="gramEnd"/>
      <w:r w:rsidRPr="006C34B7">
        <w:rPr>
          <w:rFonts w:ascii="Times New Roman" w:hAnsi="Times New Roman" w:cs="Times New Roman"/>
          <w:sz w:val="24"/>
          <w:szCs w:val="24"/>
        </w:rPr>
        <w:t xml:space="preserve"> we include </w:t>
      </w:r>
      <w:proofErr w:type="spellStart"/>
      <w:r w:rsidRPr="006C34B7">
        <w:rPr>
          <w:rFonts w:ascii="Times New Roman" w:hAnsi="Times New Roman" w:cs="Times New Roman"/>
          <w:sz w:val="24"/>
          <w:szCs w:val="24"/>
        </w:rPr>
        <w:t>zach’s</w:t>
      </w:r>
      <w:proofErr w:type="spellEnd"/>
      <w:r w:rsidRPr="006C34B7">
        <w:rPr>
          <w:rFonts w:ascii="Times New Roman" w:hAnsi="Times New Roman" w:cs="Times New Roman"/>
          <w:sz w:val="24"/>
          <w:szCs w:val="24"/>
        </w:rPr>
        <w:t xml:space="preserve"> na</w:t>
      </w:r>
      <w:r w:rsidRPr="006C34B7">
        <w:rPr>
          <w:rFonts w:ascii="Times New Roman" w:hAnsi="Times New Roman" w:cs="Times New Roman"/>
          <w:sz w:val="24"/>
          <w:szCs w:val="24"/>
        </w:rPr>
        <w:t>me?) This memo includes the following information:</w:t>
      </w:r>
    </w:p>
    <w:p w14:paraId="0C006B78" w14:textId="77777777" w:rsidR="009D5D27" w:rsidRPr="006C34B7" w:rsidRDefault="00D86AD2">
      <w:pPr>
        <w:pStyle w:val="normal0"/>
        <w:numPr>
          <w:ilvl w:val="0"/>
          <w:numId w:val="1"/>
        </w:numPr>
        <w:ind w:hanging="359"/>
        <w:contextualSpacing/>
        <w:rPr>
          <w:rFonts w:ascii="Times New Roman" w:hAnsi="Times New Roman" w:cs="Times New Roman"/>
          <w:sz w:val="24"/>
          <w:szCs w:val="24"/>
        </w:rPr>
      </w:pPr>
      <w:r w:rsidRPr="006C34B7">
        <w:rPr>
          <w:rFonts w:ascii="Times New Roman" w:hAnsi="Times New Roman" w:cs="Times New Roman"/>
          <w:sz w:val="24"/>
          <w:szCs w:val="24"/>
        </w:rPr>
        <w:t>Introduction</w:t>
      </w:r>
    </w:p>
    <w:p w14:paraId="07278036" w14:textId="77777777" w:rsidR="009D5D27" w:rsidRPr="006C34B7" w:rsidRDefault="00D86AD2">
      <w:pPr>
        <w:pStyle w:val="normal0"/>
        <w:numPr>
          <w:ilvl w:val="0"/>
          <w:numId w:val="1"/>
        </w:numPr>
        <w:ind w:hanging="359"/>
        <w:contextualSpacing/>
        <w:rPr>
          <w:rFonts w:ascii="Times New Roman" w:hAnsi="Times New Roman" w:cs="Times New Roman"/>
          <w:sz w:val="24"/>
          <w:szCs w:val="24"/>
        </w:rPr>
      </w:pPr>
      <w:r w:rsidRPr="006C34B7">
        <w:rPr>
          <w:rFonts w:ascii="Times New Roman" w:hAnsi="Times New Roman" w:cs="Times New Roman"/>
          <w:sz w:val="24"/>
          <w:szCs w:val="24"/>
        </w:rPr>
        <w:t xml:space="preserve">Connection between Computer Science and Humanities </w:t>
      </w:r>
    </w:p>
    <w:p w14:paraId="116E5224" w14:textId="379ECDCE" w:rsidR="009D5D27" w:rsidRPr="006C34B7" w:rsidRDefault="00D86AD2">
      <w:pPr>
        <w:pStyle w:val="normal0"/>
        <w:numPr>
          <w:ilvl w:val="0"/>
          <w:numId w:val="1"/>
        </w:numPr>
        <w:ind w:hanging="359"/>
        <w:contextualSpacing/>
        <w:rPr>
          <w:rFonts w:ascii="Times New Roman" w:hAnsi="Times New Roman" w:cs="Times New Roman"/>
          <w:sz w:val="24"/>
          <w:szCs w:val="24"/>
        </w:rPr>
      </w:pPr>
      <w:r>
        <w:rPr>
          <w:rFonts w:ascii="Times New Roman" w:hAnsi="Times New Roman" w:cs="Times New Roman"/>
          <w:sz w:val="24"/>
          <w:szCs w:val="24"/>
        </w:rPr>
        <w:t xml:space="preserve">Section 1: </w:t>
      </w:r>
      <w:r w:rsidR="006C34B7">
        <w:rPr>
          <w:rFonts w:ascii="Times New Roman" w:hAnsi="Times New Roman" w:cs="Times New Roman"/>
          <w:sz w:val="24"/>
          <w:szCs w:val="24"/>
        </w:rPr>
        <w:t>Ethical and Philosophical Issues in Computer Science</w:t>
      </w:r>
    </w:p>
    <w:p w14:paraId="5051DD3C" w14:textId="77777777" w:rsidR="009D5D27" w:rsidRPr="006C34B7" w:rsidRDefault="00D86AD2">
      <w:pPr>
        <w:pStyle w:val="normal0"/>
        <w:numPr>
          <w:ilvl w:val="0"/>
          <w:numId w:val="1"/>
        </w:numPr>
        <w:ind w:hanging="359"/>
        <w:contextualSpacing/>
        <w:rPr>
          <w:rFonts w:ascii="Times New Roman" w:hAnsi="Times New Roman" w:cs="Times New Roman"/>
          <w:sz w:val="24"/>
          <w:szCs w:val="24"/>
        </w:rPr>
      </w:pPr>
      <w:r w:rsidRPr="006C34B7">
        <w:rPr>
          <w:rFonts w:ascii="Times New Roman" w:hAnsi="Times New Roman" w:cs="Times New Roman"/>
          <w:sz w:val="24"/>
          <w:szCs w:val="24"/>
        </w:rPr>
        <w:t>Topic 2</w:t>
      </w:r>
      <w:bookmarkStart w:id="0" w:name="_GoBack"/>
      <w:bookmarkEnd w:id="0"/>
    </w:p>
    <w:p w14:paraId="6FA11C70" w14:textId="77777777" w:rsidR="009D5D27" w:rsidRPr="006C34B7" w:rsidRDefault="00D86AD2">
      <w:pPr>
        <w:pStyle w:val="normal0"/>
        <w:numPr>
          <w:ilvl w:val="0"/>
          <w:numId w:val="1"/>
        </w:numPr>
        <w:ind w:hanging="359"/>
        <w:contextualSpacing/>
        <w:rPr>
          <w:rFonts w:ascii="Times New Roman" w:hAnsi="Times New Roman" w:cs="Times New Roman"/>
          <w:sz w:val="24"/>
          <w:szCs w:val="24"/>
        </w:rPr>
      </w:pPr>
      <w:r w:rsidRPr="006C34B7">
        <w:rPr>
          <w:rFonts w:ascii="Times New Roman" w:hAnsi="Times New Roman" w:cs="Times New Roman"/>
          <w:sz w:val="24"/>
          <w:szCs w:val="24"/>
        </w:rPr>
        <w:t>Topic 3</w:t>
      </w:r>
    </w:p>
    <w:p w14:paraId="12CCE622" w14:textId="77777777" w:rsidR="009D5D27" w:rsidRPr="006C34B7" w:rsidRDefault="00D86AD2">
      <w:pPr>
        <w:pStyle w:val="normal0"/>
        <w:numPr>
          <w:ilvl w:val="0"/>
          <w:numId w:val="1"/>
        </w:numPr>
        <w:ind w:hanging="359"/>
        <w:contextualSpacing/>
        <w:rPr>
          <w:rFonts w:ascii="Times New Roman" w:hAnsi="Times New Roman" w:cs="Times New Roman"/>
          <w:sz w:val="24"/>
          <w:szCs w:val="24"/>
        </w:rPr>
      </w:pPr>
      <w:r w:rsidRPr="006C34B7">
        <w:rPr>
          <w:rFonts w:ascii="Times New Roman" w:hAnsi="Times New Roman" w:cs="Times New Roman"/>
          <w:sz w:val="24"/>
          <w:szCs w:val="24"/>
        </w:rPr>
        <w:t>Conclusion</w:t>
      </w:r>
    </w:p>
    <w:p w14:paraId="59A55A20" w14:textId="77777777" w:rsidR="009D5D27" w:rsidRPr="006C34B7" w:rsidRDefault="009D5D27">
      <w:pPr>
        <w:pStyle w:val="normal0"/>
        <w:rPr>
          <w:rFonts w:ascii="Times New Roman" w:hAnsi="Times New Roman" w:cs="Times New Roman"/>
          <w:sz w:val="24"/>
          <w:szCs w:val="24"/>
        </w:rPr>
      </w:pPr>
    </w:p>
    <w:p w14:paraId="377F6B2C"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 xml:space="preserve">Introduction: </w:t>
      </w:r>
    </w:p>
    <w:p w14:paraId="2E3F3FE4"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w:t>
      </w:r>
      <w:proofErr w:type="gramStart"/>
      <w:r w:rsidRPr="006C34B7">
        <w:rPr>
          <w:rFonts w:ascii="Times New Roman" w:hAnsi="Times New Roman" w:cs="Times New Roman"/>
          <w:sz w:val="24"/>
          <w:szCs w:val="24"/>
        </w:rPr>
        <w:t>purpose</w:t>
      </w:r>
      <w:proofErr w:type="gramEnd"/>
      <w:r w:rsidRPr="006C34B7">
        <w:rPr>
          <w:rFonts w:ascii="Times New Roman" w:hAnsi="Times New Roman" w:cs="Times New Roman"/>
          <w:sz w:val="24"/>
          <w:szCs w:val="24"/>
        </w:rPr>
        <w:t xml:space="preserve"> of this memo</w:t>
      </w:r>
    </w:p>
    <w:p w14:paraId="4B82DD8D"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w:t>
      </w:r>
      <w:proofErr w:type="gramStart"/>
      <w:r w:rsidRPr="006C34B7">
        <w:rPr>
          <w:rFonts w:ascii="Times New Roman" w:hAnsi="Times New Roman" w:cs="Times New Roman"/>
          <w:sz w:val="24"/>
          <w:szCs w:val="24"/>
        </w:rPr>
        <w:t>maybe</w:t>
      </w:r>
      <w:proofErr w:type="gramEnd"/>
      <w:r w:rsidRPr="006C34B7">
        <w:rPr>
          <w:rFonts w:ascii="Times New Roman" w:hAnsi="Times New Roman" w:cs="Times New Roman"/>
          <w:sz w:val="24"/>
          <w:szCs w:val="24"/>
        </w:rPr>
        <w:t xml:space="preserve"> introduce our hypothetical se</w:t>
      </w:r>
      <w:r w:rsidRPr="006C34B7">
        <w:rPr>
          <w:rFonts w:ascii="Times New Roman" w:hAnsi="Times New Roman" w:cs="Times New Roman"/>
          <w:sz w:val="24"/>
          <w:szCs w:val="24"/>
        </w:rPr>
        <w:t>lves “University of Utah</w:t>
      </w:r>
    </w:p>
    <w:p w14:paraId="767A4E40" w14:textId="77777777" w:rsidR="009D5D27" w:rsidRPr="006C34B7" w:rsidRDefault="00D86AD2">
      <w:pPr>
        <w:pStyle w:val="normal0"/>
        <w:rPr>
          <w:rFonts w:ascii="Times New Roman" w:hAnsi="Times New Roman" w:cs="Times New Roman"/>
          <w:sz w:val="24"/>
          <w:szCs w:val="24"/>
        </w:rPr>
      </w:pPr>
      <w:proofErr w:type="gramStart"/>
      <w:r w:rsidRPr="006C34B7">
        <w:rPr>
          <w:rFonts w:ascii="Times New Roman" w:hAnsi="Times New Roman" w:cs="Times New Roman"/>
          <w:sz w:val="24"/>
          <w:szCs w:val="24"/>
        </w:rPr>
        <w:t>students</w:t>
      </w:r>
      <w:proofErr w:type="gramEnd"/>
      <w:r w:rsidRPr="006C34B7">
        <w:rPr>
          <w:rFonts w:ascii="Times New Roman" w:hAnsi="Times New Roman" w:cs="Times New Roman"/>
          <w:sz w:val="24"/>
          <w:szCs w:val="24"/>
        </w:rPr>
        <w:t xml:space="preserve"> who, not necessarily affiliated with the U of U itself, want to create and begin an</w:t>
      </w:r>
    </w:p>
    <w:p w14:paraId="4D18D9E5" w14:textId="77777777" w:rsidR="009D5D27" w:rsidRPr="006C34B7" w:rsidRDefault="00D86AD2">
      <w:pPr>
        <w:pStyle w:val="normal0"/>
        <w:rPr>
          <w:rFonts w:ascii="Times New Roman" w:hAnsi="Times New Roman" w:cs="Times New Roman"/>
          <w:sz w:val="24"/>
          <w:szCs w:val="24"/>
        </w:rPr>
      </w:pPr>
      <w:proofErr w:type="gramStart"/>
      <w:r w:rsidRPr="006C34B7">
        <w:rPr>
          <w:rFonts w:ascii="Times New Roman" w:hAnsi="Times New Roman" w:cs="Times New Roman"/>
          <w:sz w:val="24"/>
          <w:szCs w:val="24"/>
        </w:rPr>
        <w:t>interdisciplinary</w:t>
      </w:r>
      <w:proofErr w:type="gramEnd"/>
      <w:r w:rsidRPr="006C34B7">
        <w:rPr>
          <w:rFonts w:ascii="Times New Roman" w:hAnsi="Times New Roman" w:cs="Times New Roman"/>
          <w:sz w:val="24"/>
          <w:szCs w:val="24"/>
        </w:rPr>
        <w:t xml:space="preserve"> journal (periodical) tied to the humanities and to the mission of the Utah</w:t>
      </w:r>
    </w:p>
    <w:p w14:paraId="4D6C0EB7"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Humanities Council to improve Utah “communiti</w:t>
      </w:r>
      <w:r w:rsidRPr="006C34B7">
        <w:rPr>
          <w:rFonts w:ascii="Times New Roman" w:hAnsi="Times New Roman" w:cs="Times New Roman"/>
          <w:sz w:val="24"/>
          <w:szCs w:val="24"/>
        </w:rPr>
        <w:t>es through active engagement in the</w:t>
      </w:r>
    </w:p>
    <w:p w14:paraId="457D6B3B" w14:textId="77777777" w:rsidR="009D5D27" w:rsidRPr="006C34B7" w:rsidRDefault="00D86AD2">
      <w:pPr>
        <w:pStyle w:val="normal0"/>
        <w:rPr>
          <w:rFonts w:ascii="Times New Roman" w:hAnsi="Times New Roman" w:cs="Times New Roman"/>
          <w:sz w:val="24"/>
          <w:szCs w:val="24"/>
        </w:rPr>
      </w:pPr>
      <w:proofErr w:type="gramStart"/>
      <w:r w:rsidRPr="006C34B7">
        <w:rPr>
          <w:rFonts w:ascii="Times New Roman" w:hAnsi="Times New Roman" w:cs="Times New Roman"/>
          <w:sz w:val="24"/>
          <w:szCs w:val="24"/>
        </w:rPr>
        <w:t>humanities</w:t>
      </w:r>
      <w:proofErr w:type="gramEnd"/>
      <w:r w:rsidRPr="006C34B7">
        <w:rPr>
          <w:rFonts w:ascii="Times New Roman" w:hAnsi="Times New Roman" w:cs="Times New Roman"/>
          <w:sz w:val="24"/>
          <w:szCs w:val="24"/>
        </w:rPr>
        <w:t xml:space="preserve">” </w:t>
      </w:r>
    </w:p>
    <w:p w14:paraId="77878DB9"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w:t>
      </w:r>
      <w:proofErr w:type="gramStart"/>
      <w:r w:rsidRPr="006C34B7">
        <w:rPr>
          <w:rFonts w:ascii="Times New Roman" w:hAnsi="Times New Roman" w:cs="Times New Roman"/>
          <w:sz w:val="24"/>
          <w:szCs w:val="24"/>
        </w:rPr>
        <w:t>connection</w:t>
      </w:r>
      <w:proofErr w:type="gramEnd"/>
      <w:r w:rsidRPr="006C34B7">
        <w:rPr>
          <w:rFonts w:ascii="Times New Roman" w:hAnsi="Times New Roman" w:cs="Times New Roman"/>
          <w:sz w:val="24"/>
          <w:szCs w:val="24"/>
        </w:rPr>
        <w:t xml:space="preserve"> between Computer Science and Humanities</w:t>
      </w:r>
    </w:p>
    <w:p w14:paraId="2654E380" w14:textId="77777777" w:rsidR="009D5D27" w:rsidRPr="006C34B7" w:rsidRDefault="009D5D27">
      <w:pPr>
        <w:pStyle w:val="normal0"/>
        <w:rPr>
          <w:rFonts w:ascii="Times New Roman" w:hAnsi="Times New Roman" w:cs="Times New Roman"/>
          <w:sz w:val="24"/>
          <w:szCs w:val="24"/>
        </w:rPr>
      </w:pPr>
    </w:p>
    <w:p w14:paraId="21A8718E"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CS Scholarship and Disciplinary Analysis</w:t>
      </w:r>
    </w:p>
    <w:p w14:paraId="56191612" w14:textId="77777777" w:rsidR="009D5D27" w:rsidRPr="006C34B7" w:rsidRDefault="009D5D27">
      <w:pPr>
        <w:pStyle w:val="normal0"/>
        <w:rPr>
          <w:rFonts w:ascii="Times New Roman" w:hAnsi="Times New Roman" w:cs="Times New Roman"/>
          <w:sz w:val="24"/>
          <w:szCs w:val="24"/>
        </w:rPr>
      </w:pPr>
    </w:p>
    <w:p w14:paraId="1B70A74E"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CS scholarly writing seems to primarily take place in research journals. Beyond original research, these journals commonly accept guest editorials, opinion pieces, proposals of new theories, and review articles of previously published papers. Some also fea</w:t>
      </w:r>
      <w:r w:rsidRPr="006C34B7">
        <w:rPr>
          <w:rFonts w:ascii="Times New Roman" w:hAnsi="Times New Roman" w:cs="Times New Roman"/>
          <w:sz w:val="24"/>
          <w:szCs w:val="24"/>
        </w:rPr>
        <w:t>ture book and software reviews. Judging by article length, the “most valued genres” are original research, reviews, and new theory proposals. The latter two might be justified when you consider that theory often fuels research, and reviews are helpful in d</w:t>
      </w:r>
      <w:r w:rsidRPr="006C34B7">
        <w:rPr>
          <w:rFonts w:ascii="Times New Roman" w:hAnsi="Times New Roman" w:cs="Times New Roman"/>
          <w:sz w:val="24"/>
          <w:szCs w:val="24"/>
        </w:rPr>
        <w:t xml:space="preserve">etermining future research directions. Today’s hot research topics probably come as no surprise: Artificial Intelligence, the Internet of Things, Big Data, and Cryptography (to name a few). As for my interests, I’m intrigued by all these areas but </w:t>
      </w:r>
      <w:proofErr w:type="gramStart"/>
      <w:r w:rsidRPr="006C34B7">
        <w:rPr>
          <w:rFonts w:ascii="Times New Roman" w:hAnsi="Times New Roman" w:cs="Times New Roman"/>
          <w:sz w:val="24"/>
          <w:szCs w:val="24"/>
        </w:rPr>
        <w:t>frankly,</w:t>
      </w:r>
      <w:proofErr w:type="gramEnd"/>
      <w:r w:rsidRPr="006C34B7">
        <w:rPr>
          <w:rFonts w:ascii="Times New Roman" w:hAnsi="Times New Roman" w:cs="Times New Roman"/>
          <w:sz w:val="24"/>
          <w:szCs w:val="24"/>
        </w:rPr>
        <w:t xml:space="preserve"> I’m not ready to commit to just one. Some journals that grabbed my attention were the International Journal of Neural Systems, MIS Quarterly, and IEEE </w:t>
      </w:r>
      <w:r w:rsidRPr="006C34B7">
        <w:rPr>
          <w:rFonts w:ascii="Times New Roman" w:hAnsi="Times New Roman" w:cs="Times New Roman"/>
          <w:sz w:val="24"/>
          <w:szCs w:val="24"/>
        </w:rPr>
        <w:lastRenderedPageBreak/>
        <w:t>Communications Surveys and Tutorials, all of which have extremely high impact factor scores (which is it</w:t>
      </w:r>
      <w:r w:rsidRPr="006C34B7">
        <w:rPr>
          <w:rFonts w:ascii="Times New Roman" w:hAnsi="Times New Roman" w:cs="Times New Roman"/>
          <w:sz w:val="24"/>
          <w:szCs w:val="24"/>
        </w:rPr>
        <w:t xml:space="preserve">self another discussion). In reading some technical articles, I was struck by how plain the language was in the intro sections, how each technical term was clearly defined. A strong math background is a must for many of these articles, but the researchers </w:t>
      </w:r>
      <w:r w:rsidRPr="006C34B7">
        <w:rPr>
          <w:rFonts w:ascii="Times New Roman" w:hAnsi="Times New Roman" w:cs="Times New Roman"/>
          <w:sz w:val="24"/>
          <w:szCs w:val="24"/>
        </w:rPr>
        <w:t xml:space="preserve">are evidently trying to make their work as accessible as possible. </w:t>
      </w:r>
    </w:p>
    <w:p w14:paraId="4BCF0AFD"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 xml:space="preserve"> </w:t>
      </w:r>
    </w:p>
    <w:p w14:paraId="60E579D4"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Though not a perfect measure of excellence, the impact factor is often equated to a journal’s prestige. It’s determined by how often a journal’s articles are cited by others. The Compute</w:t>
      </w:r>
      <w:r w:rsidRPr="006C34B7">
        <w:rPr>
          <w:rFonts w:ascii="Times New Roman" w:hAnsi="Times New Roman" w:cs="Times New Roman"/>
          <w:sz w:val="24"/>
          <w:szCs w:val="24"/>
        </w:rPr>
        <w:t>r Science publications with the highest impact factors include the Journal of Statistical Software, IEEE Transactions on Evolutionary Computing, and the International Journal of Neural Systems. These journals had similar submission guidelines for article l</w:t>
      </w:r>
      <w:r w:rsidRPr="006C34B7">
        <w:rPr>
          <w:rFonts w:ascii="Times New Roman" w:hAnsi="Times New Roman" w:cs="Times New Roman"/>
          <w:sz w:val="24"/>
          <w:szCs w:val="24"/>
        </w:rPr>
        <w:t>ength, format, and quality (e.g., they strongly recommend you have a colleague revise your manuscript before submitting it). Some journals’ guidelines are more specific than others’, and some have a longer maximum page length. Most use the IEEE or CSE styl</w:t>
      </w:r>
      <w:r w:rsidRPr="006C34B7">
        <w:rPr>
          <w:rFonts w:ascii="Times New Roman" w:hAnsi="Times New Roman" w:cs="Times New Roman"/>
          <w:sz w:val="24"/>
          <w:szCs w:val="24"/>
        </w:rPr>
        <w:t xml:space="preserve">e guides.  </w:t>
      </w:r>
      <w:proofErr w:type="gramStart"/>
      <w:r w:rsidRPr="006C34B7">
        <w:rPr>
          <w:rFonts w:ascii="Times New Roman" w:hAnsi="Times New Roman" w:cs="Times New Roman"/>
          <w:sz w:val="24"/>
          <w:szCs w:val="24"/>
        </w:rPr>
        <w:t>Now, on to the interdisciplinary journals.</w:t>
      </w:r>
      <w:proofErr w:type="gramEnd"/>
      <w:r w:rsidRPr="006C34B7">
        <w:rPr>
          <w:rFonts w:ascii="Times New Roman" w:hAnsi="Times New Roman" w:cs="Times New Roman"/>
          <w:sz w:val="24"/>
          <w:szCs w:val="24"/>
        </w:rPr>
        <w:t xml:space="preserve"> Computer Science has obvious application to many fields, so it’s no surprise that there are a lot of them. According to impact factor, the most prestigious are Computer-aided Civil and Infrastructure En</w:t>
      </w:r>
      <w:r w:rsidRPr="006C34B7">
        <w:rPr>
          <w:rFonts w:ascii="Times New Roman" w:hAnsi="Times New Roman" w:cs="Times New Roman"/>
          <w:sz w:val="24"/>
          <w:szCs w:val="24"/>
        </w:rPr>
        <w:t>gineering, MIS Quarterly, the Journal of Computational Physics, and of course, Science. In these journals the target audience is still a highly technical one. (Though in some other journals I found, like the Journal on Computing and Cultural Heritage, that</w:t>
      </w:r>
      <w:r w:rsidRPr="006C34B7">
        <w:rPr>
          <w:rFonts w:ascii="Times New Roman" w:hAnsi="Times New Roman" w:cs="Times New Roman"/>
          <w:sz w:val="24"/>
          <w:szCs w:val="24"/>
        </w:rPr>
        <w:t xml:space="preserve"> wasn’t so much the case). All these publications are peer-reviewed. Their editorial boards tend to have both computer scientists and experts in the other fields relevant to the journal’s content. Many hold positions at universities, but a fair amount work</w:t>
      </w:r>
      <w:r w:rsidRPr="006C34B7">
        <w:rPr>
          <w:rFonts w:ascii="Times New Roman" w:hAnsi="Times New Roman" w:cs="Times New Roman"/>
          <w:sz w:val="24"/>
          <w:szCs w:val="24"/>
        </w:rPr>
        <w:t>ed instead in corporate research departments (such as Microsoft’s and Google’s). In the journals above, most of the articles are quantitative research or reviews. I checked out the current issue of Computer-aided Civil and Infrastructure Engineering. The a</w:t>
      </w:r>
      <w:r w:rsidRPr="006C34B7">
        <w:rPr>
          <w:rFonts w:ascii="Times New Roman" w:hAnsi="Times New Roman" w:cs="Times New Roman"/>
          <w:sz w:val="24"/>
          <w:szCs w:val="24"/>
        </w:rPr>
        <w:t xml:space="preserve">rticles ranged </w:t>
      </w:r>
      <w:proofErr w:type="gramStart"/>
      <w:r w:rsidRPr="006C34B7">
        <w:rPr>
          <w:rFonts w:ascii="Times New Roman" w:hAnsi="Times New Roman" w:cs="Times New Roman"/>
          <w:sz w:val="24"/>
          <w:szCs w:val="24"/>
        </w:rPr>
        <w:t>between 10 to 20</w:t>
      </w:r>
      <w:proofErr w:type="gramEnd"/>
      <w:r w:rsidRPr="006C34B7">
        <w:rPr>
          <w:rFonts w:ascii="Times New Roman" w:hAnsi="Times New Roman" w:cs="Times New Roman"/>
          <w:sz w:val="24"/>
          <w:szCs w:val="24"/>
        </w:rPr>
        <w:t xml:space="preserve"> pages in length. Save for one article, it was way over my head (most of the articles dealt with advanced wave physics).</w:t>
      </w:r>
    </w:p>
    <w:p w14:paraId="5E7FA5C3" w14:textId="77777777" w:rsidR="009D5D27" w:rsidRPr="006C34B7" w:rsidRDefault="00D86AD2">
      <w:pPr>
        <w:pStyle w:val="normal0"/>
        <w:rPr>
          <w:rFonts w:ascii="Times New Roman" w:hAnsi="Times New Roman" w:cs="Times New Roman"/>
          <w:sz w:val="24"/>
          <w:szCs w:val="24"/>
        </w:rPr>
      </w:pPr>
      <w:hyperlink r:id="rId6"/>
    </w:p>
    <w:p w14:paraId="62070B52"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 xml:space="preserve">The main type </w:t>
      </w:r>
      <w:r w:rsidRPr="006C34B7">
        <w:rPr>
          <w:rFonts w:ascii="Times New Roman" w:hAnsi="Times New Roman" w:cs="Times New Roman"/>
          <w:sz w:val="24"/>
          <w:szCs w:val="24"/>
        </w:rPr>
        <w:t>of scholarly writing in CS/Engineering is Research. Research type of writing is basically the expansion of a person’s research. Sometimes reaction papers are also utilized as a way to react to case studies or incidents. This type is usually designated more</w:t>
      </w:r>
      <w:r w:rsidRPr="006C34B7">
        <w:rPr>
          <w:rFonts w:ascii="Times New Roman" w:hAnsi="Times New Roman" w:cs="Times New Roman"/>
          <w:sz w:val="24"/>
          <w:szCs w:val="24"/>
        </w:rPr>
        <w:t xml:space="preserve"> in a classroom setting than in a formal journal.  For example, a professor might ask a student to write a reaction paper on Challenger or the Bhopal Incident.</w:t>
      </w:r>
    </w:p>
    <w:p w14:paraId="434A2EB1"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In CS, the type of genres valued include research proposals, research methods, research discussi</w:t>
      </w:r>
      <w:r w:rsidRPr="006C34B7">
        <w:rPr>
          <w:rFonts w:ascii="Times New Roman" w:hAnsi="Times New Roman" w:cs="Times New Roman"/>
          <w:sz w:val="24"/>
          <w:szCs w:val="24"/>
        </w:rPr>
        <w:t xml:space="preserve">ons, research abstractions, dissertations and theses, Case Studies, and lastly Reports. These genres are scientific </w:t>
      </w:r>
      <w:proofErr w:type="gramStart"/>
      <w:r w:rsidRPr="006C34B7">
        <w:rPr>
          <w:rFonts w:ascii="Times New Roman" w:hAnsi="Times New Roman" w:cs="Times New Roman"/>
          <w:sz w:val="24"/>
          <w:szCs w:val="24"/>
        </w:rPr>
        <w:t>writing,</w:t>
      </w:r>
      <w:proofErr w:type="gramEnd"/>
      <w:r w:rsidRPr="006C34B7">
        <w:rPr>
          <w:rFonts w:ascii="Times New Roman" w:hAnsi="Times New Roman" w:cs="Times New Roman"/>
          <w:sz w:val="24"/>
          <w:szCs w:val="24"/>
        </w:rPr>
        <w:t xml:space="preserve"> so clear objectives are always given. The writing is very pointed, makes the subject clear, and any assumptions or opinions are exp</w:t>
      </w:r>
      <w:r w:rsidRPr="006C34B7">
        <w:rPr>
          <w:rFonts w:ascii="Times New Roman" w:hAnsi="Times New Roman" w:cs="Times New Roman"/>
          <w:sz w:val="24"/>
          <w:szCs w:val="24"/>
        </w:rPr>
        <w:t>ected to be reasoned/backed with evidence.</w:t>
      </w:r>
    </w:p>
    <w:p w14:paraId="0FEE1758"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Since CS is a relatively young field, almost any current research is considered hot topic. However, I think that these are some that intersect with multiple subjects: Biometrics, Machine Learning, Parallel Program</w:t>
      </w:r>
      <w:r w:rsidRPr="006C34B7">
        <w:rPr>
          <w:rFonts w:ascii="Times New Roman" w:hAnsi="Times New Roman" w:cs="Times New Roman"/>
          <w:sz w:val="24"/>
          <w:szCs w:val="24"/>
        </w:rPr>
        <w:t xml:space="preserve">ming, Quantum Computing, AI (artificial intelligence), Data Mining </w:t>
      </w:r>
      <w:r w:rsidRPr="006C34B7">
        <w:rPr>
          <w:rFonts w:ascii="Times New Roman" w:hAnsi="Times New Roman" w:cs="Times New Roman"/>
          <w:sz w:val="24"/>
          <w:szCs w:val="24"/>
        </w:rPr>
        <w:lastRenderedPageBreak/>
        <w:t xml:space="preserve">and Big Data, RSA Encryption and Cryptography, Cloud Computing. I’m personally interested in Biometrics and its intersection with finding better cryptography and encryption algorithms. I’m </w:t>
      </w:r>
      <w:r w:rsidRPr="006C34B7">
        <w:rPr>
          <w:rFonts w:ascii="Times New Roman" w:hAnsi="Times New Roman" w:cs="Times New Roman"/>
          <w:sz w:val="24"/>
          <w:szCs w:val="24"/>
        </w:rPr>
        <w:t>also very interested in AI and Robotics.</w:t>
      </w:r>
    </w:p>
    <w:p w14:paraId="3C0232AE"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IEEE is the expected citation style used in Engineering/CS journals. Some highly valued journals that I have used in any research I’ve performed include IEEE Computer Society, ACM Computing Reviews, Journal of Artif</w:t>
      </w:r>
      <w:r w:rsidRPr="006C34B7">
        <w:rPr>
          <w:rFonts w:ascii="Times New Roman" w:hAnsi="Times New Roman" w:cs="Times New Roman"/>
          <w:sz w:val="24"/>
          <w:szCs w:val="24"/>
        </w:rPr>
        <w:t xml:space="preserve">icial Intelligence Research, and the International Journal of Robotics Research. Many of the publications and journals emphasize purpose, specific language, and conciseness. Clarity is highly valued as is </w:t>
      </w:r>
      <w:proofErr w:type="gramStart"/>
      <w:r w:rsidRPr="006C34B7">
        <w:rPr>
          <w:rFonts w:ascii="Times New Roman" w:hAnsi="Times New Roman" w:cs="Times New Roman"/>
          <w:sz w:val="24"/>
          <w:szCs w:val="24"/>
        </w:rPr>
        <w:t>evidence based</w:t>
      </w:r>
      <w:proofErr w:type="gramEnd"/>
      <w:r w:rsidRPr="006C34B7">
        <w:rPr>
          <w:rFonts w:ascii="Times New Roman" w:hAnsi="Times New Roman" w:cs="Times New Roman"/>
          <w:sz w:val="24"/>
          <w:szCs w:val="24"/>
        </w:rPr>
        <w:t xml:space="preserve"> research. In most articles, there is</w:t>
      </w:r>
      <w:r w:rsidRPr="006C34B7">
        <w:rPr>
          <w:rFonts w:ascii="Times New Roman" w:hAnsi="Times New Roman" w:cs="Times New Roman"/>
          <w:sz w:val="24"/>
          <w:szCs w:val="24"/>
        </w:rPr>
        <w:t xml:space="preserve"> a clear organization with the purpose stated initially, then evidence given about current research, future projection of specific technology, and usually sustainability of the technology. Any illustrations given are usually data based and cited in IEEE.</w:t>
      </w:r>
    </w:p>
    <w:p w14:paraId="3B5F2164"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T</w:t>
      </w:r>
      <w:r w:rsidRPr="006C34B7">
        <w:rPr>
          <w:rFonts w:ascii="Times New Roman" w:hAnsi="Times New Roman" w:cs="Times New Roman"/>
          <w:sz w:val="24"/>
          <w:szCs w:val="24"/>
        </w:rPr>
        <w:t xml:space="preserve">he most common type of scholarly writing in Computer Science is </w:t>
      </w:r>
      <w:proofErr w:type="gramStart"/>
      <w:r w:rsidRPr="006C34B7">
        <w:rPr>
          <w:rFonts w:ascii="Times New Roman" w:hAnsi="Times New Roman" w:cs="Times New Roman"/>
          <w:sz w:val="24"/>
          <w:szCs w:val="24"/>
        </w:rPr>
        <w:t>peer reviewed</w:t>
      </w:r>
      <w:proofErr w:type="gramEnd"/>
      <w:r w:rsidRPr="006C34B7">
        <w:rPr>
          <w:rFonts w:ascii="Times New Roman" w:hAnsi="Times New Roman" w:cs="Times New Roman"/>
          <w:sz w:val="24"/>
          <w:szCs w:val="24"/>
        </w:rPr>
        <w:t xml:space="preserve"> journals. The </w:t>
      </w:r>
      <w:proofErr w:type="gramStart"/>
      <w:r w:rsidRPr="006C34B7">
        <w:rPr>
          <w:rFonts w:ascii="Times New Roman" w:hAnsi="Times New Roman" w:cs="Times New Roman"/>
          <w:sz w:val="24"/>
          <w:szCs w:val="24"/>
        </w:rPr>
        <w:t>peer reviewed</w:t>
      </w:r>
      <w:proofErr w:type="gramEnd"/>
      <w:r w:rsidRPr="006C34B7">
        <w:rPr>
          <w:rFonts w:ascii="Times New Roman" w:hAnsi="Times New Roman" w:cs="Times New Roman"/>
          <w:sz w:val="24"/>
          <w:szCs w:val="24"/>
        </w:rPr>
        <w:t xml:space="preserve"> journals are the most valued because they have to be checked by other colleagues before they can be published. The hot topics in Computer Science righ</w:t>
      </w:r>
      <w:r w:rsidRPr="006C34B7">
        <w:rPr>
          <w:rFonts w:ascii="Times New Roman" w:hAnsi="Times New Roman" w:cs="Times New Roman"/>
          <w:sz w:val="24"/>
          <w:szCs w:val="24"/>
        </w:rPr>
        <w:t>t now are in Big Data and Data Mining. My area of interest is in Big Data and Machine Learning. A few different scholarly journals that represent these topics are ACM Transactions on Computer Systems, Database for Advances in Information Systems, Data Comm</w:t>
      </w:r>
      <w:r w:rsidRPr="006C34B7">
        <w:rPr>
          <w:rFonts w:ascii="Times New Roman" w:hAnsi="Times New Roman" w:cs="Times New Roman"/>
          <w:sz w:val="24"/>
          <w:szCs w:val="24"/>
        </w:rPr>
        <w:t>unications Management, and Computational Statistics and Data Analysis. ACM Transactions on Computer Systems is one of the most highly regarded scholarly journals in Big Data. A couple of the most prestigious journals in Computer Science are ACM Transaction</w:t>
      </w:r>
      <w:r w:rsidRPr="006C34B7">
        <w:rPr>
          <w:rFonts w:ascii="Times New Roman" w:hAnsi="Times New Roman" w:cs="Times New Roman"/>
          <w:sz w:val="24"/>
          <w:szCs w:val="24"/>
        </w:rPr>
        <w:t>s on Intelligent Systems and Technology and Foundations and Trends in Machine Learning. The style guide that is preferred for most of these journals is IEEE.</w:t>
      </w:r>
    </w:p>
    <w:p w14:paraId="4B90CD8C" w14:textId="77777777" w:rsidR="009D5D27" w:rsidRPr="006C34B7" w:rsidRDefault="009D5D27">
      <w:pPr>
        <w:pStyle w:val="normal0"/>
        <w:rPr>
          <w:rFonts w:ascii="Times New Roman" w:hAnsi="Times New Roman" w:cs="Times New Roman"/>
          <w:sz w:val="24"/>
          <w:szCs w:val="24"/>
        </w:rPr>
      </w:pPr>
    </w:p>
    <w:p w14:paraId="0D2A53FF" w14:textId="77777777" w:rsidR="009D5D27" w:rsidRPr="006C34B7" w:rsidRDefault="009D5D27">
      <w:pPr>
        <w:pStyle w:val="normal0"/>
        <w:rPr>
          <w:rFonts w:ascii="Times New Roman" w:hAnsi="Times New Roman" w:cs="Times New Roman"/>
          <w:sz w:val="24"/>
          <w:szCs w:val="24"/>
        </w:rPr>
      </w:pPr>
    </w:p>
    <w:p w14:paraId="2BE512D6" w14:textId="27F4DF5F" w:rsidR="009D5D27" w:rsidRPr="006C34B7" w:rsidRDefault="005B3255">
      <w:pPr>
        <w:pStyle w:val="normal0"/>
        <w:rPr>
          <w:rFonts w:ascii="Times New Roman" w:hAnsi="Times New Roman" w:cs="Times New Roman"/>
          <w:b/>
          <w:sz w:val="24"/>
          <w:szCs w:val="24"/>
        </w:rPr>
      </w:pPr>
      <w:r w:rsidRPr="006C34B7">
        <w:rPr>
          <w:rFonts w:ascii="Times New Roman" w:hAnsi="Times New Roman" w:cs="Times New Roman"/>
          <w:b/>
          <w:sz w:val="24"/>
          <w:szCs w:val="24"/>
        </w:rPr>
        <w:t>Section 1: Ethical and Philosophical Issues in Computer Science</w:t>
      </w:r>
    </w:p>
    <w:p w14:paraId="0E10743C" w14:textId="0212C3C2" w:rsidR="00457445" w:rsidRPr="006C34B7" w:rsidRDefault="00457445" w:rsidP="00457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color w:val="auto"/>
          <w:sz w:val="24"/>
          <w:szCs w:val="24"/>
        </w:rPr>
      </w:pPr>
      <w:r w:rsidRPr="006C34B7">
        <w:rPr>
          <w:rFonts w:ascii="Times New Roman" w:hAnsi="Times New Roman" w:cs="Times New Roman"/>
          <w:color w:val="auto"/>
          <w:sz w:val="24"/>
          <w:szCs w:val="24"/>
        </w:rPr>
        <w:t>Exploring the ethical and philosophical issues brought about by advances in C</w:t>
      </w:r>
      <w:r w:rsidRPr="006C34B7">
        <w:rPr>
          <w:rFonts w:ascii="Times New Roman" w:hAnsi="Times New Roman" w:cs="Times New Roman"/>
          <w:color w:val="auto"/>
          <w:sz w:val="24"/>
          <w:szCs w:val="24"/>
        </w:rPr>
        <w:t>omputer Science would be a</w:t>
      </w:r>
      <w:r w:rsidRPr="006C34B7">
        <w:rPr>
          <w:rFonts w:ascii="Times New Roman" w:hAnsi="Times New Roman" w:cs="Times New Roman"/>
          <w:color w:val="auto"/>
          <w:sz w:val="24"/>
          <w:szCs w:val="24"/>
        </w:rPr>
        <w:t xml:space="preserve"> compelling section for this journal.  Today, largely due to Computer Science breakthroughs, we humans interact with and depend on technology more than at any other point in our history. This has given us convenience and many, many benefits. But it’s important that we discuss the ethical implications that come from using and developing technology, and also d</w:t>
      </w:r>
      <w:r w:rsidR="005B3255" w:rsidRPr="006C34B7">
        <w:rPr>
          <w:rFonts w:ascii="Times New Roman" w:hAnsi="Times New Roman" w:cs="Times New Roman"/>
          <w:color w:val="auto"/>
          <w:sz w:val="24"/>
          <w:szCs w:val="24"/>
        </w:rPr>
        <w:t>iscuss how technology is changing</w:t>
      </w:r>
      <w:r w:rsidRPr="006C34B7">
        <w:rPr>
          <w:rFonts w:ascii="Times New Roman" w:hAnsi="Times New Roman" w:cs="Times New Roman"/>
          <w:color w:val="auto"/>
          <w:sz w:val="24"/>
          <w:szCs w:val="24"/>
        </w:rPr>
        <w:t xml:space="preserve"> our views on life and our place in the universe. Here are just a few examples of valuable discussion topics:</w:t>
      </w:r>
    </w:p>
    <w:p w14:paraId="2847E921" w14:textId="77777777" w:rsidR="00457445" w:rsidRPr="006C34B7" w:rsidRDefault="00457445" w:rsidP="00457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color w:val="auto"/>
          <w:sz w:val="24"/>
          <w:szCs w:val="24"/>
        </w:rPr>
      </w:pPr>
    </w:p>
    <w:p w14:paraId="69C76DD4" w14:textId="77777777" w:rsidR="00457445" w:rsidRPr="006C34B7" w:rsidRDefault="00457445" w:rsidP="008949AA">
      <w:pPr>
        <w:pStyle w:val="ListParagraph"/>
        <w:widowControl w:val="0"/>
        <w:numPr>
          <w:ilvl w:val="0"/>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color w:val="auto"/>
          <w:sz w:val="24"/>
          <w:szCs w:val="24"/>
        </w:rPr>
      </w:pPr>
      <w:r w:rsidRPr="006C34B7">
        <w:rPr>
          <w:rFonts w:ascii="Times New Roman" w:hAnsi="Times New Roman" w:cs="Times New Roman"/>
          <w:color w:val="auto"/>
          <w:sz w:val="24"/>
          <w:szCs w:val="24"/>
        </w:rPr>
        <w:t>How should companies like Google and Facebook ethically handle their users’ data?</w:t>
      </w:r>
    </w:p>
    <w:p w14:paraId="22CD4BDD" w14:textId="77777777" w:rsidR="00457445" w:rsidRPr="006C34B7" w:rsidRDefault="00457445" w:rsidP="008949AA">
      <w:pPr>
        <w:pStyle w:val="ListParagraph"/>
        <w:widowControl w:val="0"/>
        <w:numPr>
          <w:ilvl w:val="0"/>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color w:val="auto"/>
          <w:sz w:val="24"/>
          <w:szCs w:val="24"/>
        </w:rPr>
      </w:pPr>
      <w:r w:rsidRPr="006C34B7">
        <w:rPr>
          <w:rFonts w:ascii="Times New Roman" w:hAnsi="Times New Roman" w:cs="Times New Roman"/>
          <w:color w:val="auto"/>
          <w:sz w:val="24"/>
          <w:szCs w:val="24"/>
        </w:rPr>
        <w:t>What restrictions, if any, should be placed on Artificial Intelligence (AI) research?</w:t>
      </w:r>
    </w:p>
    <w:p w14:paraId="38E41BB4" w14:textId="77777777" w:rsidR="00457445" w:rsidRPr="006C34B7" w:rsidRDefault="00457445" w:rsidP="008949AA">
      <w:pPr>
        <w:pStyle w:val="ListParagraph"/>
        <w:widowControl w:val="0"/>
        <w:numPr>
          <w:ilvl w:val="0"/>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color w:val="auto"/>
          <w:sz w:val="24"/>
          <w:szCs w:val="24"/>
        </w:rPr>
      </w:pPr>
      <w:r w:rsidRPr="006C34B7">
        <w:rPr>
          <w:rFonts w:ascii="Times New Roman" w:hAnsi="Times New Roman" w:cs="Times New Roman"/>
          <w:color w:val="auto"/>
          <w:sz w:val="24"/>
          <w:szCs w:val="24"/>
        </w:rPr>
        <w:t>How does digital communication enhance or degrade interpersonal relationships?</w:t>
      </w:r>
    </w:p>
    <w:p w14:paraId="220787A2" w14:textId="77777777" w:rsidR="00457445" w:rsidRPr="006C34B7" w:rsidRDefault="00457445" w:rsidP="008949AA">
      <w:pPr>
        <w:pStyle w:val="ListParagraph"/>
        <w:widowControl w:val="0"/>
        <w:numPr>
          <w:ilvl w:val="0"/>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color w:val="auto"/>
          <w:sz w:val="24"/>
          <w:szCs w:val="24"/>
        </w:rPr>
      </w:pPr>
      <w:r w:rsidRPr="006C34B7">
        <w:rPr>
          <w:rFonts w:ascii="Times New Roman" w:hAnsi="Times New Roman" w:cs="Times New Roman"/>
          <w:color w:val="auto"/>
          <w:sz w:val="24"/>
          <w:szCs w:val="24"/>
        </w:rPr>
        <w:t>How much, and by what means, should governments collect data on its citizens to prevent acts of terror and other crimes?</w:t>
      </w:r>
    </w:p>
    <w:p w14:paraId="15EB1105" w14:textId="77777777" w:rsidR="00457445" w:rsidRPr="006C34B7" w:rsidRDefault="00457445" w:rsidP="008949AA">
      <w:pPr>
        <w:pStyle w:val="ListParagraph"/>
        <w:widowControl w:val="0"/>
        <w:numPr>
          <w:ilvl w:val="0"/>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color w:val="auto"/>
          <w:sz w:val="24"/>
          <w:szCs w:val="24"/>
        </w:rPr>
      </w:pPr>
      <w:r w:rsidRPr="006C34B7">
        <w:rPr>
          <w:rFonts w:ascii="Times New Roman" w:hAnsi="Times New Roman" w:cs="Times New Roman"/>
          <w:color w:val="auto"/>
          <w:sz w:val="24"/>
          <w:szCs w:val="24"/>
        </w:rPr>
        <w:t xml:space="preserve">Should we strive toward singularity and immortality, or remain content with a fleeting and mortal existence? Would the value of life be diminished if we could live forever? </w:t>
      </w:r>
    </w:p>
    <w:p w14:paraId="75F8A502" w14:textId="77777777" w:rsidR="00457445" w:rsidRPr="006C34B7" w:rsidRDefault="00457445" w:rsidP="00457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color w:val="auto"/>
          <w:sz w:val="24"/>
          <w:szCs w:val="24"/>
        </w:rPr>
      </w:pPr>
    </w:p>
    <w:p w14:paraId="5EDF46C5" w14:textId="70361C09" w:rsidR="00457445" w:rsidRPr="006C34B7" w:rsidRDefault="00457445" w:rsidP="00457445">
      <w:pPr>
        <w:pStyle w:val="normal0"/>
        <w:rPr>
          <w:rFonts w:ascii="Times New Roman" w:hAnsi="Times New Roman" w:cs="Times New Roman"/>
          <w:sz w:val="24"/>
          <w:szCs w:val="24"/>
        </w:rPr>
      </w:pPr>
      <w:r w:rsidRPr="006C34B7">
        <w:rPr>
          <w:rFonts w:ascii="Times New Roman" w:hAnsi="Times New Roman" w:cs="Times New Roman"/>
          <w:color w:val="auto"/>
          <w:sz w:val="24"/>
          <w:szCs w:val="24"/>
        </w:rPr>
        <w:t xml:space="preserve">I envision these issues, and many more like them, being debated primarily in the form of opinion articles and comics. I’ve chosen these genres because I believe them to be the most accessible to </w:t>
      </w:r>
      <w:r w:rsidRPr="006C34B7">
        <w:rPr>
          <w:rFonts w:ascii="Times New Roman" w:hAnsi="Times New Roman" w:cs="Times New Roman"/>
          <w:color w:val="auto"/>
          <w:sz w:val="24"/>
          <w:szCs w:val="24"/>
        </w:rPr>
        <w:lastRenderedPageBreak/>
        <w:t xml:space="preserve">the layperson. It’s imperative that this journal engages as many people in the Utah community as possible, because these ethical and philosophical issues relate to all of us. As it stands, most people in Utah do not read academic journals. Journals are often esoteric. And they tend to have a style much different from the popular literature that most folks are familiar with. Together, these qualities make journals uninteresting and/or </w:t>
      </w:r>
      <w:r w:rsidR="00A22FBE" w:rsidRPr="006C34B7">
        <w:rPr>
          <w:rFonts w:ascii="Times New Roman" w:hAnsi="Times New Roman" w:cs="Times New Roman"/>
          <w:color w:val="auto"/>
          <w:sz w:val="24"/>
          <w:szCs w:val="24"/>
        </w:rPr>
        <w:t>inaccessible</w:t>
      </w:r>
      <w:r w:rsidRPr="006C34B7">
        <w:rPr>
          <w:rFonts w:ascii="Times New Roman" w:hAnsi="Times New Roman" w:cs="Times New Roman"/>
          <w:color w:val="auto"/>
          <w:sz w:val="24"/>
          <w:szCs w:val="24"/>
        </w:rPr>
        <w:t xml:space="preserve"> to the layperson. By soliciting and featuring mainly opinion pieces and comics (similar to the wildly popular </w:t>
      </w:r>
      <w:proofErr w:type="spellStart"/>
      <w:r w:rsidRPr="006C34B7">
        <w:rPr>
          <w:rFonts w:ascii="Times New Roman" w:hAnsi="Times New Roman" w:cs="Times New Roman"/>
          <w:color w:val="auto"/>
          <w:sz w:val="24"/>
          <w:szCs w:val="24"/>
        </w:rPr>
        <w:t>webcomic</w:t>
      </w:r>
      <w:proofErr w:type="spellEnd"/>
      <w:r w:rsidRPr="006C34B7">
        <w:rPr>
          <w:rFonts w:ascii="Times New Roman" w:hAnsi="Times New Roman" w:cs="Times New Roman"/>
          <w:color w:val="auto"/>
          <w:sz w:val="24"/>
          <w:szCs w:val="24"/>
        </w:rPr>
        <w:t xml:space="preserve"> </w:t>
      </w:r>
      <w:hyperlink r:id="rId7" w:history="1">
        <w:r w:rsidRPr="006C34B7">
          <w:rPr>
            <w:rFonts w:ascii="Times New Roman" w:hAnsi="Times New Roman" w:cs="Times New Roman"/>
            <w:color w:val="auto"/>
            <w:sz w:val="24"/>
            <w:szCs w:val="24"/>
            <w:u w:val="single"/>
          </w:rPr>
          <w:t>xkcd.com</w:t>
        </w:r>
      </w:hyperlink>
      <w:r w:rsidRPr="006C34B7">
        <w:rPr>
          <w:rFonts w:ascii="Times New Roman" w:hAnsi="Times New Roman" w:cs="Times New Roman"/>
          <w:color w:val="auto"/>
          <w:sz w:val="24"/>
          <w:szCs w:val="24"/>
        </w:rPr>
        <w:t>), the non-technical members of our community are more likely to read the journal, and also to contribute to it.</w:t>
      </w:r>
    </w:p>
    <w:p w14:paraId="36AAD5F3" w14:textId="77777777" w:rsidR="009D5D27" w:rsidRPr="006C34B7" w:rsidRDefault="009D5D27">
      <w:pPr>
        <w:pStyle w:val="normal0"/>
        <w:rPr>
          <w:rFonts w:ascii="Times New Roman" w:hAnsi="Times New Roman" w:cs="Times New Roman"/>
          <w:sz w:val="24"/>
          <w:szCs w:val="24"/>
        </w:rPr>
      </w:pPr>
    </w:p>
    <w:p w14:paraId="52DE91B6" w14:textId="77777777" w:rsidR="009D5D27" w:rsidRPr="006C34B7" w:rsidRDefault="009D5D27">
      <w:pPr>
        <w:pStyle w:val="normal0"/>
        <w:rPr>
          <w:rFonts w:ascii="Times New Roman" w:hAnsi="Times New Roman" w:cs="Times New Roman"/>
          <w:sz w:val="24"/>
          <w:szCs w:val="24"/>
        </w:rPr>
      </w:pPr>
    </w:p>
    <w:p w14:paraId="3F88C311" w14:textId="77777777" w:rsidR="009D5D27" w:rsidRPr="006C34B7" w:rsidRDefault="009D5D27">
      <w:pPr>
        <w:pStyle w:val="normal0"/>
        <w:rPr>
          <w:rFonts w:ascii="Times New Roman" w:hAnsi="Times New Roman" w:cs="Times New Roman"/>
          <w:sz w:val="24"/>
          <w:szCs w:val="24"/>
        </w:rPr>
      </w:pPr>
    </w:p>
    <w:p w14:paraId="7CB035BE"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Topic 2 (Jurisprudence/CS)</w:t>
      </w:r>
    </w:p>
    <w:p w14:paraId="0F0AC0AC" w14:textId="77777777" w:rsidR="009D5D27" w:rsidRPr="006C34B7" w:rsidRDefault="009D5D27">
      <w:pPr>
        <w:pStyle w:val="normal0"/>
        <w:rPr>
          <w:rFonts w:ascii="Times New Roman" w:hAnsi="Times New Roman" w:cs="Times New Roman"/>
          <w:sz w:val="24"/>
          <w:szCs w:val="24"/>
        </w:rPr>
      </w:pPr>
    </w:p>
    <w:p w14:paraId="2A8E49B2" w14:textId="77777777" w:rsidR="009D5D27" w:rsidRPr="006C34B7" w:rsidRDefault="009D5D27">
      <w:pPr>
        <w:pStyle w:val="normal0"/>
        <w:rPr>
          <w:rFonts w:ascii="Times New Roman" w:hAnsi="Times New Roman" w:cs="Times New Roman"/>
          <w:sz w:val="24"/>
          <w:szCs w:val="24"/>
        </w:rPr>
      </w:pPr>
    </w:p>
    <w:p w14:paraId="2FAE08E2"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Topic 3 (Greg’s choice)</w:t>
      </w:r>
    </w:p>
    <w:p w14:paraId="42978A10" w14:textId="77777777" w:rsidR="009D5D27" w:rsidRPr="006C34B7" w:rsidRDefault="009D5D27">
      <w:pPr>
        <w:pStyle w:val="normal0"/>
        <w:rPr>
          <w:rFonts w:ascii="Times New Roman" w:hAnsi="Times New Roman" w:cs="Times New Roman"/>
          <w:sz w:val="24"/>
          <w:szCs w:val="24"/>
        </w:rPr>
      </w:pPr>
    </w:p>
    <w:p w14:paraId="4A9857FC" w14:textId="77777777" w:rsidR="009D5D27" w:rsidRPr="006C34B7" w:rsidRDefault="009D5D27">
      <w:pPr>
        <w:pStyle w:val="normal0"/>
        <w:rPr>
          <w:rFonts w:ascii="Times New Roman" w:hAnsi="Times New Roman" w:cs="Times New Roman"/>
          <w:sz w:val="24"/>
          <w:szCs w:val="24"/>
        </w:rPr>
      </w:pPr>
    </w:p>
    <w:p w14:paraId="51744606" w14:textId="77777777" w:rsidR="009D5D27" w:rsidRPr="006C34B7" w:rsidRDefault="00D86AD2">
      <w:pPr>
        <w:pStyle w:val="normal0"/>
        <w:rPr>
          <w:rFonts w:ascii="Times New Roman" w:hAnsi="Times New Roman" w:cs="Times New Roman"/>
          <w:sz w:val="24"/>
          <w:szCs w:val="24"/>
        </w:rPr>
      </w:pPr>
      <w:r w:rsidRPr="006C34B7">
        <w:rPr>
          <w:rFonts w:ascii="Times New Roman" w:hAnsi="Times New Roman" w:cs="Times New Roman"/>
          <w:sz w:val="24"/>
          <w:szCs w:val="24"/>
        </w:rPr>
        <w:t>Conclus</w:t>
      </w:r>
      <w:r w:rsidRPr="006C34B7">
        <w:rPr>
          <w:rFonts w:ascii="Times New Roman" w:hAnsi="Times New Roman" w:cs="Times New Roman"/>
          <w:sz w:val="24"/>
          <w:szCs w:val="24"/>
        </w:rPr>
        <w:t>ion</w:t>
      </w:r>
    </w:p>
    <w:sectPr w:rsidR="009D5D27" w:rsidRPr="006C34B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253BFE"/>
    <w:multiLevelType w:val="multilevel"/>
    <w:tmpl w:val="68EC8F6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541D25F2"/>
    <w:multiLevelType w:val="hybridMultilevel"/>
    <w:tmpl w:val="C224606C"/>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hint="default"/>
      </w:rPr>
    </w:lvl>
    <w:lvl w:ilvl="8" w:tplc="04090005" w:tentative="1">
      <w:start w:val="1"/>
      <w:numFmt w:val="bullet"/>
      <w:lvlText w:val=""/>
      <w:lvlJc w:val="left"/>
      <w:pPr>
        <w:ind w:left="647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D5D27"/>
    <w:rsid w:val="00457445"/>
    <w:rsid w:val="005B3255"/>
    <w:rsid w:val="006C34B7"/>
    <w:rsid w:val="008949AA"/>
    <w:rsid w:val="009D5D27"/>
    <w:rsid w:val="00A22FBE"/>
    <w:rsid w:val="00D86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A2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8949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894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utah.instructure.com/courses/300078/discussion_topics/1069719" TargetMode="External"/><Relationship Id="rId7" Type="http://schemas.openxmlformats.org/officeDocument/2006/relationships/hyperlink" Target="http://xkcd.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1432</Words>
  <Characters>8164</Characters>
  <Application>Microsoft Macintosh Word</Application>
  <DocSecurity>0</DocSecurity>
  <Lines>68</Lines>
  <Paragraphs>19</Paragraphs>
  <ScaleCrop>false</ScaleCrop>
  <Company>University of San Diego</Company>
  <LinksUpToDate>false</LinksUpToDate>
  <CharactersWithSpaces>9577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Memo.docx</dc:title>
  <cp:lastModifiedBy>Jackson Murphy</cp:lastModifiedBy>
  <cp:revision>7</cp:revision>
  <dcterms:created xsi:type="dcterms:W3CDTF">2014-11-02T01:50:00Z</dcterms:created>
  <dcterms:modified xsi:type="dcterms:W3CDTF">2014-11-02T02:02:00Z</dcterms:modified>
</cp:coreProperties>
</file>