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ΕΚΘΕΣΗ ΕΞΕΤΑΣΗΣ ΚΑΤΗΓΟΡΟΥΜΕΝΟΥ</w:t>
      </w:r>
    </w:p>
    <w:p>
      <w:pPr>
        <w:jc w:val="both"/>
      </w:pPr>
      <w:r>
        <w:t xml:space="preserve">Στην  σήμερα την  του μήνα  του έτους  ημέρα εβδομάδας  και ώρα  ενώπιον εμού του  του  Θεσσαλονίκης, παρισταμένου  και του   της ιδίας υπηρεσίας, που προσλήφθηκε ως Β' Ανακριτικός Υπάλληλος, εξετάζεται ο κατωτέρω σημειούμενος κατηγορούμενος ,</w:t>
      </w:r>
    </w:p>
    <w:p>
      <w:pPr>
        <w:jc w:val="both"/>
      </w:pPr>
      <w:r>
        <w:t>ΕΡΩΤΗΣΗ : Πως ονομάζεσαι κ.λ.π.</w:t>
      </w:r>
    </w:p>
    <w:p>
      <w:pPr>
        <w:jc w:val="both"/>
      </w:pPr>
      <w:r>
        <w:t xml:space="preserve">ΑΠΟΚΡΙΣΗ :    του  και της  γεν.  στη  κατ.,αριθμός τηλεφώνου , ηλεκτρονικό ταχυδρομείου, κάτοχος του υπ αριθμόν  που εκδόθηκε την  από Α.Φ.Μ : , Δ.Ο.Υ : , από τον  υπηρετών στο  </w:t>
      </w:r>
    </w:p>
    <w:p>
      <w:pPr>
        <w:jc w:val="both"/>
      </w:pPr>
      <w:r>
        <w:t xml:space="preserve">Ενταύθα γνωρίσαμε στον εξεταζόμενο ότι κατηγορείται για παράβαση του άρθρου [] του Π.Κ.</w:t>
      </w:r>
    </w:p>
    <w:p>
      <w:pPr>
        <w:jc w:val="both"/>
      </w:pPr>
      <w:r>
        <w:t xml:space="preserve">Ειδικότερα κατηγορείται ότι στις και περί ώρα  στο   προέβης στην παράβαση του/των άρθρων [] τπυ Π.Κ.εις βάρος του   του  και της  γεν.  στη  κατ. , αριθμός τηλεφώνου , ηλεκτρονικό ταχυδρομείο , κάτοχος του υπ αριθμόν  που εκδόθηκε την   από  Α.Φ.Μ : , Δ.Ο.Υ : </w:t>
      </w:r>
    </w:p>
    <w:p>
      <w:pPr>
        <w:jc w:val="both"/>
      </w:pPr>
      <w:r>
        <w:t xml:space="preserve">Στη συνέχεια αφού ανακοινώσαμε στον εξεταζόμενο το περιεχόμενο των εγγράφων της ανάκρισης, εξηγήσαμε εκ νέου με σαφήνεια σ’ αυτόν , σύμφωνα με τα άρθρα 95 και 105 ή 106 του Κώδικα Ποινικής Δικονομίας , όλα τα δικαιώματά του που προβλέπονται από τα άρθρα  91,95,96,97,98,100,101 , 104 και 273 του Κώδικα Ποινικής Δικονομίας και ειδικότερα ότι δικαιούται : να παρίσταται μετά συνηγόρου , μετά του οποίου δεν μπορεί να απαγορευτεί η απολύτως απόρρητη επικοινωνία του σε καμιά περίπτωση, να μελετήσει ο ίδιος ή ο συνήγορός του  τα έγγραφα της ανάκρισης και του κατηγορητηρίου (πραγματικών περιστατικών- κατηγορίας) , να του χορηγηθούν αντίγραφα αυτών με δική του δαπάνη και μετά από γραπτή αίτησή του να ζητήσει προθεσμία μέχρι 48 ωρών , προ της παρέλευσης της οποίας δεν υποχρεούται σε απολογία και ότι δύναται να δοθεί παράταση της προθεσμίας αυτής με αίτησή του , να αρνηθεί να απαντήσει (δικαίωμα σιωπής και μη αυτοενεχοποίσης) , και να παραδώσει την απολογία του γραπτή . </w:t>
      </w:r>
    </w:p>
    <w:p>
      <w:pPr>
        <w:jc w:val="both"/>
      </w:pPr>
      <w:r>
        <w:t xml:space="preserve">ΕΡΩΤΗΣΗ: Επιθυμείται να κάνετε χρήση των δικαιωμάτων που σας γνωστοποιήθηκαν ;  </w:t>
      </w:r>
    </w:p>
    <w:p>
      <w:pPr>
        <w:jc w:val="both"/>
      </w:pPr>
      <w:r>
        <w:t xml:space="preserve">ΑΠΟΚΡΙΣΗ:   </w:t>
      </w:r>
    </w:p>
    <w:p>
      <w:pPr>
        <w:jc w:val="both"/>
      </w:pPr>
      <w:r>
        <w:t xml:space="preserve">ΑΠΟΚΡΙΣΗ:   </w:t>
      </w:r>
    </w:p>
    <w:p>
      <w:pPr>
        <w:jc w:val="both"/>
      </w:pPr>
      <w:r>
        <w:t xml:space="preserve">Ύστερα από τα ανωτέρω προβήκαμε στην λήψη της απολογίας του  </w:t>
      </w:r>
    </w:p>
    <w:p>
      <w:pPr>
        <w:jc w:val="both"/>
      </w:pPr>
      <w:r>
        <w:t xml:space="preserve">Για πιστοποίηση συντάχθηκε  η παρούσα έκθεση, η οποία αφού αναγνώσθηκε και βεβαιώθηκε  υπογράφεται ως ακολούθως : </w:t>
      </w:r>
    </w:p>
    <w:p>
      <w:pPr>
        <w:jc w:val="both"/>
      </w:pPr>
      <w:r>
        <w:t xml:space="preserve">Ο Εξετασθείς                              Ο Β Ανακριτικός Υπάλληλος               Ο   Ανακριτικός Υπάλληλος</w:t>
        <w:br/>
        <w:br/>
        <w:br/>
      </w:r>
    </w:p>
    <w:p>
      <w:pPr>
        <w:jc w:val="both"/>
      </w:pPr>
      <w:r>
        <w:t xml:space="preserve"> Στη συνέχεια, προβήκαμε στην εξέταση του κατηγορουμένου ως ακολούθως : </w:t>
      </w:r>
    </w:p>
    <w:p>
      <w:pPr>
        <w:jc w:val="both"/>
      </w:pPr>
      <w:r>
        <w:t xml:space="preserve"> ΕΡΩΤΗΣΗ :  Κατηγορήθηκες  άλλη φορά και για ποια αιτία ;</w:t>
      </w:r>
    </w:p>
    <w:p>
      <w:pPr>
        <w:jc w:val="both"/>
      </w:pPr>
      <w:r>
        <w:t xml:space="preserve">ΑΠΟΚΡΙΣΗ:   </w:t>
      </w:r>
    </w:p>
    <w:p>
      <w:pPr>
        <w:jc w:val="both"/>
      </w:pPr>
      <w:r>
        <w:t xml:space="preserve">ΕΡΩΤΗΣΗ : Κατηγορείσαι ήδη για τις πράξεις που σου γνωστοποιήθηκαν ανωτέρω. Τι απολογείσαι;   </w:t>
      </w:r>
    </w:p>
    <w:p>
      <w:pPr>
        <w:jc w:val="both"/>
      </w:pPr>
      <w:r>
        <w:t xml:space="preserve">ΑΠΟΚΡΙΣΗ :  </w:t>
      </w:r>
    </w:p>
    <w:p>
      <w:pPr>
        <w:jc w:val="both"/>
      </w:pPr>
      <w:r>
        <w:t xml:space="preserve">Η παρούσα έκθεση άρχισε να συντάσσεται την   ώρα και περαιώθηκε την  ώρα. Για πίστωση συντάχθηκε η παρούσα έκθεση η οποία αφού αναγνώσθηκε και βεβαιώθηκε, υπογράφεται ως ακολούθως:</w:t>
      </w:r>
    </w:p>
    <w:p>
      <w:pPr>
        <w:jc w:val="both"/>
      </w:pPr>
      <w:r>
        <w:t xml:space="preserve">  Ο Εξετασθείς                       Ο Β Ανακριτικός Υπάλληλος                Ο   Ανακριτικός Υπάλληλος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