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ΕΚΘΕΣΗ ΕΞΕΤΑΣΗΣ ΚΑΤΗΓΟΡΟΥΜΕΝΟΥ</w:t>
      </w:r>
    </w:p>
    <w:p>
      <w:pPr>
        <w:jc w:val="both"/>
      </w:pPr>
      <w:r>
        <w:t xml:space="preserve">Στην Θέρμη</w:t>
      </w:r>
      <w:r>
        <w:tab/>
      </w:r>
      <w:r>
        <w:t xml:space="preserve"> σήμερα την ψσδψδσ του μήνα σδψδσ του έτους ψδσψδσψ ημέρα εβδομάδας ψσδψδσψδσψδσψ και ώρα 1029 ενώπιον εμού του Υ/Α Αθαθααθδσψνβσδκνψ του ψσδκψωδφσωνδφω Θεσσαλονίκης, παρισταμένου  και του  ωσωσδωσδω της ιδίας υπηρεσίας, που προσλήφθηκε ως Β' Ανακριτικός Υπάλληλος, προσκλήθηκε ο  κατωτέρω σημειούμενος  κατηγορούμενος, που ονομάζεται  ωδφωω ωδφωδδφω του ωδφωδφωδφ και της ωδωδφωφδ γεν. ωδωδφωφδδφω στη δφωφωφδ κατ.ωδφωφδωφδ,αριθμός τηλεφώνου ωφδφωφδω, ηλεκτρονικό  ταχυδρομείουωδφωδφωδφ, κάτοχος του υπ αριθμόν ωδωδφ που εκδόθηκε την ωδωδφωδφωφδ από δφσφσδσφδσΑ.Φ.Μ : φσδφδσφδσφδσ, Δ.Ο.Υ : φσδφδσφδσφ,στον οποίο γνωστοποιήσαμε ότι κατηγορείται για παράβαση του/των άρθρων  ['308 "Σωματικεσ"', '361 ερρωηφ'] τπυ Π.Κ. και εξηγήσαμε με σαφήνεια και πληρότητα σ’ αυτόν βάσει του άρθρου 95 του Κώδικα Ποινικής  Δικονομίας όλα τα εκ των  άρθρων 91,95,96,97,98,99,100,103 και 104  του  Κ.Π.Δ.  δικαιώματά  του/της  και  αναλυτικότερα :</w:t>
      </w:r>
    </w:p>
    <w:p>
      <w:pPr>
        <w:jc w:val="both"/>
      </w:pPr>
      <w:r>
        <w:t>Α. Εκ του άρθρου 91 του Κ.Π.Δ. , ήτοι δικαίωμα παροχής δωρεάν νομικής βοήθεια :</w:t>
      </w:r>
    </w:p>
    <w:p>
      <w:pPr>
        <w:jc w:val="both"/>
      </w:pPr>
      <w:r>
        <w:t xml:space="preserve">Ο ύποπτος ή ο κατηγορούμενος έχουν δικαίωμα δωρεάν νομικής βοήθειας, το οποίο περιλαμβάνει παροχή νομικών συμβουλών και νομική αρωγή και εκπροσώπηση τους ενώπιον του δικαστηρίου , σύμφωνα με όσα ορίζονται σε σχετικές διατάξεις. </w:t>
      </w:r>
    </w:p>
    <w:p>
      <w:pPr>
        <w:jc w:val="both"/>
      </w:pPr>
      <w:r>
        <w:t>B. Εκ του άρθρου 95 του Κ.Π.Δ. , ήτοι δικαίωμα σε ενημέρωση :</w:t>
      </w:r>
    </w:p>
    <w:p>
      <w:pPr>
        <w:jc w:val="both"/>
      </w:pPr>
      <w:r>
        <w:t>1.</w:t>
        <w:tab/>
        <w:t>Ο ύποπτος ή ο κατηγορούμενος ενημερώνεται αμέσως όσον αφορά τουλάχιστον στα ακόλουθα δικαιώματα: α) το δικαίωμα παράστασης με συνήγορο, β) το δικαίωμα και τις προϋποθέσεις παροχής δωρεάν νομικών συμβουλών, γ) το δικαίωμα ενημέρωσης σχετικά με την κατηγορία, δ) το δικαίωμα διερμηνείας και μετάφρασης και ε) το δικαίωμα σιωπής και μη αυτοενοχοποίησης. 2. Η ενημέρωση σύμφωνα με την παρ. 1 παρέχεται σε απλή και κατανοητή γλώσσα, προφορικώς ή εγγράφως, λαμβανομένων υπόψη των ειδικών αναγκών των υπόπτων ή κατηγορουμένων που είναι ευάλωτα πρόσωπα. Αντικείμενο της ενημέρωσης οφείλει να αποτελεί και η αναφορά των συνεπειών παραίτησης από την άσκηση των δικαιωμάτων. Για την ενημέρωση και την απάντηση του υπόπτου ή του κατηγορουμένου συντάσσεται έκθεση, η οποία και υπογράφεται.</w:t>
      </w:r>
    </w:p>
    <w:p>
      <w:pPr>
        <w:jc w:val="both"/>
      </w:pPr>
      <w:r>
        <w:t xml:space="preserve">Γ. Εκ του άρθρου 96 , ήτοι δικαίωμα χορήγησης εγγράφου περί των δικαιωμάτων : </w:t>
      </w:r>
    </w:p>
    <w:p>
      <w:pPr>
        <w:jc w:val="both"/>
      </w:pPr>
      <w:r>
        <w:t>1.</w:t>
        <w:tab/>
        <w:t>Στον ύποπτο ή τον κατηγορούμενο, ο οποίος συλλαμβάνεται ή κρατείται, παρέχεται αμέσως έγγραφο στο οποίο καταγράφονται τα δικαιώματά του και του επιτρέπεται να το διατηρεί στην κατοχή του καθ’ όλη τη διάρκεια της στέρησης της ελευθερίας του. Το έγγραφο αυτό περιλαμβάνει πληροφορίες σχετικά με τα ακόλουθα δικαιώματα: α) το δικαίωμα παράστασης με συνήγορο, β) το δικαίωμα και τις προϋποθέσεις παροχής δωρεάν νομικών συμβουλών, γ) το δικαίωμα ενημέρωσης σχετικά με την κατηγορία, δ) το δικαίωμα διερμηνείας και μετάφρασης, ε) το δικαίωμα σιωπής και μη αυτοενοχοποίησης, στ) το δικαίωμα πρόσβασης στο υλικό της δικογραφίας, ζ) το δικαίωμα ενημέρωσης των προξενικών αρχών και ενός επιπλέον προσώπου της επιλογής του, η) το δικαίωμα σε επείγουσα ιατρική περίθαλψη, θ) τον ανώτατο αριθμό ωρών ή ημερών κατά τις οποίες ο κατηγορούμενος δύναται να στερηθεί της ελευθερίας του προτού προσαχθεί ενώπιον δικαστικής αρχής και ι) πληροφορίες σχετικά με τις δυνατότητες προσβολής του νόμιμου χαρακτήρα της σύλληψης ή της κράτησης. 2. Το ως άνω έγγραφο συντάσσεται σε απλή και κατανοητή γλώσσα. Όταν αυτό δεν είναι διαθέσιμο στην κατάλληλη γλώσσα, ο ύποπτος ή ο κατηγορούμενος ενημερώνεται για τα δικαιώματά του προφορικά σε γλώσσα που κατανοεί. Το εν λόγω έγγραφο πρέπει στη συνέχεια να χορηγείται, χωρίς αδικαιολόγητη καθυστέρηση, σε γλώσσα που ο ύποπτος ή ο κατηγορούμενος κατανοεί.</w:t>
      </w:r>
    </w:p>
    <w:p>
      <w:pPr>
        <w:jc w:val="both"/>
      </w:pPr>
      <w:r>
        <w:t xml:space="preserve">Δ. Εκ του άρθρου 97 , ήτοι δικαιώμα ενημέρωσης προσώπου της επιλογής του κατηγορουμένου σε περίπτωση στέρησης της ελευθερίας του : </w:t>
      </w:r>
    </w:p>
    <w:p>
      <w:pPr>
        <w:jc w:val="both"/>
      </w:pPr>
      <w:r>
        <w:t>1. Ο κατηγορούμενος έχει δικαίωμα να ζητήσει να ενημερωθεί, χωρίς αδικαιολόγητη καθυστέρηση, για τη στέρηση της ελευθερίας του ένα τουλάχιστον πρόσωπο της επιλογής του. Αν ο κατηγορούμενος είναι ανήλικος ενημερώνεται ο ασκών τη γονική μέριμνα, εκτός αν αυτό αντιβαίνει στο συμφέρον του ανηλίκου, οπότε ενημερώνεται κάποιο άλλο ενδεδειγμένο ενήλικο πρόσωπο ή η αρμόδια για την προστασία των ανηλίκων αρχή. 2. Σε εξαιρετικές περιπτώσεις καιγια να αποτραπεί άμεσος κίνδυνος είτε για τη ζωή, την ελευθερία ή τη σωματική ακεραιότητα κάποιου προσώπου είτε για την αποδεικτική διερεύνηση του εγκλήματος, οι αρμόδιες αρχές μπορούν να μην επιτρέπουν προσωρινά την ενημέρωση τρίτου προσώπου για τη στέρηση της ελευθερίας του κατηγορουμένου. Στην περίπτωση αυτή εξετάζεται αν ένα άλλο τρίτο πρόσωπο, που έχει υποδειχθεί από τον κατηγορούμενο, μπορεί να ενημερωθεί σχετικά. Αν ο κατηγορούμενος είναι ανήλικος, η αρμόδια για την προστασία των ανηλίκων αρχή ενημερώνεταιστην περίπτωση αυτή. 3. Ο κατηγορούμενος που είναι αλλοδαπός και στερείται την ελευθερία του έχει δικαίωμα να ζητήσει να ενημερωθούν, χωρίς αδικαιολόγητη καθυστέρηση, οι προξενικές αρχές του κράτους του οποίου είναι υπήκοος.</w:t>
      </w:r>
    </w:p>
    <w:p>
      <w:pPr>
        <w:jc w:val="both"/>
      </w:pPr>
      <w:r>
        <w:t xml:space="preserve">Ε.  Εκ του άρθρου 98 του Κ.Π.Δ. , ήτοι δικαιωμα επικοινωνίας με τρίτα πρόσωπα κατά την διάρκεια της στέρησης της ελευθερίας . </w:t>
      </w:r>
    </w:p>
    <w:p>
      <w:pPr>
        <w:jc w:val="both"/>
      </w:pPr>
      <w:r>
        <w:t>1.</w:t>
        <w:tab/>
        <w:t>Ο κατηγορούμενος που στερείται την ελευθερία του έχει δικαίωμα επικοινωνίας, χωρίς αδικαιολόγητη καθυστέρηση, με ένα τουλάχιστον τρίτο πρόσωπο που έχει υποδείξει ο ίδιος. Σε εξαιρετικές περιπτώσεις και για να αποτραπεί ο άμεσος κίνδυνος της παρ. 2 του προηγούμενου άρθρου, οι αρμόδιες αρχές μπορούν να περιορίζουν ή να αναβάλλουν την άσκηση του ανωτέρω δικαιώματος. Στην περίπτωση αυτή εξετάζεται πρώτα αν ο κατηγορούμενος μπορεί να επικοινωνήσει με ένα άλλο πρόσωπο που αυτός υποδεικνύει. 2. Ο κατηγορούμενος που είναι αλλοδαπός και στερείται την ελευθερία του έχει δικαίωμα να επικοινωνεί, χωρίς αδικαιολόγητη καθυστέρηση, με τις προξενικές αρχές του κράτους του οποίου είναι υπήκοος. Έχει επίσης δικαίωμα επίσκεψης από τις προξενικές του αρχές, δικαίωμα συνομιλίας και αλληλογραφίας μαζί τους και δικαίωμα να κανονίζεται η νομική του εκπροσώπηση από αυτές, εφόσον οι εν λόγω αρχές δεν έχουν αντίρρηση.</w:t>
      </w:r>
    </w:p>
    <w:p>
      <w:pPr>
        <w:jc w:val="both"/>
      </w:pPr>
      <w:r>
        <w:t>ΣΤ. Εκ του άρθρου 99 του Κ.Π.Δ., ήτοι δικαίωμα παράστασης του κατηγορουμένου με συνήγορο :</w:t>
      </w:r>
    </w:p>
    <w:p>
      <w:pPr>
        <w:jc w:val="both"/>
      </w:pPr>
      <w:r>
        <w:t>1. Ο κατηγορούμενος έχει το δικαίωμα στην απολογία του, ακόμη και σ’ αυτήν που γίνεται σε αντιπαράσταση με μάρτυρες ή άλλους κατηγορουμένους, να παρίσταται με συνήγορο. Γι’ αυτό το σκοπό καλείται εικοσιτέσσερις ώρες πριν από κάθε ανακριτική ενέργεια. 2. Επιτρέπεται σύντμηση της προθεσμίας αυτής, αν από την αναβολή δημιουργείται κίνδυνος που η ύπαρξή του βεβαιώνεται ειδικά με έκθεση του ανακριτή ή του ανακριτικού υπαλλήλου. 3. Ο ανακριτήςέχει την υποχρέωση να διορίσει αυτεπαγγέλτως συνήγορο στον κατηγορούμενο για κακούργημα. Την ίδια υποχρέωση έχει και στα πλημμελήματα, αν το ζητήσει ρητά ο κατηγορούμενος. 4. Σε καμιά περίπτωση δεν μπορεί να απαγορευθεί η επικοινωνία του κατηγορουμένου με τον συνήγορό του. Η επικοινωνία αυτή είναι απολύτως απόρρητη.</w:t>
      </w:r>
    </w:p>
    <w:p>
      <w:pPr>
        <w:jc w:val="both"/>
      </w:pPr>
      <w:r>
        <w:t>Ζ.  Εκ του άρθρου 100 του Κ.Π.Δ., ήτοι δικαίωμα πρόσβασης στο υλικό της δικογραφίας:</w:t>
      </w:r>
    </w:p>
    <w:p>
      <w:pPr>
        <w:jc w:val="both"/>
      </w:pPr>
      <w:r>
        <w:t>Ανακοίνωση των εγγράφων της ανάκρισης. 1. Ο ανακριτής, μόλις μετά την κλήτευσή του εμφανισθεί ή οδηγηθεί σε αυτόν ο κατηγορούμενος για να απολογηθεί, του ανακοινώνει το περιεχόμενο του κατηγορητηρίου και των εγγράφων της ανάκρισης. Επιτρέπεται επίσης στον κατηγορούμενο να μελετήσει ο ίδιος ή ο συνήγορός του το κατηγορητήριο και τα έγγραφα της ανάκρισης. Με γραπτή αίτηση του κατηγορουμένου και με δαπάνη του χορηγούνται σε αυτόν αντίγραφα του κατηγορητηρίου και των εγγράφων της ανάκρισης. 2. Την ίδια υποχρέωση έχει ο ανακριτής, και τα ίδια δικαιώματα ο κατηγορούμενος, όταν κληθεί ξανά σε συμπληρωματική απολογία. Πάντως μετά το τέλος της ανάκρισης και προτού διαβιβαστεί η δικογραφία στον εισαγγελέα (άρθρο 308 παρ. 1), καλείται πάντοτε ο κατηγορούμενος να μελετήσει όλη τη δικογραφία. Αν όμως η ανάκριση εξακολούθησε περισσότερο από μήνα μετά την πρώτη ή κάθε μεταγενέστερη απολογία, δικαιούται ο κατηγορούμενος να ασκεί τα δικαιώματά του μια φορά το μήνα, και κάθε φορά ο ανακριτής συντάσσει σχετική έκθεση κάτω από την απολογία του κατηγορουμένου.</w:t>
      </w:r>
    </w:p>
    <w:p>
      <w:pPr>
        <w:jc w:val="both"/>
      </w:pPr>
      <w:r>
        <w:t>Η.  Εκ του άρθρου 101 του Κ.Π.Δ. , ήτοι δικαίωμα διερμηνείας και μετάφρασης  :</w:t>
      </w:r>
    </w:p>
    <w:p>
      <w:pPr>
        <w:jc w:val="both"/>
      </w:pPr>
      <w:r>
        <w:t xml:space="preserve">Ο ύποπτος ή ο κατηγορούμενος, που δεν ομιλεί ή δεν κατανοεί επαρκώς την ελληνική γλώσσα, έχει το δικαίωμα σε διερμηνεία καθώς και σε γραπτή μετάφραση όλων των ουσιωδών εγγράφων της διαδικασίας, σύμφωνα με όσα προβλέπονται στα άρθρα 233 και 237. </w:t>
      </w:r>
    </w:p>
    <w:p>
      <w:pPr>
        <w:jc w:val="both"/>
      </w:pPr>
      <w:r>
        <w:t>Θ. Εκ του άρθρου 103 του Κ.Π.Δ., ήτοι δικαίωμα προθεσμίας για την απολογία  :</w:t>
      </w:r>
    </w:p>
    <w:p>
      <w:pPr>
        <w:jc w:val="both"/>
      </w:pPr>
      <w:r>
        <w:t xml:space="preserve">1. Ο κατηγορούμενος έχει το δικαίωμα να ζητήσει προθεσμία τουλάχιστον σαράντα οκτώ ωρών και δεν έχει υποχρέωση να απολογηθεί πριν περάσει η προθεσμία. 2. Ο ανακριτής μπορεί να παρατείνει την προθεσμία ύστερα από αίτηση του κατηγορουμένου.  </w:t>
      </w:r>
    </w:p>
    <w:p>
      <w:pPr>
        <w:jc w:val="both"/>
      </w:pPr>
      <w:r>
        <w:t>Ι.  Εκ του άρθρου 104 του Κ.Π.Δ. , ήτοι δικαίωμα σιωπής και μη αυτοενοχοποίησης :</w:t>
      </w:r>
    </w:p>
    <w:p>
      <w:pPr>
        <w:jc w:val="both"/>
      </w:pPr>
      <w:r>
        <w:t xml:space="preserve">1. Ο ύποπτος ή ο κατηγορούμενος έχουν δικαίωμα σιωπής και μη αυτοενοχοποίησης. 2. Η άσκηση του δικαιώματος μη αυτοενοχοποίησης δεν εμποδίζει τη νόμιμη συγκέντρωση αποδεικτικών στοιχείων, που υπάρχουν ανεξάρτητα από τη βούληση των υπόπτων και των κατηγορουμένων. 3. Η άσκηση του δικαιώματος σιωπής και μη αυτοενοχοποίησης δεν μπορεί να αξιοποιηθεί σε βάρος των υπόπτων και των κατηγορουμένων. </w:t>
      </w:r>
    </w:p>
    <w:p>
      <w:pPr>
        <w:jc w:val="both"/>
      </w:pPr>
      <w:r>
        <w:t>ΙΑ.  Εκ του άρθρου 105 του Κ.Π.Δ. , ήτοι δικαιώματα στην αυτεπάγγελτη προανάκριση  :</w:t>
      </w:r>
    </w:p>
    <w:p>
      <w:pPr>
        <w:jc w:val="both"/>
      </w:pPr>
      <w:r>
        <w:t>1.</w:t>
        <w:tab/>
        <w:t>Όταν ενεργείται προανάκριση σύμφωνα με το άρθρο 245 παρ. 2, η εξέταση γίνεται όπως ορίζεται στις διατάξεις των άρθρων 273 και 274 και εκείνος που εξετάζεται έχει τα δικαιώματα που αναφέρονται στα άρθρα 91, 95, 96, 97, 98, 100, 101, 103 και 104. 2. Ο εξεταζόμενος έχει το δικαίωμα πρόσβασης σε δικηγόρο χωρίς αδικαιολόγητη καθυστέρηση και σε κάθε περίπτωση προτού εξεταστεί από την αστυνομία ή άλλη αρχή επιβολής του νόμου ή δικαστική αρχή. Η διάταξη του άρθρου 99 παρ. 4 εφαρμόζεται και σε αυτή την περίπτωση. 3. Η κατά παράβαση του παρόντος άρθρου εξέταση είναι άκυρη και δεν λαμβάνεται υπόψη. Κατά τα άλλα εφαρμόζεται η παρ. 3 του άρθρου 244.</w:t>
      </w:r>
    </w:p>
    <w:p>
      <w:pPr>
        <w:jc w:val="both"/>
      </w:pPr>
      <w:r>
        <w:t xml:space="preserve">Κατόπιν της ανωτέρω γνωστοποίησης ο κατηγορούμενος δήλωσε ότι ενημερώθηκε πλήρως για τα παραπάνω δικαιώματα του και ερωτηθείς αν επιθυμεί να τα ασκήσει απάντησε ότι δεν επιθυμεί να ασκήσει κάποιο από τα δικαιώματα του ή ....... </w:t>
      </w:r>
    </w:p>
    <w:p>
      <w:pPr>
        <w:jc w:val="both"/>
      </w:pPr>
      <w:r>
        <w:t xml:space="preserve">Η παρούσα έκθεση άρχισε να συντάσσεται την 1029 ώρα και περατώθηκε την 32423  ώρα</w:t>
      </w:r>
    </w:p>
    <w:p>
      <w:pPr>
        <w:jc w:val="both"/>
      </w:pPr>
      <w:r>
        <w:t>Για πίστωση συντάχθηκε η παρούσα έκθεση η οποία αφού αναγνώσθηκε και βεβαιώθηκε, υπογράφεται ως ακολούθως:</w:t>
      </w:r>
    </w:p>
    <w:p>
      <w:pPr>
        <w:jc w:val="both"/>
      </w:pPr>
      <w:r>
        <w:t xml:space="preserve">  Ο Εξετασθείς                       Ο Β Ανακριτικός Υπάλληλος                Ο   Ανακριτικός Υπάλληλος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