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ΕΚΘΕΣΗ ΕΝΟΡΚΗΣ ΕΞΕΤΑΣΗΣ</w:t>
      </w:r>
    </w:p>
    <w:p>
      <w:pPr>
        <w:jc w:val="both"/>
      </w:pPr>
      <w:r>
        <w:t xml:space="preserve">    Στην θΈΡΜΗ σήμερα την ΔΦΔΕΣΨΦ του μήνα ΨΕΣΨΕΕΣ του έτους 20245 ημέρα εβδομάδας ΨΕΣΨΨΕΣ και ώρα ΨΕΣΨΕΣΨΕ ενώπιον εμού του Υ/Α Αθανασιάδης Γρηγορίου του Α.Τ Θέρμης Θεσσαλονίκης, παρισταμένου και της αΝΘ/ τΣΟΥΛΙΆΗ  της ιδίας υπηρεσίας, που προσλήφθηκε ως Β' Ανακριτικός Υπάλληλος, εμφανίστηκε ο κατωτέρω μάρτυρας, ο οποίος αφού ρωτήθηκε για την ταυτότητα του κ.λ.π. απάντησε ότι ονομάζεται: δσαδσφασδασ δασδασδασδ του δασδασδασδ και της δασδασδασ γεν. δασδασδασδασ στη δαδασδασδασ κατ. δασδασδασδασδ, αριθμός τηλεφώνου δασδασδασδασ, ηλεκτρονικό ταχυδρομείο φγδδσγφγφδσγ, κάτοχος του υπ αριθμόν δσαασδασδασδσ που εκδόθηκε την  δασδασδασδασδ από δασδασδασδ Α.Φ.Μ : δασδασδασ, Δ.Ο.Υ : δασδασδ</w:t>
      </w:r>
    </w:p>
    <w:p>
      <w:pPr>
        <w:jc w:val="both"/>
      </w:pPr>
      <w:r>
        <w:t xml:space="preserve">   Έπειτα ο εξεταζόμενος έδωσε τον προβλεπόμενο από τα άρθρα 219 και 220 παρ. 1  του Κώδικα Ποινικής Δικονομίας όρκο, ως ακολούθως: «Δηλώνω, επικαλούμενος την τιμή και την συνείδηση μου, ότι θα πω όλη την αλήθεια και μόνο την αλήθεια, χωρίς να προσθέσω ούτε να αποκρύψω τίποτα», και στην συνέχεια εξετάσθηκε ως εξής:.</w:t>
      </w:r>
    </w:p>
    <w:p>
      <w:pPr>
        <w:jc w:val="both"/>
      </w:pPr>
      <w:r>
        <w:t>ΕΡΩΤΗΣΗ: Ρωτήθηκε σχετικά:</w:t>
      </w:r>
    </w:p>
    <w:p>
      <w:pPr>
        <w:jc w:val="both"/>
      </w:pPr>
      <w:r>
        <w:t xml:space="preserve">ΑΠΟΚΡΙΣΗ: Στις ΦΔΦΣΔΦ και περί ώρα 1300 στη ΚΣΔΗΞΦΣΔΗΦΣΔΦ, ΦΣΑΞΦΛΑΔΣΗΦΆΛΣ, o ασδασφλδφηδκσξηω ωδσφσδγδσαφγ του γφδφγδφγσδγφδσ και της φγδγδφγφδδσγεν. φδγσγφγδφδσγ στη γφδσφγφδγδσγδφσ κατ.φγδδσφγφδφσγφδσ,αριθμός τηλεφώνου γφδδσφγφδ, ηλεκτρονικό ταχυδρομείουφγδδσγφγφδσγ,κάτοχος του υπ αριθμόν γφδσγδφσ που εκδόθηκε την  γφδσσφδγδσφ από γφδσφγδφσ Α.Φ.Μ : γφσδγδφσγ, Δ.Ο.Υ : γφδδφσγδφγδσΦΣΔΞΑΦΣΔΑΛΞΦΣΔΑ,ΦΔΣΦΗΑΦΔΣΑΛΦ.ΦΔΣΑΦΔΣΑΛΦΞΚΛΑΔΣΦΞΣΑ.. .τξτδφνω σδ.Τίποτε άλλο δεν έχω να προσθέσω και υπογράφω,</w:t>
      </w:r>
    </w:p>
    <w:p>
      <w:pPr>
        <w:jc w:val="both"/>
      </w:pPr>
      <w:r>
        <w:t xml:space="preserve">Η παρούσα έκθεση άρχισε να συντάσσεται την  ΨΕΣΨΕΣΨΕ ώρα και περαιώθηκε την ΔΦΣΦ ώρα. Για πίστωση συντάχθηκε η παρούσα έκθεση η οποία αφού 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