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xml:space="preserve">ΕΚΘΕΣΗ ΕΝΟΡΚΗΣ ΕΞΕΤΑΣΗΣ</w:t>
      </w:r>
    </w:p>
    <w:p>
      <w:pPr>
        <w:jc w:val="both"/>
      </w:pPr>
      <w:r>
        <w:t xml:space="preserve">    Στην Θέρμη σήμερα την 18 του μήνα Νοεμβρίου του έτους 2024 ημέρα εβδομάδας Τρίτη και ώρα 10;00 ενώπιον εμού του Υπαστυνόμος Α Αθανασιάδη Γρηγορίου του Α.Τ Θέρμης Θεσσαλονίκης, παρισταμένου και της Ανθυπαστυνόμου Μαρινίκα Πάρη της ιδίας υπηρεσίας, που προσλήφθηκε ως Β' Ανακριτικός Υπάλληλος, εμφανίστηκε ο κατωτέρω μάρτυρας, ο οποίος αφού ρωτήθηκε για την ταυτότητα του κ.λ.π. απάντησε ότι ονομάζεται: Κεκές  Παντελής του Γεωργίου και της Σύλβιας γεν. 26-03-1978 στη Δράμα κατ. Τσιμισκή 7 Δράμα, αριθμός τηλεφώνου 6945419928, ηλεκτρονικό ταχυδρομείο grathan28@msn.com, κάτοχος του υπ αριθμόν 254689035 που εκδόθηκε την 1-1-2023 από ΕΛΑΣ Α.Φ.Μ : 047668758, Δ.Ο.Υ : Δράμας</w:t>
      </w:r>
    </w:p>
    <w:p>
      <w:pPr>
        <w:jc w:val="both"/>
      </w:pPr>
      <w:r>
        <w:t xml:space="preserve">   Έπειτα ο εξεταζόμενος έδωσε τον προβλεπόμενο από τα άρθρα 219 και 220 παρ. 1  του Κώδικα Ποινικής Δικονομίας όρκο, ως ακολούθως: «Δηλώνω, επικαλούμενος την τιμή και την συνείδηση μου, ότι θα πω όλη την αλήθεια και μόνο την αλήθεια, χωρίς να προσθέσω ούτε να αποκρύψω τίποτα», και στην συνέχεια εξετάσθηκε ως εξής:.</w:t>
      </w:r>
    </w:p>
    <w:p>
      <w:pPr>
        <w:jc w:val="both"/>
      </w:pPr>
      <w:r>
        <w:t>ΕΡΩΤΗΣΗ: Ρωτήθηκε σχετικά:</w:t>
      </w:r>
    </w:p>
    <w:p>
      <w:pPr>
        <w:jc w:val="both"/>
      </w:pPr>
      <w:r>
        <w:t xml:space="preserve">ΑΠΟΚΡΙΣΗ: Στις 7-11-2025 και περί ώρα 13:00 στη Μανδρίτσα 7 στον Τρίλοφο Θεσσαλονίκης, ενώ μιλούσα με τον φίλο μου Γεωργίου Νικόλαο του Ευσταθίου (τηλ:6945419928), o ένας άγνωστος σε εμένα δράστης  του  και της γεν.  στη  κατ. ,αριθμός τηλεφώνου , ηλεκτρονικό  ταχυδρομείου,κάτοχος του υπ αριθμόν  που εκδόθηκε την  από   Α.Φ.Μ : , Δ.Ο.Υ :   με πλησίασε και μου είπε τι κοιτας ρε μαλάκα,ενώ ταυτόχρονα μου έδωσε με το δεξί του χέρι γροθιά στο πρόσωπο μου, με αποτέλεσμα να μου προκαλέσει σωματικές βλάβες..Δεν γνωρίζω γιατί το έκανε καθώς δεν τον έχω ξανασυναντήσει..Ως μάρτυρα προτείνω τον ανωτέρω φίλο μου. Αμέσως μετά κάλεσα περιπολικό όπου κατέγραψε το συμβάν αλλά ο δράστης είχε φύγει. Έτσι μετέβηκα στο Γ.Ν.Ν.Ιπποκράτειο για τις πρώτες βοήθειες και επέστρεψα στο Α.Τ Θέρμης για να κάνω τη μήνυση.. Επιθυμώ την ιατροδικαστική μου εξέταση..Επιθυμώ την ποινική δίωξη του δράστη..Τίποτε άλλο δεν έχω να προσθέσω και υπογράφω,</w:t>
      </w:r>
    </w:p>
    <w:p>
      <w:pPr>
        <w:jc w:val="both"/>
      </w:pPr>
      <w:r>
        <w:t xml:space="preserve">Η παρούσα έκθεση άρχισε να συντάσσεται την 10;00 ώρα και περαιώθηκε την 10:10 ώρα. Για πίστωση συντάχθηκε η παρούσα έκθεση η οποία αφούαναγνώσθηκε και βεβαιώθηκε, υπογράφεται ως ακολούθως:</w:t>
      </w:r>
    </w:p>
    <w:p>
      <w:pPr>
        <w:jc w:val="both"/>
      </w:pPr>
      <w:r>
        <w:t xml:space="preserve">  Ο Εξετασθείς                       Ο Β Ανακριτικός Υπάλληλος                Ο   Ανακριτικός Υπάλληλος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