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ΕΚΘΕΣΗ ΕΝΟΡΚΗΣ ΕΞΕΤΑΣΗΣ</w:t>
      </w:r>
    </w:p>
    <w:p>
      <w:pPr>
        <w:jc w:val="both"/>
      </w:pPr>
      <w:r>
        <w:t xml:space="preserve">    Στην {{ place1 }} σήμερα την {{ date_num1 }} του μήνα {{ month1 }} του έτους {{ year }} ημέρα εβδομάδας {{ day1 }} και ώρα {{ hour1 }} ενώπιον εμού του {{ first_officer }} του {{ policeStation }} Θεσσαλονίκης, παρισταμένου και της {{ sec_officer }} της ιδίας υπηρεσίας, που προσλήφθηκε ως Β' Ανακριτικός Υπάλληλος, εμφανίστηκε ο κατωτέρω μάρτυρας, ο οποίος αφού ρωτήθηκε για την ταυτότητα του κ.λ.π. απάντησε ότι ονομάζεται: {{surnamePerperator}} {{namePerperator}} του {{fathernamePerperator}} και της {{mothernamePerperator}} γεν. {{dateOfBirthPerperator}} στη {{placeOfBirthPerperator}} κατ. {{addressPerperator}}, αριθμός τηλεφώνου {{ telPreperator}}, ηλεκτρονικό ταχυδρομείο {{email}}, κάτοχος του υπ αριθμόν {{DATperperator}} που εκδόθηκε την  {{ issuedPerperator }} από {{place_issuedPerperator}} Α.Φ.Μ : {{ afmPreperator}}, Δ.Ο.Υ : {{doyPrep}}</w:t>
      </w:r>
    </w:p>
    <w:p>
      <w:pPr>
        <w:jc w:val="both"/>
      </w:pPr>
      <w:r>
        <w:t xml:space="preserve">   Έπειτα ο εξεταζόμενος έδωσε τον προβλεπόμενο από τα άρθρα 219 και 220 παρ. 1  του Κώδικα Ποινικής Δικονομίας όρκο, ως ακολούθως: «Δηλώνω, επικαλούμενος την τιμή και την συνείδηση μου, ότι θα πω όλη την αλήθεια και μόνο την αλήθεια, χωρίς να προσθέσω ούτε να αποκρύψω τίποτα», και στην συνέχεια εξετάσθηκε ως εξής:.</w:t>
      </w:r>
    </w:p>
    <w:p>
      <w:pPr>
        <w:jc w:val="both"/>
      </w:pPr>
      <w:r>
        <w:t>ΕΡΩΤΗΣΗ: Ρωτήθηκε σχετικά:</w:t>
      </w:r>
    </w:p>
    <w:p>
      <w:pPr>
        <w:jc w:val="both"/>
      </w:pPr>
      <w:r>
        <w:t>ΑΠΟΚΡΙΣΗ: Στις {{ dateOfCrime1 }} και περί ώρα {{ hourOfCrime1 }} στη {{ placeOfCrime1 }}, {{ stateOfVictim1 }}, o {{surname}} {{name}} του {{ fathername}} και της {{ mothername}}γεν. {{dateOfBirth}} στη {{ placeOfBirth}} κατ.{{ address}},αριθμός τηλεφώνου {{ tel}}, ηλεκτρονικό ταχυδρομείου{{ email}},κάτοχος του υπ αριθμόν {{ DAT }} που εκδόθηκε την  {{ issued}} από {{place_issued}} Α.Φ.Μ : {{ afm}}, Δ.Ο.Υ : {{ doy}}{{whatHappened1}},{{ howHappened1}}.{{whyHappened1}}.{{add_something1}}. {{forensicExam1 }}.{{prosecution}}.Τίποτε άλλο δεν έχω να προσθέσω και υπογράφω,</w:t>
      </w:r>
    </w:p>
    <w:p>
      <w:pPr>
        <w:jc w:val="both"/>
      </w:pPr>
      <w:r>
        <w:t>Η παρούσα έκθεση άρχισε να συντάσσεται την  {{hour1}} ώρα και περαιώθηκε την {{hourOfReportFinished1}} ώρα. Για πίστωση συντάχθηκε η παρούσα έκθεση η οποία αφού αναγνώσθηκε και βεβαιώθηκε, υπογράφεται ως ακολούθως:</w:t>
      </w:r>
    </w:p>
    <w:p>
      <w:pPr>
        <w:jc w:val="both"/>
      </w:pPr>
      <w:r>
        <w:t xml:space="preserve">  Ο Εξετασθείς                       Ο Β Ανακριτικός Υπάλληλος                Ο   Ανακριτικός Υπάλληλος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